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60C" w:rsidRPr="00ED28F6" w:rsidRDefault="002C560C" w:rsidP="002D3D99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  <w:r w:rsidRPr="00ED28F6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t>Конец формы</w:t>
      </w:r>
    </w:p>
    <w:p w:rsidR="00ED28F6" w:rsidRDefault="00ED28F6" w:rsidP="002D3D9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Д</w:t>
      </w:r>
      <w:r w:rsidRPr="00ED28F6">
        <w:rPr>
          <w:rStyle w:val="a8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екларации</w:t>
      </w:r>
      <w:r w:rsidRPr="00ED28F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соответствия </w:t>
      </w:r>
      <w:r w:rsidRPr="00ED28F6">
        <w:rPr>
          <w:rStyle w:val="a8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условий</w:t>
      </w:r>
      <w:r w:rsidRPr="00ED28F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</w:t>
      </w:r>
      <w:r w:rsidRPr="00ED28F6">
        <w:rPr>
          <w:rStyle w:val="a8"/>
          <w:rFonts w:ascii="Times New Roman" w:hAnsi="Times New Roman" w:cs="Times New Roman"/>
          <w:b/>
          <w:i w:val="0"/>
          <w:iCs w:val="0"/>
          <w:color w:val="22272F"/>
          <w:sz w:val="28"/>
          <w:szCs w:val="28"/>
          <w:shd w:val="clear" w:color="auto" w:fill="FFFFFF"/>
        </w:rPr>
        <w:t>труда</w:t>
      </w:r>
      <w:r w:rsidRPr="00ED28F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 государственным нормативным требованиям охраны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 w:rsidRPr="00ED28F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труда</w:t>
      </w:r>
    </w:p>
    <w:p w:rsidR="002D3D99" w:rsidRPr="00ED28F6" w:rsidRDefault="002D3D99" w:rsidP="002D3D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28F6" w:rsidRDefault="00ED28F6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соответствии со ст. 11</w:t>
      </w:r>
      <w:r w:rsidRPr="00ED28F6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от 28 декабря 2013 г. №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426-ФЗ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О специальной оценке условий труда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251D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Федеральный закон № 426-ФЗ)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отношении рабочих мест, на которых вредные и (или) опасные производственные факторы по результатам осуществления идентификации не выявлены, а также условия </w:t>
      </w:r>
      <w:proofErr w:type="gramStart"/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труда</w:t>
      </w:r>
      <w:proofErr w:type="gramEnd"/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которых по результатам исследований (испытаний) и измерений вредных и (или) опасных производственных факторов признаны оптимальными </w:t>
      </w:r>
      <w:proofErr w:type="gramStart"/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или допустимыми, за исключением рабочих мест, указанных в </w:t>
      </w:r>
      <w:hyperlink r:id="rId5" w:anchor="/document/70552676/entry/106" w:history="1">
        <w:r w:rsidRPr="00ED28F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части 6 статьи 10</w:t>
        </w:r>
      </w:hyperlink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 Федерального закона, работодателем подается в территориальный орган федерального органа исполнительной власти, уполномоченного на проведение федерального государственного контроля (надзора) за соблюдением </w:t>
      </w:r>
      <w:hyperlink r:id="rId6" w:anchor="/document/12125268/entry/5" w:history="1">
        <w:r w:rsidRPr="00ED28F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трудового законодательства</w:t>
        </w:r>
      </w:hyperlink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 и иных нормативных правовых актов, содержащих нормы трудового права, по месту своего</w:t>
      </w:r>
      <w:r w:rsidR="00251D2A" w:rsidRPr="00251D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51D2A"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нахождения </w:t>
      </w:r>
      <w:r w:rsidR="00251D2A" w:rsidRPr="00ED28F6"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декларация</w:t>
      </w:r>
      <w:r w:rsidR="00251D2A"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 соответствия </w:t>
      </w:r>
      <w:r w:rsidR="00251D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28F6"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условий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D28F6"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труда</w:t>
      </w:r>
      <w:r w:rsidRPr="00ED28F6">
        <w:rPr>
          <w:rFonts w:ascii="Times New Roman" w:hAnsi="Times New Roman" w:cs="Times New Roman"/>
          <w:sz w:val="28"/>
          <w:szCs w:val="28"/>
          <w:shd w:val="clear" w:color="auto" w:fill="FFFFFF"/>
        </w:rPr>
        <w:t> государственным нормативным требованиям охраны труда.</w:t>
      </w:r>
      <w:proofErr w:type="gramEnd"/>
    </w:p>
    <w:p w:rsidR="002C560C" w:rsidRDefault="002C560C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Деклараци</w:t>
      </w:r>
      <w:r w:rsidR="00720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соответствия условий труда государственным нормативным требованиям охраны труда необходимо заполнить</w:t>
      </w:r>
      <w:r w:rsidR="00251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проведения специальной оценки условий труда</w:t>
      </w: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подать в Государственную инспекцию труда в отношении рабочих мест, на которых вредные и (или) опасные производственные факторы по результатам осуществления идентификации не выявлены, а также условия </w:t>
      </w:r>
      <w:proofErr w:type="gramStart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</w:t>
      </w:r>
      <w:proofErr w:type="gramEnd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которых по результатам исследований (испытаний) и измерений вредных и (или) опасных производственных факторов признаны </w:t>
      </w:r>
      <w:proofErr w:type="gramStart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оптимальными</w:t>
      </w:r>
      <w:proofErr w:type="gramEnd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допустимыми</w:t>
      </w:r>
      <w:r w:rsidR="00720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на </w:t>
      </w:r>
      <w:r w:rsidR="00720794" w:rsidRPr="00720794"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рабочих мест</w:t>
      </w:r>
      <w:r w:rsidR="00720794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="00720794" w:rsidRPr="00720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работников, профессии, должности, специальности которых включены в </w:t>
      </w:r>
      <w:hyperlink r:id="rId7" w:anchor="/multilink/70552676/paragraph/92/number/0" w:history="1">
        <w:r w:rsidR="00720794" w:rsidRPr="0072079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списки</w:t>
        </w:r>
      </w:hyperlink>
      <w:r w:rsidR="00720794" w:rsidRPr="00720794">
        <w:rPr>
          <w:rFonts w:ascii="Times New Roman" w:hAnsi="Times New Roman" w:cs="Times New Roman"/>
          <w:sz w:val="28"/>
          <w:szCs w:val="28"/>
          <w:shd w:val="clear" w:color="auto" w:fill="FFFFFF"/>
        </w:rPr>
        <w:t> соответствующих работ, производств, профессий, должностей, специальностей и учреждений (организаций), с учетом которых осуществляется досрочное назначение страховой пенсии по старости</w:t>
      </w:r>
      <w:r w:rsidRPr="007207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560C" w:rsidRPr="00ED28F6" w:rsidRDefault="00167F41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Подача декларации регламентируется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НПА: </w:t>
      </w:r>
    </w:p>
    <w:p w:rsidR="002C560C" w:rsidRPr="00167F41" w:rsidRDefault="002C560C" w:rsidP="002D3D99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gtFrame="_blank" w:history="1"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Федеральный закон от 28.12.2013 </w:t>
        </w:r>
        <w:r w:rsid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426-ФЗ «О специальной оценке условий труда»;</w:t>
        </w:r>
      </w:hyperlink>
    </w:p>
    <w:p w:rsidR="002C560C" w:rsidRPr="00ED28F6" w:rsidRDefault="002C560C" w:rsidP="002D3D99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tgtFrame="_blank" w:history="1"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 Минтруда России от 17.06.2021 </w:t>
        </w:r>
        <w:r w:rsid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406н «О форме и Порядке </w:t>
        </w:r>
        <w:proofErr w:type="gramStart"/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подачи декларации соответствия условий труда</w:t>
        </w:r>
        <w:proofErr w:type="gramEnd"/>
        <w:r w:rsidRPr="00167F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</w:t>
        </w:r>
      </w:hyperlink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7F41" w:rsidRDefault="00167F41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Декларация подписывается руководителем юридического лица и заверяется печатью (при наличии), либо подписывается лично индивидуальным предпринимателем и подается работодателем по форме согласно </w:t>
      </w:r>
      <w:hyperlink r:id="rId10" w:anchor="/document/401555296/entry/1000" w:history="1">
        <w:r w:rsidRPr="00167F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приложению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</w:t>
        </w:r>
        <w:r w:rsidRPr="00167F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 1</w:t>
        </w:r>
      </w:hyperlink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к Приказу Минтруда России от 17.06.2021 № 406н в территориальный орган Федеральной службы по труду и занятости (далее - государственная инспекция труда в субъекте Российской Федерации) по месту своего нахождения либо нахождения своего филиала или </w:t>
      </w:r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представительства лично или направляется</w:t>
      </w:r>
      <w:proofErr w:type="gramEnd"/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почтовым отправлением с описью вложения и уведомлением о вручении.</w:t>
      </w:r>
    </w:p>
    <w:p w:rsidR="00167F41" w:rsidRPr="00167F41" w:rsidRDefault="00167F41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Декларация может быть подана в форме электронного документа, подписанного усиленной квалифицированной </w:t>
      </w:r>
      <w:hyperlink r:id="rId11" w:anchor="/document/12184522/entry/21" w:history="1">
        <w:r w:rsidRPr="00167F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электронной подписью</w:t>
        </w:r>
      </w:hyperlink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 работодателя, посредством заполнения формы декларации на </w:t>
      </w:r>
      <w:hyperlink r:id="rId12" w:tgtFrame="_blank" w:history="1">
        <w:r w:rsidRPr="00167F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официальном сайте</w:t>
        </w:r>
      </w:hyperlink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 Федеральной службы по труду и занятости в информаци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онно-телекоммуникационной сети «</w:t>
      </w:r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67F41" w:rsidRDefault="00167F41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Декларация подается работодателем в срок не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порядке, установленном </w:t>
      </w:r>
      <w:hyperlink r:id="rId13" w:anchor="/document/70552676/entry/15" w:history="1">
        <w:r w:rsidRPr="00167F4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> от 28 декабря 2013 г. № 426-ФЗ «О специальной оценке условий труда», на рабочих местах, в отношении которых подается декларация с учетом требований</w:t>
      </w:r>
      <w:proofErr w:type="gramEnd"/>
      <w:r w:rsidRPr="00167F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 </w:t>
      </w:r>
    </w:p>
    <w:p w:rsidR="002C560C" w:rsidRPr="00167F41" w:rsidRDefault="002C560C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отказа в принятии декларации может служить только несоответствие ее установленной форме. Отказ в принятии декларации по другим причинам не допускается.</w:t>
      </w:r>
    </w:p>
    <w:p w:rsidR="002C560C" w:rsidRPr="00ED28F6" w:rsidRDefault="002C560C" w:rsidP="002D3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основания для отказа в принятии декларации, поданной на бумажном носителе, государственная инспекция труда в субъекте Российской Федерации в течение не более 10 рабочих дней со дня поступления декларации возвращает ее работодателю посредством почтовой связи с указанием причин возврата.</w:t>
      </w:r>
    </w:p>
    <w:p w:rsidR="002C560C" w:rsidRPr="00ED28F6" w:rsidRDefault="002C560C" w:rsidP="002D3D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Работодателю необходимо устранить причину, по которой декларация не принята и повторно подать декларацию.</w:t>
      </w:r>
    </w:p>
    <w:p w:rsidR="002C560C" w:rsidRPr="00ED28F6" w:rsidRDefault="002C560C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получения декларации </w:t>
      </w:r>
      <w:proofErr w:type="spellStart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Роструд</w:t>
      </w:r>
      <w:proofErr w:type="spellEnd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 в течение 15 рабочих дней внести сведения о ней в реестр деклараций соответствия условий труда государственным нормативным требованиям охраны труда.</w:t>
      </w:r>
      <w:proofErr w:type="gramEnd"/>
    </w:p>
    <w:p w:rsidR="006977BA" w:rsidRDefault="002C560C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Сведения, содержащиеся в реестре, размещаются на официальном сайте </w:t>
      </w:r>
      <w:proofErr w:type="spellStart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Роструда</w:t>
      </w:r>
      <w:proofErr w:type="spellEnd"/>
      <w:r w:rsidRPr="00ED2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являются открытыми и общедоступными, за исключением сведений, относящихся к государственной и иной охраняемой законом тайне.</w:t>
      </w:r>
    </w:p>
    <w:p w:rsidR="007B7309" w:rsidRPr="006977BA" w:rsidRDefault="007B7309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месте.</w:t>
      </w:r>
    </w:p>
    <w:p w:rsidR="007B7309" w:rsidRPr="006977BA" w:rsidRDefault="007B7309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2D3D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 работником, занятым на рабочем месте, в отношении которого принята декларация соответствия условий труда государственным нормативным требованиям охраны труда, произошел несчастный случай на производстве (за исключением несчастного случая на производстве, произошедшего по вине третьих лиц) или у него выявлено профессиональное заболевание, причиной которых явилось воздействие на работника вредных и (или) опасных производственных факторов, либо в отношении работника </w:t>
      </w:r>
      <w:proofErr w:type="gramStart"/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на его рабочем месте выявлены в ходе проведения федерального государственного контроля (надзора) за соблюдением </w:t>
      </w:r>
      <w:hyperlink r:id="rId14" w:anchor="/document/12125268/entry/5" w:history="1">
        <w:r w:rsidRPr="006977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трудового </w:t>
        </w:r>
        <w:r w:rsidRPr="006977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законодательства</w:t>
        </w:r>
      </w:hyperlink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иных нормативных правовых актов, содержащих нормы трудового права, нарушения государственных нормативных требований охраны труда, содержащихся в федеральных законах и иных нормативных правовых актах Российской Федерации, в отношении такого рабочего места действие данной декларации прекращается и проводится внеплановая специальная оценка условий труда.</w:t>
      </w:r>
      <w:proofErr w:type="gramEnd"/>
    </w:p>
    <w:p w:rsidR="007B7309" w:rsidRPr="006977BA" w:rsidRDefault="007B7309" w:rsidP="002D3D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власти, уполномоченным на проведение федерального государственного контроля (надзора) за соблюдением </w:t>
      </w:r>
      <w:hyperlink r:id="rId15" w:anchor="/document/12125268/entry/5" w:history="1">
        <w:r w:rsidRPr="006977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трудового законодательства</w:t>
        </w:r>
      </w:hyperlink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иных нормативных правовых актов, содержащих нормы трудового права, о чем в срок не позднее чем в течение десяти календарных дней со дня наступления указанных в </w:t>
      </w:r>
      <w:hyperlink r:id="rId16" w:anchor="/document/70552676/entry/115" w:history="1">
        <w:r w:rsidRPr="006977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 5</w:t>
        </w:r>
      </w:hyperlink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 обстоятельств</w:t>
      </w:r>
      <w:proofErr w:type="gramEnd"/>
      <w:r w:rsidRPr="00697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делается соответствующая запись в реестре деклараций соответствия условий труда государственным нормативным требованиям охраны труда.</w:t>
      </w:r>
    </w:p>
    <w:p w:rsidR="002D3D99" w:rsidRPr="002D3D99" w:rsidRDefault="002C560C" w:rsidP="002D3D99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D28F6">
        <w:rPr>
          <w:color w:val="000000"/>
          <w:sz w:val="28"/>
          <w:szCs w:val="28"/>
        </w:rPr>
        <w:t xml:space="preserve">Неподача декларации условий труда, является нарушением </w:t>
      </w:r>
      <w:proofErr w:type="gramStart"/>
      <w:r w:rsidRPr="00ED28F6">
        <w:rPr>
          <w:color w:val="000000"/>
          <w:sz w:val="28"/>
          <w:szCs w:val="28"/>
        </w:rPr>
        <w:t>порядка проведения специальной оценки условий труда</w:t>
      </w:r>
      <w:proofErr w:type="gramEnd"/>
      <w:r w:rsidRPr="00ED28F6">
        <w:rPr>
          <w:color w:val="000000"/>
          <w:sz w:val="28"/>
          <w:szCs w:val="28"/>
        </w:rPr>
        <w:t>. Согл</w:t>
      </w:r>
      <w:r w:rsidR="002D3D99">
        <w:rPr>
          <w:color w:val="000000"/>
          <w:sz w:val="28"/>
          <w:szCs w:val="28"/>
        </w:rPr>
        <w:t xml:space="preserve">асно ч.2 Статьи 5.27.1 </w:t>
      </w:r>
      <w:proofErr w:type="spellStart"/>
      <w:r w:rsidR="002D3D99">
        <w:rPr>
          <w:color w:val="000000"/>
          <w:sz w:val="28"/>
          <w:szCs w:val="28"/>
        </w:rPr>
        <w:t>КоАП</w:t>
      </w:r>
      <w:proofErr w:type="spellEnd"/>
      <w:r w:rsidR="002D3D99">
        <w:rPr>
          <w:color w:val="000000"/>
          <w:sz w:val="28"/>
          <w:szCs w:val="28"/>
        </w:rPr>
        <w:t xml:space="preserve"> РФ </w:t>
      </w:r>
      <w:r w:rsidR="002D3D99" w:rsidRPr="002D3D99">
        <w:rPr>
          <w:sz w:val="28"/>
          <w:szCs w:val="28"/>
        </w:rPr>
        <w:t>Нарушение работодателем установленного </w:t>
      </w:r>
      <w:hyperlink r:id="rId17" w:anchor="/multilink/12125267/paragraph/804/number/0" w:history="1">
        <w:proofErr w:type="gramStart"/>
        <w:r w:rsidR="002D3D99" w:rsidRPr="002D3D99">
          <w:rPr>
            <w:rStyle w:val="a3"/>
            <w:color w:val="auto"/>
            <w:sz w:val="28"/>
            <w:szCs w:val="28"/>
          </w:rPr>
          <w:t>порядка</w:t>
        </w:r>
      </w:hyperlink>
      <w:r w:rsidR="002D3D99" w:rsidRPr="002D3D99">
        <w:rPr>
          <w:sz w:val="28"/>
          <w:szCs w:val="28"/>
        </w:rPr>
        <w:t> проведения специальной оценки условий труда</w:t>
      </w:r>
      <w:proofErr w:type="gramEnd"/>
      <w:r w:rsidR="002D3D99" w:rsidRPr="002D3D99">
        <w:rPr>
          <w:sz w:val="28"/>
          <w:szCs w:val="28"/>
        </w:rPr>
        <w:t xml:space="preserve"> на рабочих местах или ее </w:t>
      </w:r>
      <w:proofErr w:type="spellStart"/>
      <w:r w:rsidR="002D3D99" w:rsidRPr="002D3D99">
        <w:rPr>
          <w:sz w:val="28"/>
          <w:szCs w:val="28"/>
        </w:rPr>
        <w:t>непроведение</w:t>
      </w:r>
      <w:proofErr w:type="spellEnd"/>
      <w:r w:rsidR="002D3D99" w:rsidRPr="002D3D99">
        <w:rPr>
          <w:sz w:val="28"/>
          <w:szCs w:val="28"/>
        </w:rPr>
        <w:t xml:space="preserve"> -</w:t>
      </w:r>
    </w:p>
    <w:p w:rsidR="002D3D99" w:rsidRPr="002D3D99" w:rsidRDefault="002D3D99" w:rsidP="002D3D99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D99">
        <w:rPr>
          <w:sz w:val="28"/>
          <w:szCs w:val="28"/>
        </w:rPr>
        <w:t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шестидесяти тысяч до восьмидесяти тысяч рублей.</w:t>
      </w:r>
    </w:p>
    <w:sectPr w:rsidR="002D3D99" w:rsidRPr="002D3D99" w:rsidSect="002E6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5E86"/>
    <w:multiLevelType w:val="multilevel"/>
    <w:tmpl w:val="1A22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42E69"/>
    <w:multiLevelType w:val="multilevel"/>
    <w:tmpl w:val="53AC7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6B16B2"/>
    <w:multiLevelType w:val="multilevel"/>
    <w:tmpl w:val="B6A8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872641"/>
    <w:multiLevelType w:val="multilevel"/>
    <w:tmpl w:val="8146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CE6B6B"/>
    <w:multiLevelType w:val="multilevel"/>
    <w:tmpl w:val="757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0F0149"/>
    <w:multiLevelType w:val="multilevel"/>
    <w:tmpl w:val="E586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86648F"/>
    <w:multiLevelType w:val="multilevel"/>
    <w:tmpl w:val="32E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60C"/>
    <w:rsid w:val="00167F41"/>
    <w:rsid w:val="00251D2A"/>
    <w:rsid w:val="002C560C"/>
    <w:rsid w:val="002D3D99"/>
    <w:rsid w:val="002E66DC"/>
    <w:rsid w:val="006977BA"/>
    <w:rsid w:val="00720794"/>
    <w:rsid w:val="007B7309"/>
    <w:rsid w:val="00ED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DC"/>
  </w:style>
  <w:style w:type="paragraph" w:styleId="1">
    <w:name w:val="heading 1"/>
    <w:basedOn w:val="a"/>
    <w:link w:val="10"/>
    <w:uiPriority w:val="9"/>
    <w:qFormat/>
    <w:rsid w:val="002C56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C56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C56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6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5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56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C560C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C560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C560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C560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C560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read-post">
    <w:name w:val="read-post"/>
    <w:basedOn w:val="a"/>
    <w:rsid w:val="002C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ye-post">
    <w:name w:val="eye-post"/>
    <w:basedOn w:val="a"/>
    <w:rsid w:val="002C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ye-count">
    <w:name w:val="eye-count"/>
    <w:basedOn w:val="a0"/>
    <w:rsid w:val="002C560C"/>
  </w:style>
  <w:style w:type="paragraph" w:styleId="a4">
    <w:name w:val="Normal (Web)"/>
    <w:basedOn w:val="a"/>
    <w:uiPriority w:val="99"/>
    <w:semiHidden/>
    <w:unhideWhenUsed/>
    <w:rsid w:val="002C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title">
    <w:name w:val="toc_title"/>
    <w:basedOn w:val="a"/>
    <w:rsid w:val="002C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2C560C"/>
  </w:style>
  <w:style w:type="character" w:styleId="a5">
    <w:name w:val="Strong"/>
    <w:basedOn w:val="a0"/>
    <w:uiPriority w:val="22"/>
    <w:qFormat/>
    <w:rsid w:val="002C560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C5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60C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ED28F6"/>
    <w:rPr>
      <w:i/>
      <w:iCs/>
    </w:rPr>
  </w:style>
  <w:style w:type="character" w:customStyle="1" w:styleId="x-btn-inner">
    <w:name w:val="x-btn-inner"/>
    <w:basedOn w:val="a0"/>
    <w:rsid w:val="007B7309"/>
  </w:style>
  <w:style w:type="paragraph" w:customStyle="1" w:styleId="s1">
    <w:name w:val="s_1"/>
    <w:basedOn w:val="a"/>
    <w:rsid w:val="007B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7B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7B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7B7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B73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372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651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82487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7052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0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2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2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9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45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98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63876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225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29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016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7443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7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27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4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5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1037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90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19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9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2417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9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718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0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528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4647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7207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35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931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6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1796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4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wp-content/uploads/2024/12/%D0%A4%D0%B5%D0%B4%D0%B5%D1%80%D0%B0%D0%BB%D1%8C%D0%BD%D1%8B%D0%B9-%D0%B7%D0%B0%D0%BA%D0%BE%D0%BD-%D0%BE%D1%82-28.12.2013-N-426-%D0%A4%D0%97.rtf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rostrud.gov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sr63.ru/blog/wp-content/uploads/2024/12/%D0%9F%D1%80%D0%B8%D0%BA%D0%B0%D0%B7-%D0%9C%D0%B8%D0%BD%D1%82%D1%80%D1%83%D0%B4%D0%B0-%D0%A0%D0%BE%D1%81%D1%81%D0%B8%D0%B8-%D0%BE%D1%82-17.06.2021-N-406%D0%BD.rtf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2025-02-10T06:39:00Z</dcterms:created>
  <dcterms:modified xsi:type="dcterms:W3CDTF">2025-02-10T10:50:00Z</dcterms:modified>
</cp:coreProperties>
</file>