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>ЗАКЛЮЧЕНИЕ</w:t>
      </w:r>
    </w:p>
    <w:p w:rsidR="003211C2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 xml:space="preserve"> на проект </w:t>
      </w:r>
      <w:r w:rsidR="00911CB1" w:rsidRPr="002D366D">
        <w:rPr>
          <w:b/>
          <w:sz w:val="28"/>
          <w:szCs w:val="28"/>
        </w:rPr>
        <w:t>муниципальной программы</w:t>
      </w:r>
      <w:r w:rsidR="004307D4" w:rsidRPr="002D366D">
        <w:rPr>
          <w:b/>
          <w:sz w:val="28"/>
          <w:szCs w:val="28"/>
        </w:rPr>
        <w:t xml:space="preserve"> «</w:t>
      </w:r>
      <w:r w:rsidR="002F1B10">
        <w:rPr>
          <w:b/>
          <w:sz w:val="28"/>
          <w:szCs w:val="28"/>
        </w:rPr>
        <w:t xml:space="preserve">Развитие и поддержка педагогических кадров образовательных учреждений района </w:t>
      </w:r>
    </w:p>
    <w:p w:rsidR="002F7058" w:rsidRPr="002D366D" w:rsidRDefault="002F1B10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  <w:r w:rsidR="004307D4" w:rsidRPr="002D366D">
        <w:rPr>
          <w:b/>
          <w:sz w:val="28"/>
          <w:szCs w:val="28"/>
        </w:rPr>
        <w:t>»</w:t>
      </w:r>
    </w:p>
    <w:p w:rsidR="00587022" w:rsidRPr="000A7EB2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0E" w:rsidRDefault="00AC760E" w:rsidP="008F07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 xml:space="preserve">Заключение контрольно–счетной палаты </w:t>
      </w:r>
      <w:proofErr w:type="spellStart"/>
      <w:r w:rsidR="000A7EB2">
        <w:rPr>
          <w:sz w:val="28"/>
          <w:szCs w:val="28"/>
        </w:rPr>
        <w:t>Нерчинско-Заводского</w:t>
      </w:r>
      <w:proofErr w:type="spellEnd"/>
      <w:r w:rsidR="000A7EB2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7EB2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 на проект </w:t>
      </w:r>
      <w:r w:rsidR="004307D4" w:rsidRPr="004307D4">
        <w:rPr>
          <w:sz w:val="28"/>
          <w:szCs w:val="28"/>
        </w:rPr>
        <w:t>программы «</w:t>
      </w:r>
      <w:r w:rsidR="002F1B10" w:rsidRPr="002F1B10">
        <w:rPr>
          <w:sz w:val="28"/>
          <w:szCs w:val="28"/>
        </w:rPr>
        <w:t>Развитие и поддержка педагогических кадров образовательных учреждений района на 2023 год</w:t>
      </w:r>
      <w:r w:rsidR="008F07E9" w:rsidRPr="002F1B10">
        <w:rPr>
          <w:sz w:val="28"/>
          <w:szCs w:val="28"/>
        </w:rPr>
        <w:t>»</w:t>
      </w:r>
      <w:r w:rsidRPr="00A057FF">
        <w:rPr>
          <w:sz w:val="28"/>
          <w:szCs w:val="28"/>
        </w:rPr>
        <w:t xml:space="preserve"> подготовлено 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ст.8 </w:t>
      </w:r>
      <w:r w:rsidRPr="00A057FF">
        <w:rPr>
          <w:sz w:val="28"/>
          <w:szCs w:val="28"/>
        </w:rPr>
        <w:t xml:space="preserve">Положения о Контрольно-счетной палате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, утвержденного Решением Совета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 11</w:t>
      </w:r>
      <w:r w:rsidRPr="00A057FF">
        <w:rPr>
          <w:sz w:val="28"/>
          <w:szCs w:val="28"/>
        </w:rPr>
        <w:t>.</w:t>
      </w:r>
      <w:r w:rsidR="000A4C7D">
        <w:rPr>
          <w:sz w:val="28"/>
          <w:szCs w:val="28"/>
        </w:rPr>
        <w:t>11</w:t>
      </w:r>
      <w:r w:rsidR="00914F0D">
        <w:rPr>
          <w:sz w:val="28"/>
          <w:szCs w:val="28"/>
        </w:rPr>
        <w:t>.2022</w:t>
      </w:r>
      <w:r w:rsidRPr="00A057FF">
        <w:rPr>
          <w:sz w:val="28"/>
          <w:szCs w:val="28"/>
        </w:rPr>
        <w:t>г. №</w:t>
      </w:r>
      <w:r w:rsidR="000A4C7D">
        <w:rPr>
          <w:sz w:val="28"/>
          <w:szCs w:val="28"/>
        </w:rPr>
        <w:t>1</w:t>
      </w:r>
      <w:r w:rsidR="00914F0D">
        <w:rPr>
          <w:sz w:val="28"/>
          <w:szCs w:val="28"/>
        </w:rPr>
        <w:t>3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 xml:space="preserve">тандартом внешнего муниципального финансового контроля </w:t>
      </w:r>
      <w:r w:rsidR="00BC56A4">
        <w:rPr>
          <w:sz w:val="28"/>
          <w:szCs w:val="28"/>
        </w:rPr>
        <w:t xml:space="preserve">по </w:t>
      </w:r>
      <w:r w:rsidRPr="00A057FF">
        <w:rPr>
          <w:sz w:val="28"/>
          <w:szCs w:val="28"/>
        </w:rPr>
        <w:t>экспертиз</w:t>
      </w:r>
      <w:r w:rsidR="00BC56A4"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проектов муниципальных программ.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E9" w:rsidRDefault="008F07E9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2D384F" w:rsidRDefault="002D384F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3.15 Порядка определяется, что в целях обеспечения открытости и доступности информации об основных положениях муниципальной программы ее проект размещается в установленном порядке на официальном сайте администрации муниципального района в целях проведения общественного обсуждения</w:t>
      </w:r>
      <w:r w:rsidR="00914C22">
        <w:rPr>
          <w:sz w:val="28"/>
          <w:szCs w:val="28"/>
        </w:rPr>
        <w:t>. Проект программы на сайте не размещен</w:t>
      </w:r>
      <w:r w:rsidR="005D5007">
        <w:rPr>
          <w:sz w:val="28"/>
          <w:szCs w:val="28"/>
        </w:rPr>
        <w:t>.</w:t>
      </w:r>
    </w:p>
    <w:p w:rsidR="00800F4D" w:rsidRDefault="00800F4D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определено, что муниципальная программа должна содержать: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согласно приложению к порядку;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текущего состояния соответствующей сферы социально-экономического состояния муниципального района;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программы;</w:t>
      </w:r>
    </w:p>
    <w:p w:rsidR="00800F4D" w:rsidRDefault="00D333F5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значения целевых показателей</w:t>
      </w:r>
      <w:r w:rsidR="00914C2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914C22">
        <w:rPr>
          <w:sz w:val="28"/>
          <w:szCs w:val="28"/>
        </w:rPr>
        <w:t>н</w:t>
      </w:r>
      <w:r>
        <w:rPr>
          <w:sz w:val="28"/>
          <w:szCs w:val="28"/>
        </w:rPr>
        <w:t>дикаторов) муниципальной программы.</w:t>
      </w:r>
    </w:p>
    <w:p w:rsidR="00D333F5" w:rsidRDefault="00D333F5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</w:t>
      </w:r>
      <w:r w:rsidR="003C7CD0">
        <w:rPr>
          <w:sz w:val="28"/>
          <w:szCs w:val="28"/>
        </w:rPr>
        <w:t>Порядком определено обязательное наличие разделов в паспорте программы: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программы; 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программы;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0A4C7D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</w:t>
      </w:r>
      <w:r w:rsidR="000D147A"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6258F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741502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0D147A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и источники финансирования муниципальной программы</w:t>
      </w:r>
      <w:r w:rsidR="006258FF">
        <w:rPr>
          <w:sz w:val="28"/>
          <w:szCs w:val="28"/>
        </w:rPr>
        <w:t>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D333F5" w:rsidRDefault="003859B9" w:rsidP="00914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программы </w:t>
      </w:r>
      <w:r w:rsidR="00273647">
        <w:rPr>
          <w:sz w:val="28"/>
          <w:szCs w:val="28"/>
        </w:rPr>
        <w:t xml:space="preserve">разработчиком </w:t>
      </w:r>
      <w:r w:rsidR="00914C22">
        <w:rPr>
          <w:sz w:val="28"/>
          <w:szCs w:val="28"/>
        </w:rPr>
        <w:t xml:space="preserve">не выполнены </w:t>
      </w:r>
      <w:r w:rsidR="00273647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ст</w:t>
      </w:r>
      <w:r w:rsidR="00D333F5">
        <w:rPr>
          <w:sz w:val="28"/>
          <w:szCs w:val="28"/>
        </w:rPr>
        <w:t>.2</w:t>
      </w:r>
      <w:r>
        <w:rPr>
          <w:sz w:val="28"/>
          <w:szCs w:val="28"/>
        </w:rPr>
        <w:t xml:space="preserve"> Порядка</w:t>
      </w:r>
      <w:r w:rsidR="00D333F5">
        <w:rPr>
          <w:sz w:val="28"/>
          <w:szCs w:val="28"/>
        </w:rPr>
        <w:t xml:space="preserve"> «Требования к содержанию муниципальной прог</w:t>
      </w:r>
      <w:r>
        <w:rPr>
          <w:sz w:val="28"/>
          <w:szCs w:val="28"/>
        </w:rPr>
        <w:t>р</w:t>
      </w:r>
      <w:r w:rsidR="00D333F5">
        <w:rPr>
          <w:sz w:val="28"/>
          <w:szCs w:val="28"/>
        </w:rPr>
        <w:t>аммы</w:t>
      </w:r>
      <w:r>
        <w:rPr>
          <w:sz w:val="28"/>
          <w:szCs w:val="28"/>
        </w:rPr>
        <w:t xml:space="preserve">». </w:t>
      </w:r>
      <w:r w:rsidR="00273647">
        <w:rPr>
          <w:sz w:val="28"/>
          <w:szCs w:val="28"/>
        </w:rPr>
        <w:t>Отсутствуют разделы определенные данным Порядком.</w:t>
      </w:r>
    </w:p>
    <w:p w:rsidR="00273647" w:rsidRDefault="00741502" w:rsidP="000A4C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6F6B73">
        <w:rPr>
          <w:sz w:val="28"/>
          <w:szCs w:val="28"/>
        </w:rPr>
        <w:t xml:space="preserve">программы </w:t>
      </w:r>
      <w:r w:rsidR="003859B9">
        <w:rPr>
          <w:sz w:val="28"/>
          <w:szCs w:val="28"/>
        </w:rPr>
        <w:t xml:space="preserve">также </w:t>
      </w:r>
      <w:r w:rsidR="00867F17">
        <w:rPr>
          <w:sz w:val="28"/>
          <w:szCs w:val="28"/>
        </w:rPr>
        <w:t>с</w:t>
      </w:r>
      <w:r>
        <w:rPr>
          <w:sz w:val="28"/>
          <w:szCs w:val="28"/>
        </w:rPr>
        <w:t>формир</w:t>
      </w:r>
      <w:r w:rsidR="00867F17">
        <w:rPr>
          <w:sz w:val="28"/>
          <w:szCs w:val="28"/>
        </w:rPr>
        <w:t>ован</w:t>
      </w:r>
      <w:r>
        <w:rPr>
          <w:sz w:val="28"/>
          <w:szCs w:val="28"/>
        </w:rPr>
        <w:t xml:space="preserve"> </w:t>
      </w:r>
      <w:r w:rsidR="003859B9">
        <w:rPr>
          <w:sz w:val="28"/>
          <w:szCs w:val="28"/>
        </w:rPr>
        <w:t xml:space="preserve">с нарушением </w:t>
      </w:r>
      <w:r>
        <w:rPr>
          <w:sz w:val="28"/>
          <w:szCs w:val="28"/>
        </w:rPr>
        <w:t>форм</w:t>
      </w:r>
      <w:r w:rsidR="003859B9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3859B9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Порядк</w:t>
      </w:r>
      <w:r w:rsidR="003859B9">
        <w:rPr>
          <w:sz w:val="28"/>
          <w:szCs w:val="28"/>
        </w:rPr>
        <w:t>ом (Приложение №1 к Порядку)</w:t>
      </w:r>
      <w:r>
        <w:rPr>
          <w:sz w:val="28"/>
          <w:szCs w:val="28"/>
        </w:rPr>
        <w:t>.</w:t>
      </w:r>
      <w:r w:rsidR="00740111">
        <w:rPr>
          <w:sz w:val="28"/>
          <w:szCs w:val="28"/>
        </w:rPr>
        <w:t xml:space="preserve"> </w:t>
      </w:r>
      <w:r w:rsidR="00273647">
        <w:rPr>
          <w:sz w:val="28"/>
          <w:szCs w:val="28"/>
        </w:rPr>
        <w:t>Не указан разработчик программы, исполнители и соисполнители муниципальной программы.</w:t>
      </w:r>
    </w:p>
    <w:p w:rsidR="00B95228" w:rsidRDefault="00273647" w:rsidP="000A4C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 срок реализации программы от трех до шести лет, разработчиком</w:t>
      </w:r>
      <w:r w:rsidR="00D21C2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определяется один год</w:t>
      </w:r>
      <w:r w:rsidR="003859B9">
        <w:rPr>
          <w:sz w:val="28"/>
          <w:szCs w:val="28"/>
        </w:rPr>
        <w:t xml:space="preserve"> </w:t>
      </w:r>
    </w:p>
    <w:p w:rsidR="000D147A" w:rsidRDefault="00176671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объем финансирования </w:t>
      </w:r>
      <w:r w:rsidR="00273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27364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не определен.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осуществляться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Перечня муниципальных программ,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2г.</w:t>
      </w:r>
      <w:r w:rsidR="00EB7D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включена в 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EB7D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7D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программ.</w:t>
      </w:r>
    </w:p>
    <w:p w:rsidR="00353A76" w:rsidRDefault="00353A76" w:rsidP="00353A76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</w:p>
    <w:p w:rsidR="00353A76" w:rsidRDefault="005F1F81" w:rsidP="00353A76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6FE0">
        <w:rPr>
          <w:rFonts w:ascii="Times New Roman" w:hAnsi="Times New Roman" w:cs="Times New Roman"/>
          <w:b/>
          <w:sz w:val="28"/>
          <w:szCs w:val="28"/>
        </w:rPr>
        <w:t>. </w:t>
      </w:r>
      <w:r w:rsidRPr="00106EE6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EB7DDC" w:rsidRDefault="005F1F81" w:rsidP="00353A7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муниципальной программы установлены следующие нарушения и </w:t>
      </w:r>
      <w:r w:rsidR="00684E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5007">
        <w:rPr>
          <w:rFonts w:ascii="Times New Roman" w:hAnsi="Times New Roman" w:cs="Times New Roman"/>
          <w:sz w:val="28"/>
          <w:szCs w:val="28"/>
        </w:rPr>
        <w:t>Муниципаль</w:t>
      </w:r>
      <w:r w:rsidR="005D5007" w:rsidRPr="005D6398">
        <w:rPr>
          <w:rFonts w:ascii="Times New Roman" w:hAnsi="Times New Roman" w:cs="Times New Roman"/>
          <w:sz w:val="28"/>
          <w:szCs w:val="28"/>
        </w:rPr>
        <w:t>ная</w:t>
      </w:r>
      <w:r w:rsidR="005D500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5D5007" w:rsidRPr="00FB22FD">
        <w:rPr>
          <w:rFonts w:ascii="Times New Roman" w:hAnsi="Times New Roman" w:cs="Times New Roman"/>
          <w:sz w:val="28"/>
          <w:szCs w:val="28"/>
        </w:rPr>
        <w:t xml:space="preserve"> </w:t>
      </w:r>
      <w:r w:rsidR="005D5007">
        <w:rPr>
          <w:rFonts w:ascii="Times New Roman" w:hAnsi="Times New Roman" w:cs="Times New Roman"/>
          <w:sz w:val="28"/>
          <w:szCs w:val="28"/>
        </w:rPr>
        <w:t>не со</w:t>
      </w:r>
      <w:r w:rsidR="005D5007" w:rsidRPr="00FB22FD"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 w:rsidR="005D500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5D5007" w:rsidRPr="00FB22FD">
        <w:rPr>
          <w:rFonts w:ascii="Times New Roman" w:hAnsi="Times New Roman" w:cs="Times New Roman"/>
          <w:sz w:val="28"/>
          <w:szCs w:val="28"/>
        </w:rPr>
        <w:t xml:space="preserve">. </w:t>
      </w:r>
      <w:r w:rsidR="005D5007">
        <w:rPr>
          <w:rFonts w:ascii="Times New Roman" w:hAnsi="Times New Roman" w:cs="Times New Roman"/>
          <w:sz w:val="28"/>
          <w:szCs w:val="28"/>
        </w:rPr>
        <w:t>П</w:t>
      </w:r>
      <w:r w:rsidR="005D5007" w:rsidRPr="00FB22FD">
        <w:rPr>
          <w:rFonts w:ascii="Times New Roman" w:hAnsi="Times New Roman" w:cs="Times New Roman"/>
          <w:sz w:val="28"/>
          <w:szCs w:val="28"/>
        </w:rPr>
        <w:t xml:space="preserve">о результатам экспертизы выявлены факты </w:t>
      </w:r>
      <w:r w:rsidR="005D5007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5D5007" w:rsidRPr="00FB22FD">
        <w:rPr>
          <w:rFonts w:ascii="Times New Roman" w:hAnsi="Times New Roman" w:cs="Times New Roman"/>
          <w:sz w:val="28"/>
          <w:szCs w:val="28"/>
        </w:rPr>
        <w:t>требований</w:t>
      </w:r>
      <w:r w:rsidR="005D5007">
        <w:rPr>
          <w:rFonts w:ascii="Times New Roman" w:hAnsi="Times New Roman" w:cs="Times New Roman"/>
          <w:sz w:val="28"/>
          <w:szCs w:val="28"/>
        </w:rPr>
        <w:t xml:space="preserve"> ст.179 Бюджетного кодекса РФ о порядке принятия решений о разработке муниципальных программ и формирования и реализации указанных программ. Не соответствует требованиям </w:t>
      </w:r>
      <w:r w:rsidR="005D5007" w:rsidRPr="005C0502">
        <w:rPr>
          <w:rFonts w:ascii="Times New Roman" w:hAnsi="Times New Roman" w:cs="Times New Roman"/>
          <w:sz w:val="28"/>
          <w:szCs w:val="28"/>
        </w:rPr>
        <w:t>Порядка разработк</w:t>
      </w:r>
      <w:r w:rsidR="005D5007">
        <w:rPr>
          <w:rFonts w:ascii="Times New Roman" w:hAnsi="Times New Roman" w:cs="Times New Roman"/>
          <w:sz w:val="28"/>
          <w:szCs w:val="28"/>
        </w:rPr>
        <w:t>и,</w:t>
      </w:r>
      <w:r w:rsidR="005D5007" w:rsidRPr="005C050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5D5007"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="005D5007" w:rsidRPr="005C0502">
        <w:rPr>
          <w:rFonts w:ascii="Times New Roman" w:hAnsi="Times New Roman" w:cs="Times New Roman"/>
          <w:sz w:val="28"/>
          <w:szCs w:val="28"/>
        </w:rPr>
        <w:t xml:space="preserve"> </w:t>
      </w:r>
      <w:r w:rsidR="005D500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5D5007" w:rsidRPr="005C0502">
        <w:rPr>
          <w:rFonts w:ascii="Times New Roman" w:hAnsi="Times New Roman" w:cs="Times New Roman"/>
          <w:sz w:val="28"/>
          <w:szCs w:val="28"/>
        </w:rPr>
        <w:t xml:space="preserve"> </w:t>
      </w:r>
      <w:r w:rsidR="005D500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D5007"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 w:rsidR="005D500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D5007" w:rsidRPr="005C050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D5007" w:rsidRPr="00D743F5">
        <w:rPr>
          <w:rFonts w:ascii="Times New Roman" w:hAnsi="Times New Roman"/>
          <w:sz w:val="28"/>
          <w:szCs w:val="28"/>
        </w:rPr>
        <w:t xml:space="preserve">постановлением </w:t>
      </w:r>
      <w:r w:rsidR="005D5007">
        <w:rPr>
          <w:rFonts w:ascii="Times New Roman" w:hAnsi="Times New Roman"/>
          <w:sz w:val="28"/>
          <w:szCs w:val="28"/>
        </w:rPr>
        <w:t>Администрации муниципального района №237 от 11.07.2022г.</w:t>
      </w:r>
      <w:r w:rsidR="000829C2">
        <w:rPr>
          <w:rFonts w:ascii="Times New Roman" w:hAnsi="Times New Roman"/>
          <w:sz w:val="28"/>
          <w:szCs w:val="28"/>
        </w:rPr>
        <w:t xml:space="preserve"> </w:t>
      </w:r>
    </w:p>
    <w:p w:rsidR="00EB7DDC" w:rsidRDefault="00EB7DDC" w:rsidP="00EB7D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программы разработчиком не выполнены требования ст.2 Порядка «Требования к содержанию муниципальной программы». Отсутствуют разделы определенные данным Порядком.</w:t>
      </w:r>
    </w:p>
    <w:p w:rsidR="00EB7DDC" w:rsidRDefault="00EB7DDC" w:rsidP="00EB7D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сформирован с нарушением формы, определенной Порядком (Приложение №1 к Порядку). Не указан разработчик программы, исполнители и соисполнители муниципальной программы.</w:t>
      </w:r>
    </w:p>
    <w:p w:rsidR="00EB7DDC" w:rsidRDefault="00EB7DDC" w:rsidP="00EB7D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C1727D">
        <w:rPr>
          <w:sz w:val="28"/>
          <w:szCs w:val="28"/>
        </w:rPr>
        <w:t>действующего Порядка, срок реализации программы определен на один год</w:t>
      </w:r>
      <w:r w:rsidR="00D21C29">
        <w:rPr>
          <w:sz w:val="28"/>
          <w:szCs w:val="28"/>
        </w:rPr>
        <w:t>.</w:t>
      </w:r>
    </w:p>
    <w:p w:rsidR="00EB7DDC" w:rsidRDefault="00D21C29" w:rsidP="00EB7DD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5D6398">
        <w:rPr>
          <w:sz w:val="28"/>
          <w:szCs w:val="28"/>
        </w:rPr>
        <w:t>ная</w:t>
      </w:r>
      <w:r>
        <w:rPr>
          <w:sz w:val="28"/>
          <w:szCs w:val="28"/>
        </w:rPr>
        <w:t xml:space="preserve"> программа</w:t>
      </w:r>
      <w:r w:rsidRPr="00FB22F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FB22FD">
        <w:rPr>
          <w:sz w:val="28"/>
          <w:szCs w:val="28"/>
        </w:rPr>
        <w:t xml:space="preserve"> соответствует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>
        <w:rPr>
          <w:sz w:val="28"/>
          <w:szCs w:val="28"/>
        </w:rPr>
        <w:t>муниципальных программ</w:t>
      </w:r>
      <w:r w:rsidRPr="00FB22FD">
        <w:rPr>
          <w:sz w:val="28"/>
          <w:szCs w:val="28"/>
        </w:rPr>
        <w:t>.</w:t>
      </w:r>
    </w:p>
    <w:sectPr w:rsidR="00EB7DDC" w:rsidSect="00353A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B23AF"/>
    <w:multiLevelType w:val="hybridMultilevel"/>
    <w:tmpl w:val="5BE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0D0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9C2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4C7D"/>
    <w:rsid w:val="000A5BF5"/>
    <w:rsid w:val="000A5D6C"/>
    <w:rsid w:val="000A7300"/>
    <w:rsid w:val="000A787B"/>
    <w:rsid w:val="000A7EB2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BC4"/>
    <w:rsid w:val="000C0363"/>
    <w:rsid w:val="000C1253"/>
    <w:rsid w:val="000C2084"/>
    <w:rsid w:val="000C3831"/>
    <w:rsid w:val="000C3A77"/>
    <w:rsid w:val="000C3ABD"/>
    <w:rsid w:val="000C5C2D"/>
    <w:rsid w:val="000C65EA"/>
    <w:rsid w:val="000C6E8E"/>
    <w:rsid w:val="000C74C4"/>
    <w:rsid w:val="000D05F3"/>
    <w:rsid w:val="000D0627"/>
    <w:rsid w:val="000D147A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64B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1B1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47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5A8C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366D"/>
    <w:rsid w:val="002D384F"/>
    <w:rsid w:val="002D4A96"/>
    <w:rsid w:val="002D4E19"/>
    <w:rsid w:val="002D53A8"/>
    <w:rsid w:val="002D5ED8"/>
    <w:rsid w:val="002D6037"/>
    <w:rsid w:val="002D656E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1B10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C44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07808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1C2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3A76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59B9"/>
    <w:rsid w:val="0038772A"/>
    <w:rsid w:val="0039076C"/>
    <w:rsid w:val="003908D9"/>
    <w:rsid w:val="003909A1"/>
    <w:rsid w:val="00392487"/>
    <w:rsid w:val="003928F0"/>
    <w:rsid w:val="00392C5E"/>
    <w:rsid w:val="003930ED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6F86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0878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007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1F81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96E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3616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4E75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2D79"/>
    <w:rsid w:val="006F33FB"/>
    <w:rsid w:val="006F3E1D"/>
    <w:rsid w:val="006F3EFC"/>
    <w:rsid w:val="006F47D2"/>
    <w:rsid w:val="006F4BD6"/>
    <w:rsid w:val="006F6B73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11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0F4D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08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451"/>
    <w:rsid w:val="00867D11"/>
    <w:rsid w:val="00867E9E"/>
    <w:rsid w:val="00867F17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C22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37A4"/>
    <w:rsid w:val="00B7431F"/>
    <w:rsid w:val="00B74783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228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6A4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1727D"/>
    <w:rsid w:val="00C1754C"/>
    <w:rsid w:val="00C20868"/>
    <w:rsid w:val="00C2127A"/>
    <w:rsid w:val="00C24627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3709"/>
    <w:rsid w:val="00CD4BF4"/>
    <w:rsid w:val="00CD4E42"/>
    <w:rsid w:val="00CD4F0D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1C29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3F5"/>
    <w:rsid w:val="00D33D06"/>
    <w:rsid w:val="00D33FD5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E0602"/>
    <w:rsid w:val="00DE30D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2D1B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753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4D06"/>
    <w:rsid w:val="00EB598F"/>
    <w:rsid w:val="00EB6DF1"/>
    <w:rsid w:val="00EB7DDC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26B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74645-01A3-4D8B-91F3-8F19A8EA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2023-05-15T00:44:00Z</cp:lastPrinted>
  <dcterms:created xsi:type="dcterms:W3CDTF">2023-05-15T06:39:00Z</dcterms:created>
  <dcterms:modified xsi:type="dcterms:W3CDTF">2023-05-15T06:41:00Z</dcterms:modified>
</cp:coreProperties>
</file>