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01629" cy="554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29" cy="5568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jc w:val="left"/>
        <w:rPr>
          <w:rFonts w:ascii="Times New Roman" w:hAnsi="Times New Roman"/>
          <w:sz w:val="20"/>
          <w:szCs w:val="20"/>
          <w:lang w:eastAsia="zh-CN"/>
        </w:rPr>
      </w:pPr>
    </w:p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ind w:left="-180" w:firstLine="180"/>
        <w:jc w:val="left"/>
        <w:rPr>
          <w:rFonts w:ascii="Times New Roman" w:hAnsi="Times New Roman"/>
          <w:b/>
          <w:sz w:val="24"/>
          <w:szCs w:val="24"/>
          <w:lang w:eastAsia="zh-CN"/>
        </w:rPr>
      </w:pPr>
      <w:r w:rsidRPr="004E684E">
        <w:rPr>
          <w:rFonts w:ascii="Times New Roman" w:hAnsi="Times New Roman"/>
          <w:b/>
          <w:sz w:val="24"/>
          <w:szCs w:val="24"/>
          <w:lang w:eastAsia="zh-CN"/>
        </w:rPr>
        <w:t xml:space="preserve">             </w:t>
      </w:r>
      <w:r w:rsidR="00AA3508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</w:t>
      </w:r>
      <w:r w:rsidRPr="004E684E">
        <w:rPr>
          <w:rFonts w:ascii="Times New Roman" w:hAnsi="Times New Roman"/>
          <w:b/>
          <w:sz w:val="24"/>
          <w:szCs w:val="24"/>
          <w:lang w:eastAsia="zh-CN"/>
        </w:rPr>
        <w:t xml:space="preserve"> СОВЕТ МУНИЦИПАЛЬНОГО РАЙОНА                             </w:t>
      </w:r>
    </w:p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ind w:left="-180" w:firstLine="180"/>
        <w:rPr>
          <w:rFonts w:ascii="Times New Roman" w:hAnsi="Times New Roman"/>
          <w:b/>
          <w:sz w:val="24"/>
          <w:szCs w:val="24"/>
          <w:lang w:eastAsia="zh-CN"/>
        </w:rPr>
      </w:pPr>
      <w:r w:rsidRPr="004E684E">
        <w:rPr>
          <w:rFonts w:ascii="Times New Roman" w:hAnsi="Times New Roman"/>
          <w:b/>
          <w:sz w:val="24"/>
          <w:szCs w:val="24"/>
          <w:lang w:eastAsia="zh-CN"/>
        </w:rPr>
        <w:t>«НЕРЧИНСКО-ЗАВОДСКИЙ РАЙОН»</w:t>
      </w:r>
    </w:p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ind w:left="-180" w:firstLine="180"/>
        <w:rPr>
          <w:rFonts w:ascii="Times New Roman" w:hAnsi="Times New Roman"/>
          <w:b/>
          <w:sz w:val="24"/>
          <w:szCs w:val="24"/>
          <w:lang w:eastAsia="zh-CN"/>
        </w:rPr>
      </w:pPr>
      <w:r w:rsidRPr="004E684E">
        <w:rPr>
          <w:rFonts w:ascii="Times New Roman" w:hAnsi="Times New Roman"/>
          <w:b/>
          <w:sz w:val="24"/>
          <w:szCs w:val="24"/>
          <w:lang w:eastAsia="zh-CN"/>
        </w:rPr>
        <w:t>ЗАБАЙКАЛЬСКОГО КРАЯ</w:t>
      </w:r>
    </w:p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ind w:left="-180" w:firstLine="180"/>
        <w:rPr>
          <w:rFonts w:ascii="Times New Roman" w:hAnsi="Times New Roman"/>
          <w:b/>
          <w:sz w:val="24"/>
          <w:szCs w:val="24"/>
          <w:lang w:eastAsia="zh-CN"/>
        </w:rPr>
      </w:pPr>
    </w:p>
    <w:p w:rsidR="00127C6C" w:rsidRDefault="000D5D77" w:rsidP="00127C6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164D2">
        <w:rPr>
          <w:rFonts w:ascii="Times New Roman" w:hAnsi="Times New Roman"/>
          <w:b/>
          <w:sz w:val="32"/>
          <w:szCs w:val="32"/>
        </w:rPr>
        <w:t>РЕШЕНИЕ</w:t>
      </w:r>
      <w:r w:rsidR="008D6889">
        <w:rPr>
          <w:rFonts w:ascii="Times New Roman" w:hAnsi="Times New Roman"/>
          <w:b/>
          <w:sz w:val="32"/>
          <w:szCs w:val="32"/>
        </w:rPr>
        <w:t xml:space="preserve"> ПРОЕКТ</w:t>
      </w:r>
      <w:r w:rsidR="004E684E">
        <w:rPr>
          <w:rFonts w:ascii="Times New Roman" w:hAnsi="Times New Roman"/>
          <w:b/>
          <w:sz w:val="32"/>
          <w:szCs w:val="32"/>
        </w:rPr>
        <w:t xml:space="preserve"> </w:t>
      </w:r>
    </w:p>
    <w:p w:rsidR="00EF10E7" w:rsidRPr="005164D2" w:rsidRDefault="00EF10E7" w:rsidP="00127C6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27C6C" w:rsidRPr="00EF10E7" w:rsidRDefault="008D6889" w:rsidP="00127C6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28</w:t>
      </w:r>
      <w:r w:rsidR="00EF10E7" w:rsidRPr="00EF10E7">
        <w:rPr>
          <w:rFonts w:ascii="Times New Roman" w:hAnsi="Times New Roman"/>
          <w:sz w:val="32"/>
          <w:szCs w:val="32"/>
        </w:rPr>
        <w:t xml:space="preserve">.03. 2022 года                                                   </w:t>
      </w:r>
      <w:r w:rsidR="0009037F"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   №  </w:t>
      </w: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7C6C" w:rsidRPr="00EF10E7" w:rsidRDefault="006E1BAB" w:rsidP="00127C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0E7">
        <w:rPr>
          <w:rFonts w:ascii="Times New Roman" w:hAnsi="Times New Roman"/>
          <w:sz w:val="28"/>
          <w:szCs w:val="28"/>
        </w:rPr>
        <w:t>с. Нерчинский Завод</w:t>
      </w: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7C6C" w:rsidRDefault="00F02C2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от 04.03.2022 г. № 23 «</w:t>
      </w:r>
      <w:r w:rsidR="00127C6C" w:rsidRPr="00127C6C">
        <w:rPr>
          <w:rFonts w:ascii="Times New Roman" w:hAnsi="Times New Roman"/>
          <w:b/>
          <w:sz w:val="28"/>
          <w:szCs w:val="28"/>
        </w:rPr>
        <w:t>Об объединении всех поселений, входящих в состав муниципального района «</w:t>
      </w:r>
      <w:r w:rsidR="006E1BAB">
        <w:rPr>
          <w:rFonts w:ascii="Times New Roman" w:hAnsi="Times New Roman"/>
          <w:b/>
          <w:sz w:val="28"/>
          <w:szCs w:val="28"/>
        </w:rPr>
        <w:t>Нерчинско-Заводский</w:t>
      </w:r>
      <w:r w:rsidR="00127C6C" w:rsidRPr="00127C6C">
        <w:rPr>
          <w:rFonts w:ascii="Times New Roman" w:hAnsi="Times New Roman"/>
          <w:b/>
          <w:sz w:val="28"/>
          <w:szCs w:val="28"/>
        </w:rPr>
        <w:t xml:space="preserve"> район», в муниципальный округ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2C2C" w:rsidRDefault="00F02C2C" w:rsidP="00AA3508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поступившей </w:t>
      </w:r>
      <w:r w:rsidR="00AA3508">
        <w:rPr>
          <w:rFonts w:ascii="Times New Roman" w:hAnsi="Times New Roman"/>
          <w:sz w:val="28"/>
          <w:szCs w:val="28"/>
        </w:rPr>
        <w:t>инициативы от депутатов Совета муниципал</w:t>
      </w:r>
      <w:r w:rsidR="00AA3508">
        <w:rPr>
          <w:rFonts w:ascii="Times New Roman" w:hAnsi="Times New Roman"/>
          <w:sz w:val="28"/>
          <w:szCs w:val="28"/>
        </w:rPr>
        <w:t>ь</w:t>
      </w:r>
      <w:r w:rsidR="00AA3508">
        <w:rPr>
          <w:rFonts w:ascii="Times New Roman" w:hAnsi="Times New Roman"/>
          <w:sz w:val="28"/>
          <w:szCs w:val="28"/>
        </w:rPr>
        <w:t xml:space="preserve">ного района «Нерчинско-Заводский район» от  «__»03.2022 г. за № ____ Совет муниципального района «Нерчинско-Заводский район» </w:t>
      </w:r>
      <w:r w:rsidR="00AA3508" w:rsidRPr="00AA3508">
        <w:rPr>
          <w:rFonts w:ascii="Times New Roman" w:hAnsi="Times New Roman"/>
          <w:b/>
          <w:sz w:val="28"/>
          <w:szCs w:val="28"/>
        </w:rPr>
        <w:t>решил</w:t>
      </w:r>
      <w:r w:rsidR="00AA3508">
        <w:rPr>
          <w:rFonts w:ascii="Times New Roman" w:hAnsi="Times New Roman"/>
          <w:sz w:val="28"/>
          <w:szCs w:val="28"/>
        </w:rPr>
        <w:t>:</w:t>
      </w:r>
    </w:p>
    <w:p w:rsidR="0009037F" w:rsidRPr="0009037F" w:rsidRDefault="0009037F" w:rsidP="0009037F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A3508">
        <w:rPr>
          <w:rFonts w:ascii="Times New Roman" w:hAnsi="Times New Roman"/>
          <w:sz w:val="28"/>
          <w:szCs w:val="28"/>
        </w:rPr>
        <w:t xml:space="preserve">Внести изменения в Решение от 04.03.2022 г. за № 23 </w:t>
      </w:r>
      <w:r w:rsidR="00AA3508" w:rsidRPr="00AA3508">
        <w:rPr>
          <w:rFonts w:ascii="Times New Roman" w:hAnsi="Times New Roman"/>
          <w:sz w:val="28"/>
          <w:szCs w:val="28"/>
        </w:rPr>
        <w:t>«Об объединении всех поселений, входящих в состав муниципального района «Нерчинско-Заводский район», в муниципальный округ»</w:t>
      </w:r>
      <w:r w:rsidR="00AA3508">
        <w:rPr>
          <w:rFonts w:ascii="Times New Roman" w:hAnsi="Times New Roman"/>
          <w:sz w:val="28"/>
          <w:szCs w:val="28"/>
        </w:rPr>
        <w:t xml:space="preserve"> в части: п. 3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9037F">
        <w:rPr>
          <w:rFonts w:ascii="Times New Roman" w:hAnsi="Times New Roman"/>
          <w:sz w:val="28"/>
          <w:szCs w:val="28"/>
        </w:rPr>
        <w:t>Ходатайствовать перед Губе</w:t>
      </w:r>
      <w:r w:rsidRPr="0009037F">
        <w:rPr>
          <w:rFonts w:ascii="Times New Roman" w:hAnsi="Times New Roman"/>
          <w:sz w:val="28"/>
          <w:szCs w:val="28"/>
        </w:rPr>
        <w:t>р</w:t>
      </w:r>
      <w:r w:rsidRPr="0009037F">
        <w:rPr>
          <w:rFonts w:ascii="Times New Roman" w:hAnsi="Times New Roman"/>
          <w:sz w:val="28"/>
          <w:szCs w:val="28"/>
        </w:rPr>
        <w:t>натором Забайкальского края и Законодательным Собранием Забайкальского края о разработке и принятии закона Забайкальского края «О преобразовании всех поселений, входящих в состав муниципального района «Нерчинско-Заводский район» Забайкальского края, в муниципальный округ</w:t>
      </w:r>
      <w:proofErr w:type="gramEnd"/>
      <w:r w:rsidRPr="0009037F">
        <w:rPr>
          <w:rFonts w:ascii="Times New Roman" w:hAnsi="Times New Roman"/>
          <w:sz w:val="28"/>
          <w:szCs w:val="28"/>
        </w:rPr>
        <w:t xml:space="preserve"> Забайкальск</w:t>
      </w:r>
      <w:r w:rsidRPr="0009037F">
        <w:rPr>
          <w:rFonts w:ascii="Times New Roman" w:hAnsi="Times New Roman"/>
          <w:sz w:val="28"/>
          <w:szCs w:val="28"/>
        </w:rPr>
        <w:t>о</w:t>
      </w:r>
      <w:r w:rsidRPr="0009037F">
        <w:rPr>
          <w:rFonts w:ascii="Times New Roman" w:hAnsi="Times New Roman"/>
          <w:sz w:val="28"/>
          <w:szCs w:val="28"/>
        </w:rPr>
        <w:t xml:space="preserve">го края» и </w:t>
      </w:r>
      <w:proofErr w:type="gramStart"/>
      <w:r w:rsidRPr="0009037F">
        <w:rPr>
          <w:rFonts w:ascii="Times New Roman" w:hAnsi="Times New Roman"/>
          <w:sz w:val="28"/>
          <w:szCs w:val="28"/>
        </w:rPr>
        <w:t>установлении</w:t>
      </w:r>
      <w:proofErr w:type="gramEnd"/>
      <w:r w:rsidRPr="0009037F">
        <w:rPr>
          <w:rFonts w:ascii="Times New Roman" w:hAnsi="Times New Roman"/>
          <w:sz w:val="28"/>
          <w:szCs w:val="28"/>
        </w:rPr>
        <w:t xml:space="preserve"> в данном законе:</w:t>
      </w:r>
    </w:p>
    <w:p w:rsidR="0009037F" w:rsidRPr="0009037F" w:rsidRDefault="0009037F" w:rsidP="0009037F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9037F">
        <w:rPr>
          <w:rFonts w:ascii="Times New Roman" w:hAnsi="Times New Roman"/>
          <w:sz w:val="28"/>
          <w:szCs w:val="28"/>
        </w:rPr>
        <w:t>- численности представительного органа муниципального округа первого соз</w:t>
      </w:r>
      <w:r w:rsidRPr="0009037F">
        <w:rPr>
          <w:rFonts w:ascii="Times New Roman" w:hAnsi="Times New Roman"/>
          <w:sz w:val="28"/>
          <w:szCs w:val="28"/>
        </w:rPr>
        <w:t>ы</w:t>
      </w:r>
      <w:r w:rsidRPr="0009037F">
        <w:rPr>
          <w:rFonts w:ascii="Times New Roman" w:hAnsi="Times New Roman"/>
          <w:sz w:val="28"/>
          <w:szCs w:val="28"/>
        </w:rPr>
        <w:t>ва – 14 депутатов, избираемых на основе мажоритарной избирательной системы относительно большинства  по одномандатным избирательным округам – срок полномочий депутатов представительного органа муниципального округа пе</w:t>
      </w:r>
      <w:r w:rsidRPr="0009037F">
        <w:rPr>
          <w:rFonts w:ascii="Times New Roman" w:hAnsi="Times New Roman"/>
          <w:sz w:val="28"/>
          <w:szCs w:val="28"/>
        </w:rPr>
        <w:t>р</w:t>
      </w:r>
      <w:r w:rsidRPr="0009037F">
        <w:rPr>
          <w:rFonts w:ascii="Times New Roman" w:hAnsi="Times New Roman"/>
          <w:sz w:val="28"/>
          <w:szCs w:val="28"/>
        </w:rPr>
        <w:t xml:space="preserve">вого созыва – пять лет; </w:t>
      </w:r>
    </w:p>
    <w:p w:rsidR="0009037F" w:rsidRPr="0009037F" w:rsidRDefault="0009037F" w:rsidP="0009037F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9037F">
        <w:rPr>
          <w:rFonts w:ascii="Times New Roman" w:hAnsi="Times New Roman"/>
          <w:sz w:val="28"/>
          <w:szCs w:val="28"/>
        </w:rPr>
        <w:t>- порядка избрания и полномочий первого главы муниципального округа – и</w:t>
      </w:r>
      <w:r w:rsidRPr="0009037F">
        <w:rPr>
          <w:rFonts w:ascii="Times New Roman" w:hAnsi="Times New Roman"/>
          <w:sz w:val="28"/>
          <w:szCs w:val="28"/>
        </w:rPr>
        <w:t>з</w:t>
      </w:r>
      <w:r w:rsidRPr="0009037F">
        <w:rPr>
          <w:rFonts w:ascii="Times New Roman" w:hAnsi="Times New Roman"/>
          <w:sz w:val="28"/>
          <w:szCs w:val="28"/>
        </w:rPr>
        <w:t>бирается на муниципальных выборах и возглавляет администрацию;</w:t>
      </w:r>
    </w:p>
    <w:p w:rsidR="0009037F" w:rsidRPr="0009037F" w:rsidRDefault="0009037F" w:rsidP="0009037F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9037F">
        <w:rPr>
          <w:rFonts w:ascii="Times New Roman" w:hAnsi="Times New Roman"/>
          <w:sz w:val="28"/>
          <w:szCs w:val="28"/>
        </w:rPr>
        <w:t>- срока полномочий первого главы муниципального округа – пять лет;</w:t>
      </w:r>
    </w:p>
    <w:p w:rsidR="0009037F" w:rsidRDefault="0009037F" w:rsidP="0009037F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9037F">
        <w:rPr>
          <w:rFonts w:ascii="Times New Roman" w:hAnsi="Times New Roman"/>
          <w:sz w:val="28"/>
          <w:szCs w:val="28"/>
        </w:rPr>
        <w:t>- административного центра Нерчинско-Заводского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– село Нерчинский Завод» </w:t>
      </w:r>
      <w:r w:rsidRPr="0009037F">
        <w:rPr>
          <w:rFonts w:ascii="Times New Roman" w:hAnsi="Times New Roman"/>
          <w:b/>
          <w:sz w:val="28"/>
          <w:szCs w:val="28"/>
        </w:rPr>
        <w:t>отменить и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8D6889" w:rsidRPr="008D6889" w:rsidRDefault="0009037F" w:rsidP="0009037F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9037F">
        <w:rPr>
          <w:rFonts w:ascii="Times New Roman" w:hAnsi="Times New Roman"/>
          <w:sz w:val="28"/>
          <w:szCs w:val="28"/>
        </w:rPr>
        <w:t xml:space="preserve"> </w:t>
      </w:r>
      <w:r w:rsidR="00AA3508">
        <w:rPr>
          <w:rFonts w:ascii="Times New Roman" w:hAnsi="Times New Roman"/>
          <w:sz w:val="28"/>
          <w:szCs w:val="28"/>
        </w:rPr>
        <w:t>«</w:t>
      </w:r>
      <w:r w:rsidR="00F84BAF">
        <w:rPr>
          <w:rFonts w:ascii="Times New Roman" w:hAnsi="Times New Roman"/>
          <w:sz w:val="28"/>
          <w:szCs w:val="28"/>
        </w:rPr>
        <w:t xml:space="preserve"> </w:t>
      </w:r>
      <w:r w:rsidR="008D6889" w:rsidRPr="008D6889">
        <w:rPr>
          <w:rFonts w:ascii="Times New Roman" w:hAnsi="Times New Roman"/>
          <w:sz w:val="28"/>
          <w:szCs w:val="28"/>
        </w:rPr>
        <w:t>Ходатайствовать перед Губернатором Забайкальского края и Законодател</w:t>
      </w:r>
      <w:r w:rsidR="008D6889" w:rsidRPr="008D6889">
        <w:rPr>
          <w:rFonts w:ascii="Times New Roman" w:hAnsi="Times New Roman"/>
          <w:sz w:val="28"/>
          <w:szCs w:val="28"/>
        </w:rPr>
        <w:t>ь</w:t>
      </w:r>
      <w:r w:rsidR="008D6889" w:rsidRPr="008D6889">
        <w:rPr>
          <w:rFonts w:ascii="Times New Roman" w:hAnsi="Times New Roman"/>
          <w:sz w:val="28"/>
          <w:szCs w:val="28"/>
        </w:rPr>
        <w:t>ным Собранием Забайкальского края о разработке и принятии закона Заба</w:t>
      </w:r>
      <w:r w:rsidR="008D6889" w:rsidRPr="008D6889">
        <w:rPr>
          <w:rFonts w:ascii="Times New Roman" w:hAnsi="Times New Roman"/>
          <w:sz w:val="28"/>
          <w:szCs w:val="28"/>
        </w:rPr>
        <w:t>й</w:t>
      </w:r>
      <w:r w:rsidR="008D6889" w:rsidRPr="008D6889">
        <w:rPr>
          <w:rFonts w:ascii="Times New Roman" w:hAnsi="Times New Roman"/>
          <w:sz w:val="28"/>
          <w:szCs w:val="28"/>
        </w:rPr>
        <w:t>кальского края «О преобразовании всех поселений, входящих в состав муниц</w:t>
      </w:r>
      <w:r w:rsidR="008D6889" w:rsidRPr="008D6889">
        <w:rPr>
          <w:rFonts w:ascii="Times New Roman" w:hAnsi="Times New Roman"/>
          <w:sz w:val="28"/>
          <w:szCs w:val="28"/>
        </w:rPr>
        <w:t>и</w:t>
      </w:r>
      <w:r w:rsidR="008D6889" w:rsidRPr="008D6889">
        <w:rPr>
          <w:rFonts w:ascii="Times New Roman" w:hAnsi="Times New Roman"/>
          <w:sz w:val="28"/>
          <w:szCs w:val="28"/>
        </w:rPr>
        <w:t>пального района «Нерчинско-Заводский район» Забайкальского края, в мун</w:t>
      </w:r>
      <w:r w:rsidR="008D6889" w:rsidRPr="008D6889">
        <w:rPr>
          <w:rFonts w:ascii="Times New Roman" w:hAnsi="Times New Roman"/>
          <w:sz w:val="28"/>
          <w:szCs w:val="28"/>
        </w:rPr>
        <w:t>и</w:t>
      </w:r>
      <w:r w:rsidR="008D6889" w:rsidRPr="008D6889">
        <w:rPr>
          <w:rFonts w:ascii="Times New Roman" w:hAnsi="Times New Roman"/>
          <w:sz w:val="28"/>
          <w:szCs w:val="28"/>
        </w:rPr>
        <w:t>ципальный округ Забайкальского края» и устано</w:t>
      </w:r>
      <w:r w:rsidR="008D6889" w:rsidRPr="008D6889">
        <w:rPr>
          <w:rFonts w:ascii="Times New Roman" w:hAnsi="Times New Roman"/>
          <w:sz w:val="28"/>
          <w:szCs w:val="28"/>
        </w:rPr>
        <w:t>в</w:t>
      </w:r>
      <w:r w:rsidR="008D6889" w:rsidRPr="008D6889">
        <w:rPr>
          <w:rFonts w:ascii="Times New Roman" w:hAnsi="Times New Roman"/>
          <w:sz w:val="28"/>
          <w:szCs w:val="28"/>
        </w:rPr>
        <w:t>лении в данном законе:</w:t>
      </w:r>
    </w:p>
    <w:p w:rsidR="008D6889" w:rsidRPr="008D6889" w:rsidRDefault="008D6889" w:rsidP="008D68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889">
        <w:rPr>
          <w:rFonts w:ascii="Times New Roman" w:hAnsi="Times New Roman"/>
          <w:sz w:val="28"/>
          <w:szCs w:val="28"/>
        </w:rPr>
        <w:t>- численности представительного органа муниципального округа первого созыва – 15 депутатов, избираемых на основе смешанной (мажоритарной – пропорциональной) избирательной системе, при которой 10 депутатских ма</w:t>
      </w:r>
      <w:r w:rsidRPr="008D6889">
        <w:rPr>
          <w:rFonts w:ascii="Times New Roman" w:hAnsi="Times New Roman"/>
          <w:sz w:val="28"/>
          <w:szCs w:val="28"/>
        </w:rPr>
        <w:t>н</w:t>
      </w:r>
      <w:r w:rsidRPr="008D6889">
        <w:rPr>
          <w:rFonts w:ascii="Times New Roman" w:hAnsi="Times New Roman"/>
          <w:sz w:val="28"/>
          <w:szCs w:val="28"/>
        </w:rPr>
        <w:t>датов распределяют между списками кандидатов, выдвинутыми избирательн</w:t>
      </w:r>
      <w:r w:rsidRPr="008D6889">
        <w:rPr>
          <w:rFonts w:ascii="Times New Roman" w:hAnsi="Times New Roman"/>
          <w:sz w:val="28"/>
          <w:szCs w:val="28"/>
        </w:rPr>
        <w:t>ы</w:t>
      </w:r>
      <w:r w:rsidRPr="008D6889">
        <w:rPr>
          <w:rFonts w:ascii="Times New Roman" w:hAnsi="Times New Roman"/>
          <w:sz w:val="28"/>
          <w:szCs w:val="28"/>
        </w:rPr>
        <w:t xml:space="preserve">ми объединениями, пропорционально числу голосов избирателей, полученных каждым из списков кандидатов, остальные 5 депутатских мандатов замещаются </w:t>
      </w:r>
      <w:r w:rsidRPr="008D6889">
        <w:rPr>
          <w:rFonts w:ascii="Times New Roman" w:hAnsi="Times New Roman"/>
          <w:sz w:val="28"/>
          <w:szCs w:val="28"/>
        </w:rPr>
        <w:lastRenderedPageBreak/>
        <w:t>по мажоритарной избирательной системе относительного большинства по о</w:t>
      </w:r>
      <w:r w:rsidRPr="008D6889">
        <w:rPr>
          <w:rFonts w:ascii="Times New Roman" w:hAnsi="Times New Roman"/>
          <w:sz w:val="28"/>
          <w:szCs w:val="28"/>
        </w:rPr>
        <w:t>д</w:t>
      </w:r>
      <w:r w:rsidRPr="008D6889">
        <w:rPr>
          <w:rFonts w:ascii="Times New Roman" w:hAnsi="Times New Roman"/>
          <w:sz w:val="28"/>
          <w:szCs w:val="28"/>
        </w:rPr>
        <w:t>ному многомандатному избирательному округу - срок полномочий депутатов представительного органа муниципального</w:t>
      </w:r>
      <w:proofErr w:type="gramEnd"/>
      <w:r w:rsidRPr="008D6889">
        <w:rPr>
          <w:rFonts w:ascii="Times New Roman" w:hAnsi="Times New Roman"/>
          <w:sz w:val="28"/>
          <w:szCs w:val="28"/>
        </w:rPr>
        <w:t xml:space="preserve"> округа первого созыва – 5 лет;</w:t>
      </w:r>
    </w:p>
    <w:p w:rsidR="008D6889" w:rsidRPr="008D6889" w:rsidRDefault="008D6889" w:rsidP="008D68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889">
        <w:rPr>
          <w:rFonts w:ascii="Times New Roman" w:hAnsi="Times New Roman"/>
          <w:sz w:val="28"/>
          <w:szCs w:val="28"/>
        </w:rPr>
        <w:t>- порядка избрания и полномочий первого главы муниципального округа – избирается на муниципальных выборах и возглавляет администрацию;</w:t>
      </w:r>
    </w:p>
    <w:p w:rsidR="008D6889" w:rsidRPr="008D6889" w:rsidRDefault="008D6889" w:rsidP="008D68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889">
        <w:rPr>
          <w:rFonts w:ascii="Times New Roman" w:hAnsi="Times New Roman"/>
          <w:sz w:val="28"/>
          <w:szCs w:val="28"/>
        </w:rPr>
        <w:t>- срока полномочий первого главы муниципального округа – пять лет;</w:t>
      </w:r>
    </w:p>
    <w:p w:rsidR="00D23EA5" w:rsidRPr="0009037F" w:rsidRDefault="008D6889" w:rsidP="008D68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889">
        <w:rPr>
          <w:rFonts w:ascii="Times New Roman" w:hAnsi="Times New Roman"/>
          <w:sz w:val="28"/>
          <w:szCs w:val="28"/>
        </w:rPr>
        <w:t>- административного центра Нерчинско-Заводского муниципального округа – село Нерчинский Завод</w:t>
      </w:r>
      <w:r w:rsidR="00AA3508">
        <w:rPr>
          <w:rFonts w:ascii="Times New Roman" w:hAnsi="Times New Roman"/>
          <w:sz w:val="28"/>
          <w:szCs w:val="28"/>
        </w:rPr>
        <w:t>»</w:t>
      </w:r>
      <w:r w:rsidR="0009037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A3508" w:rsidRPr="00E75314" w:rsidRDefault="00AA3508" w:rsidP="008D68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50374" w:rsidRDefault="0009037F" w:rsidP="00127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5D77" w:rsidRPr="00CF2371">
        <w:rPr>
          <w:rFonts w:ascii="Times New Roman" w:hAnsi="Times New Roman"/>
          <w:sz w:val="28"/>
          <w:szCs w:val="28"/>
        </w:rPr>
        <w:t>.</w:t>
      </w:r>
      <w:r w:rsidR="000D5D77" w:rsidRPr="000D5D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0374">
        <w:rPr>
          <w:rFonts w:ascii="Times New Roman" w:hAnsi="Times New Roman"/>
          <w:sz w:val="28"/>
          <w:szCs w:val="28"/>
        </w:rPr>
        <w:t>Настоящее решение опубликовать (обнародовать) на официальном са</w:t>
      </w:r>
      <w:r w:rsidR="00D50374">
        <w:rPr>
          <w:rFonts w:ascii="Times New Roman" w:hAnsi="Times New Roman"/>
          <w:sz w:val="28"/>
          <w:szCs w:val="28"/>
        </w:rPr>
        <w:t>й</w:t>
      </w:r>
      <w:r w:rsidR="00D50374">
        <w:rPr>
          <w:rFonts w:ascii="Times New Roman" w:hAnsi="Times New Roman"/>
          <w:sz w:val="28"/>
          <w:szCs w:val="28"/>
        </w:rPr>
        <w:t>те муниципального района «</w:t>
      </w:r>
      <w:r w:rsidR="00E75314">
        <w:rPr>
          <w:rFonts w:ascii="Times New Roman" w:hAnsi="Times New Roman"/>
          <w:sz w:val="28"/>
          <w:szCs w:val="28"/>
        </w:rPr>
        <w:t>Нерчинско-Заводский район» https://</w:t>
      </w:r>
      <w:proofErr w:type="spellStart"/>
      <w:r w:rsidR="00E75314">
        <w:rPr>
          <w:rFonts w:ascii="Times New Roman" w:hAnsi="Times New Roman"/>
          <w:sz w:val="28"/>
          <w:szCs w:val="28"/>
          <w:lang w:val="en-US"/>
        </w:rPr>
        <w:t>nerzavod</w:t>
      </w:r>
      <w:proofErr w:type="spellEnd"/>
      <w:r w:rsidR="00D50374">
        <w:rPr>
          <w:rFonts w:ascii="Times New Roman" w:hAnsi="Times New Roman"/>
          <w:sz w:val="28"/>
          <w:szCs w:val="28"/>
        </w:rPr>
        <w:t>.75.ru.</w:t>
      </w:r>
    </w:p>
    <w:p w:rsidR="00D50374" w:rsidRDefault="00D50374" w:rsidP="00127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3865" w:rsidRDefault="00CC3865" w:rsidP="00127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45BB" w:rsidRDefault="00E75314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D50374">
        <w:rPr>
          <w:rFonts w:ascii="Times New Roman" w:hAnsi="Times New Roman"/>
          <w:sz w:val="28"/>
          <w:szCs w:val="28"/>
        </w:rPr>
        <w:t xml:space="preserve"> </w:t>
      </w:r>
      <w:r w:rsidR="00CE45BB">
        <w:rPr>
          <w:rFonts w:ascii="Times New Roman" w:hAnsi="Times New Roman"/>
          <w:sz w:val="28"/>
          <w:szCs w:val="28"/>
        </w:rPr>
        <w:t xml:space="preserve">Совета </w:t>
      </w:r>
    </w:p>
    <w:p w:rsidR="00E75314" w:rsidRDefault="00CE45BB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4755A" w:rsidRDefault="00CE45BB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75314">
        <w:rPr>
          <w:rFonts w:ascii="Times New Roman" w:hAnsi="Times New Roman"/>
          <w:sz w:val="28"/>
          <w:szCs w:val="28"/>
        </w:rPr>
        <w:t>Нерчинско-Заводский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="00D50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2371">
        <w:rPr>
          <w:rFonts w:ascii="Times New Roman" w:hAnsi="Times New Roman"/>
          <w:sz w:val="28"/>
          <w:szCs w:val="28"/>
        </w:rPr>
        <w:t xml:space="preserve">      </w:t>
      </w:r>
      <w:r w:rsidR="00E75314">
        <w:rPr>
          <w:rFonts w:ascii="Times New Roman" w:hAnsi="Times New Roman"/>
          <w:sz w:val="28"/>
          <w:szCs w:val="28"/>
        </w:rPr>
        <w:t xml:space="preserve">                   И.В. Ерохина</w:t>
      </w:r>
    </w:p>
    <w:p w:rsidR="0009037F" w:rsidRDefault="0009037F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37F" w:rsidRDefault="0009037F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37F" w:rsidRPr="0009037F" w:rsidRDefault="0009037F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2C2C" w:rsidRDefault="00F02C2C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2C2C" w:rsidRDefault="00F02C2C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2C2C" w:rsidRDefault="00F02C2C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2C2C" w:rsidRDefault="00F02C2C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2C2C" w:rsidRDefault="00F02C2C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2C2C" w:rsidRPr="00F02C2C" w:rsidRDefault="00F02C2C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25E1" w:rsidRDefault="001025E1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025E1" w:rsidSect="00AA350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D3E"/>
    <w:multiLevelType w:val="hybridMultilevel"/>
    <w:tmpl w:val="9A0C4E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A23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8619D"/>
    <w:multiLevelType w:val="hybridMultilevel"/>
    <w:tmpl w:val="05086AC6"/>
    <w:lvl w:ilvl="0" w:tplc="FA58C7E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8A"/>
    <w:rsid w:val="00015D0D"/>
    <w:rsid w:val="000809E4"/>
    <w:rsid w:val="00084991"/>
    <w:rsid w:val="0009037F"/>
    <w:rsid w:val="000D5D77"/>
    <w:rsid w:val="001025E1"/>
    <w:rsid w:val="00116FF7"/>
    <w:rsid w:val="00127C6C"/>
    <w:rsid w:val="001D2DB4"/>
    <w:rsid w:val="001F4481"/>
    <w:rsid w:val="001F6B02"/>
    <w:rsid w:val="00237CAB"/>
    <w:rsid w:val="002C3C66"/>
    <w:rsid w:val="00365D6F"/>
    <w:rsid w:val="00366DA8"/>
    <w:rsid w:val="003E11BE"/>
    <w:rsid w:val="003E4509"/>
    <w:rsid w:val="003E7F17"/>
    <w:rsid w:val="003F03A2"/>
    <w:rsid w:val="0044755A"/>
    <w:rsid w:val="004A4074"/>
    <w:rsid w:val="004B7AFD"/>
    <w:rsid w:val="004E684E"/>
    <w:rsid w:val="00501D34"/>
    <w:rsid w:val="005164D2"/>
    <w:rsid w:val="0053120C"/>
    <w:rsid w:val="0053486F"/>
    <w:rsid w:val="005610A3"/>
    <w:rsid w:val="00581A26"/>
    <w:rsid w:val="005A4966"/>
    <w:rsid w:val="005F5809"/>
    <w:rsid w:val="006A4BDA"/>
    <w:rsid w:val="006E1BAB"/>
    <w:rsid w:val="007064F9"/>
    <w:rsid w:val="00727FFD"/>
    <w:rsid w:val="0073266B"/>
    <w:rsid w:val="0074015F"/>
    <w:rsid w:val="0075133A"/>
    <w:rsid w:val="00796A8B"/>
    <w:rsid w:val="008158B6"/>
    <w:rsid w:val="00820307"/>
    <w:rsid w:val="008730EC"/>
    <w:rsid w:val="0088658A"/>
    <w:rsid w:val="008C35CE"/>
    <w:rsid w:val="008C5741"/>
    <w:rsid w:val="008D3983"/>
    <w:rsid w:val="008D6889"/>
    <w:rsid w:val="00924F79"/>
    <w:rsid w:val="0098171A"/>
    <w:rsid w:val="009C1497"/>
    <w:rsid w:val="009D1E52"/>
    <w:rsid w:val="00A97F51"/>
    <w:rsid w:val="00AA3508"/>
    <w:rsid w:val="00B05FAB"/>
    <w:rsid w:val="00B22018"/>
    <w:rsid w:val="00B36562"/>
    <w:rsid w:val="00B606F9"/>
    <w:rsid w:val="00B74DCD"/>
    <w:rsid w:val="00BD0FB5"/>
    <w:rsid w:val="00C02647"/>
    <w:rsid w:val="00C46565"/>
    <w:rsid w:val="00CC3865"/>
    <w:rsid w:val="00CE45BB"/>
    <w:rsid w:val="00CF2371"/>
    <w:rsid w:val="00CF63A9"/>
    <w:rsid w:val="00D037BE"/>
    <w:rsid w:val="00D149ED"/>
    <w:rsid w:val="00D23EA5"/>
    <w:rsid w:val="00D50374"/>
    <w:rsid w:val="00D90234"/>
    <w:rsid w:val="00E4475A"/>
    <w:rsid w:val="00E463E4"/>
    <w:rsid w:val="00E75314"/>
    <w:rsid w:val="00EE27E5"/>
    <w:rsid w:val="00EE5422"/>
    <w:rsid w:val="00EF10E7"/>
    <w:rsid w:val="00EF454F"/>
    <w:rsid w:val="00F01E25"/>
    <w:rsid w:val="00F02C2C"/>
    <w:rsid w:val="00F03A22"/>
    <w:rsid w:val="00F05AA7"/>
    <w:rsid w:val="00F12EB5"/>
    <w:rsid w:val="00F41B7B"/>
    <w:rsid w:val="00F44200"/>
    <w:rsid w:val="00F84BAF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58A"/>
    <w:pPr>
      <w:spacing w:after="200" w:line="276" w:lineRule="auto"/>
      <w:jc w:val="center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58A"/>
    <w:pPr>
      <w:ind w:left="720"/>
    </w:pPr>
  </w:style>
  <w:style w:type="table" w:styleId="a3">
    <w:name w:val="Table Grid"/>
    <w:basedOn w:val="a1"/>
    <w:rsid w:val="00B7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7AFD"/>
  </w:style>
  <w:style w:type="paragraph" w:styleId="a4">
    <w:name w:val="Normal (Web)"/>
    <w:basedOn w:val="a"/>
    <w:rsid w:val="00EE27E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semiHidden/>
    <w:rsid w:val="00501D3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503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58A"/>
    <w:pPr>
      <w:spacing w:after="200" w:line="276" w:lineRule="auto"/>
      <w:jc w:val="center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58A"/>
    <w:pPr>
      <w:ind w:left="720"/>
    </w:pPr>
  </w:style>
  <w:style w:type="table" w:styleId="a3">
    <w:name w:val="Table Grid"/>
    <w:basedOn w:val="a1"/>
    <w:rsid w:val="00B7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7AFD"/>
  </w:style>
  <w:style w:type="paragraph" w:styleId="a4">
    <w:name w:val="Normal (Web)"/>
    <w:basedOn w:val="a"/>
    <w:rsid w:val="00EE27E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semiHidden/>
    <w:rsid w:val="00501D3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50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Школа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subject/>
  <dc:creator>Ванчелос и Даша</dc:creator>
  <cp:keywords/>
  <dc:description/>
  <cp:lastModifiedBy>Марина</cp:lastModifiedBy>
  <cp:revision>16</cp:revision>
  <cp:lastPrinted>2022-03-07T04:08:00Z</cp:lastPrinted>
  <dcterms:created xsi:type="dcterms:W3CDTF">2022-02-22T05:55:00Z</dcterms:created>
  <dcterms:modified xsi:type="dcterms:W3CDTF">2022-03-21T01:21:00Z</dcterms:modified>
</cp:coreProperties>
</file>