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5D9" w:rsidRPr="005D11C3" w:rsidRDefault="008045D9" w:rsidP="00EE75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11C3">
        <w:rPr>
          <w:rFonts w:ascii="Times New Roman" w:hAnsi="Times New Roman" w:cs="Times New Roman"/>
          <w:b/>
          <w:sz w:val="32"/>
          <w:szCs w:val="32"/>
        </w:rPr>
        <w:t>АДМИНИСТРАЦИЯ НЕРЧИНСКО-ЗАВОДСКОГО</w:t>
      </w:r>
    </w:p>
    <w:p w:rsidR="008045D9" w:rsidRPr="005D11C3" w:rsidRDefault="008045D9" w:rsidP="00EE75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11C3">
        <w:rPr>
          <w:rFonts w:ascii="Times New Roman" w:hAnsi="Times New Roman" w:cs="Times New Roman"/>
          <w:b/>
          <w:sz w:val="32"/>
          <w:szCs w:val="32"/>
        </w:rPr>
        <w:t>МУНИЦИПАЛЬНОГО ОКРУГА</w:t>
      </w:r>
    </w:p>
    <w:p w:rsidR="008045D9" w:rsidRPr="005D11C3" w:rsidRDefault="008045D9" w:rsidP="00EE75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11C3">
        <w:rPr>
          <w:rFonts w:ascii="Times New Roman" w:hAnsi="Times New Roman" w:cs="Times New Roman"/>
          <w:b/>
          <w:sz w:val="32"/>
          <w:szCs w:val="32"/>
        </w:rPr>
        <w:t>ЗАБАЙКАЛЬСКОГО КРАЯ</w:t>
      </w:r>
    </w:p>
    <w:p w:rsidR="008045D9" w:rsidRPr="005D11C3" w:rsidRDefault="008045D9" w:rsidP="00EE75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045D9" w:rsidRPr="005D11C3" w:rsidRDefault="008045D9" w:rsidP="00EE7551">
      <w:pPr>
        <w:pStyle w:val="1"/>
        <w:spacing w:before="0" w:after="0"/>
        <w:ind w:firstLine="0"/>
        <w:rPr>
          <w:sz w:val="32"/>
          <w:szCs w:val="32"/>
        </w:rPr>
      </w:pPr>
      <w:r w:rsidRPr="005D11C3">
        <w:rPr>
          <w:sz w:val="32"/>
          <w:szCs w:val="32"/>
        </w:rPr>
        <w:t>ПОСТАНОВЛЕНИЕ</w:t>
      </w:r>
    </w:p>
    <w:p w:rsidR="008045D9" w:rsidRPr="005D11C3" w:rsidRDefault="008045D9" w:rsidP="00EE75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551" w:rsidRPr="005D11C3" w:rsidRDefault="00EE7551" w:rsidP="00EE75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45D9" w:rsidRPr="005D11C3" w:rsidRDefault="00A8200C" w:rsidP="00EE755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11C3">
        <w:rPr>
          <w:rFonts w:ascii="Times New Roman" w:hAnsi="Times New Roman" w:cs="Times New Roman"/>
          <w:sz w:val="24"/>
          <w:szCs w:val="24"/>
        </w:rPr>
        <w:t xml:space="preserve">13 ноября </w:t>
      </w:r>
      <w:r w:rsidR="008045D9" w:rsidRPr="005D11C3">
        <w:rPr>
          <w:rFonts w:ascii="Times New Roman" w:hAnsi="Times New Roman" w:cs="Times New Roman"/>
          <w:sz w:val="24"/>
          <w:szCs w:val="24"/>
        </w:rPr>
        <w:t>202</w:t>
      </w:r>
      <w:r w:rsidR="00947283" w:rsidRPr="005D11C3">
        <w:rPr>
          <w:rFonts w:ascii="Times New Roman" w:hAnsi="Times New Roman" w:cs="Times New Roman"/>
          <w:sz w:val="24"/>
          <w:szCs w:val="24"/>
        </w:rPr>
        <w:t>5</w:t>
      </w:r>
      <w:r w:rsidR="008045D9" w:rsidRPr="005D11C3">
        <w:rPr>
          <w:rFonts w:ascii="Times New Roman" w:hAnsi="Times New Roman" w:cs="Times New Roman"/>
          <w:sz w:val="24"/>
          <w:szCs w:val="24"/>
        </w:rPr>
        <w:t xml:space="preserve"> </w:t>
      </w:r>
      <w:r w:rsidR="00947283" w:rsidRPr="005D11C3">
        <w:rPr>
          <w:rFonts w:ascii="Times New Roman" w:hAnsi="Times New Roman" w:cs="Times New Roman"/>
          <w:sz w:val="24"/>
          <w:szCs w:val="24"/>
        </w:rPr>
        <w:t>года</w:t>
      </w:r>
      <w:r w:rsidR="00947283" w:rsidRPr="005D11C3">
        <w:rPr>
          <w:rFonts w:ascii="Times New Roman" w:hAnsi="Times New Roman" w:cs="Times New Roman"/>
          <w:sz w:val="24"/>
          <w:szCs w:val="24"/>
        </w:rPr>
        <w:tab/>
      </w:r>
      <w:r w:rsidR="00947283" w:rsidRPr="005D11C3">
        <w:rPr>
          <w:rFonts w:ascii="Times New Roman" w:hAnsi="Times New Roman" w:cs="Times New Roman"/>
          <w:sz w:val="24"/>
          <w:szCs w:val="24"/>
        </w:rPr>
        <w:tab/>
      </w:r>
      <w:r w:rsidR="00947283" w:rsidRPr="005D11C3">
        <w:rPr>
          <w:rFonts w:ascii="Times New Roman" w:hAnsi="Times New Roman" w:cs="Times New Roman"/>
          <w:sz w:val="24"/>
          <w:szCs w:val="24"/>
        </w:rPr>
        <w:tab/>
      </w:r>
      <w:r w:rsidR="00947283" w:rsidRPr="005D11C3">
        <w:rPr>
          <w:rFonts w:ascii="Times New Roman" w:hAnsi="Times New Roman" w:cs="Times New Roman"/>
          <w:sz w:val="24"/>
          <w:szCs w:val="24"/>
        </w:rPr>
        <w:tab/>
      </w:r>
      <w:r w:rsidR="00947283" w:rsidRPr="005D11C3">
        <w:rPr>
          <w:rFonts w:ascii="Times New Roman" w:hAnsi="Times New Roman" w:cs="Times New Roman"/>
          <w:sz w:val="24"/>
          <w:szCs w:val="24"/>
        </w:rPr>
        <w:tab/>
      </w:r>
      <w:r w:rsidR="00947283" w:rsidRPr="005D11C3">
        <w:rPr>
          <w:rFonts w:ascii="Times New Roman" w:hAnsi="Times New Roman" w:cs="Times New Roman"/>
          <w:sz w:val="24"/>
          <w:szCs w:val="24"/>
        </w:rPr>
        <w:tab/>
      </w:r>
      <w:r w:rsidR="00947283" w:rsidRPr="005D11C3">
        <w:rPr>
          <w:rFonts w:ascii="Times New Roman" w:hAnsi="Times New Roman" w:cs="Times New Roman"/>
          <w:sz w:val="24"/>
          <w:szCs w:val="24"/>
        </w:rPr>
        <w:tab/>
      </w:r>
      <w:r w:rsidR="008045D9" w:rsidRPr="005D11C3">
        <w:rPr>
          <w:rFonts w:ascii="Times New Roman" w:hAnsi="Times New Roman" w:cs="Times New Roman"/>
          <w:sz w:val="24"/>
          <w:szCs w:val="24"/>
        </w:rPr>
        <w:t xml:space="preserve">№ </w:t>
      </w:r>
      <w:r w:rsidRPr="005D11C3">
        <w:rPr>
          <w:rFonts w:ascii="Times New Roman" w:hAnsi="Times New Roman" w:cs="Times New Roman"/>
          <w:sz w:val="24"/>
          <w:szCs w:val="24"/>
        </w:rPr>
        <w:t>649</w:t>
      </w:r>
    </w:p>
    <w:p w:rsidR="00EE7551" w:rsidRPr="005D11C3" w:rsidRDefault="00EE7551" w:rsidP="00EE755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551" w:rsidRPr="005D11C3" w:rsidRDefault="00EE7551" w:rsidP="00EE755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45D9" w:rsidRPr="005D11C3" w:rsidRDefault="008045D9" w:rsidP="00EE755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11C3">
        <w:rPr>
          <w:rFonts w:ascii="Times New Roman" w:hAnsi="Times New Roman" w:cs="Times New Roman"/>
          <w:sz w:val="24"/>
          <w:szCs w:val="24"/>
        </w:rPr>
        <w:t>с. Нерчинский Завод</w:t>
      </w:r>
    </w:p>
    <w:p w:rsidR="00EE7551" w:rsidRPr="005D11C3" w:rsidRDefault="00EE7551" w:rsidP="00EE755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551" w:rsidRPr="005D11C3" w:rsidRDefault="00EE7551" w:rsidP="00EE755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45D9" w:rsidRPr="005D11C3" w:rsidRDefault="008045D9" w:rsidP="00EE75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D11C3">
        <w:rPr>
          <w:rFonts w:ascii="Times New Roman" w:hAnsi="Times New Roman" w:cs="Times New Roman"/>
          <w:b/>
          <w:sz w:val="32"/>
          <w:szCs w:val="32"/>
        </w:rPr>
        <w:t>«</w:t>
      </w:r>
      <w:r w:rsidRPr="005D11C3">
        <w:rPr>
          <w:rFonts w:ascii="Times New Roman" w:hAnsi="Times New Roman" w:cs="Times New Roman"/>
          <w:b/>
          <w:bCs/>
          <w:sz w:val="32"/>
          <w:szCs w:val="32"/>
        </w:rPr>
        <w:t>Об утверждении Перечня автомобильных дорог общего пользования местного значения Нерчинско-Заводского муниципального округа Забайкальского края»</w:t>
      </w:r>
    </w:p>
    <w:p w:rsidR="00EE7551" w:rsidRPr="005D11C3" w:rsidRDefault="00EE7551" w:rsidP="00EE75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EE7551" w:rsidRPr="005D11C3" w:rsidRDefault="00EE7551" w:rsidP="00EE75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045D9" w:rsidRPr="005D11C3" w:rsidRDefault="008045D9" w:rsidP="00EE755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11C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D11C3">
        <w:rPr>
          <w:rFonts w:ascii="Times New Roman" w:hAnsi="Times New Roman" w:cs="Times New Roman"/>
          <w:bCs/>
          <w:sz w:val="24"/>
          <w:szCs w:val="24"/>
        </w:rPr>
        <w:t>В соответствии с Федеральным законом от 08 ноября 2007 года № 257-ФЗ «Об автомобильных дорогах и о дорожной деятельности и о внесении изменений в отдельные законодательные акты</w:t>
      </w:r>
      <w:r w:rsidR="007A6228" w:rsidRPr="005D11C3">
        <w:rPr>
          <w:rFonts w:ascii="Times New Roman" w:hAnsi="Times New Roman" w:cs="Times New Roman"/>
          <w:bCs/>
          <w:sz w:val="24"/>
          <w:szCs w:val="24"/>
        </w:rPr>
        <w:t xml:space="preserve"> Российской Федерации, Федерального закона от 20 марта</w:t>
      </w:r>
      <w:r w:rsidRPr="005D11C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6228" w:rsidRPr="005D11C3">
        <w:rPr>
          <w:rFonts w:ascii="Times New Roman" w:hAnsi="Times New Roman" w:cs="Times New Roman"/>
          <w:bCs/>
          <w:sz w:val="24"/>
          <w:szCs w:val="24"/>
        </w:rPr>
        <w:t>2025</w:t>
      </w:r>
      <w:r w:rsidRPr="005D11C3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="007A6228" w:rsidRPr="005D11C3">
        <w:rPr>
          <w:rFonts w:ascii="Times New Roman" w:hAnsi="Times New Roman" w:cs="Times New Roman"/>
          <w:bCs/>
          <w:sz w:val="24"/>
          <w:szCs w:val="24"/>
        </w:rPr>
        <w:t xml:space="preserve"> № 33</w:t>
      </w:r>
      <w:r w:rsidRPr="005D11C3">
        <w:rPr>
          <w:rFonts w:ascii="Times New Roman" w:hAnsi="Times New Roman" w:cs="Times New Roman"/>
          <w:bCs/>
          <w:sz w:val="24"/>
          <w:szCs w:val="24"/>
        </w:rPr>
        <w:t>-ФЗ «Об общих принципах организации местного самоу</w:t>
      </w:r>
      <w:r w:rsidR="007A6228" w:rsidRPr="005D11C3">
        <w:rPr>
          <w:rFonts w:ascii="Times New Roman" w:hAnsi="Times New Roman" w:cs="Times New Roman"/>
          <w:bCs/>
          <w:sz w:val="24"/>
          <w:szCs w:val="24"/>
        </w:rPr>
        <w:t xml:space="preserve">правления </w:t>
      </w:r>
      <w:r w:rsidR="000562BC" w:rsidRPr="005D11C3">
        <w:rPr>
          <w:rFonts w:ascii="Times New Roman" w:hAnsi="Times New Roman" w:cs="Times New Roman"/>
          <w:bCs/>
          <w:sz w:val="24"/>
          <w:szCs w:val="24"/>
        </w:rPr>
        <w:t xml:space="preserve">в единой системе публичной власти», </w:t>
      </w:r>
      <w:r w:rsidRPr="005D11C3">
        <w:rPr>
          <w:rFonts w:ascii="Times New Roman" w:hAnsi="Times New Roman" w:cs="Times New Roman"/>
          <w:bCs/>
          <w:sz w:val="24"/>
          <w:szCs w:val="24"/>
        </w:rPr>
        <w:t>Приказом Министерства транспорта Российской Федерации от 07 февраля 2007 года № 16 «Об утверждении</w:t>
      </w:r>
      <w:proofErr w:type="gramEnd"/>
      <w:r w:rsidRPr="005D11C3">
        <w:rPr>
          <w:rFonts w:ascii="Times New Roman" w:hAnsi="Times New Roman" w:cs="Times New Roman"/>
          <w:bCs/>
          <w:sz w:val="24"/>
          <w:szCs w:val="24"/>
        </w:rPr>
        <w:t xml:space="preserve"> правил присвоения автомобильным дорогам идентификационных номеров», на основании проведенной технической паспортизации автомобильных дорог, руководствуясь статьей 8 Устава Нерчинско-Заводского муниципального округа Забайкальского края, администрация Нерчинско-Заводского муниципального округа Забайкальского края </w:t>
      </w:r>
      <w:r w:rsidRPr="005D11C3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B4370D" w:rsidRPr="005D11C3" w:rsidRDefault="0006100D" w:rsidP="00EE7551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1C3">
        <w:rPr>
          <w:rFonts w:ascii="Times New Roman" w:hAnsi="Times New Roman" w:cs="Times New Roman"/>
          <w:sz w:val="24"/>
          <w:szCs w:val="24"/>
        </w:rPr>
        <w:t>Утвердить</w:t>
      </w:r>
      <w:r w:rsidR="008045D9" w:rsidRPr="005D11C3">
        <w:rPr>
          <w:rFonts w:ascii="Times New Roman" w:hAnsi="Times New Roman" w:cs="Times New Roman"/>
          <w:bCs/>
          <w:sz w:val="24"/>
          <w:szCs w:val="24"/>
        </w:rPr>
        <w:t xml:space="preserve"> перечень автомобильных дорог общего пользования местного значения Нерчинско-Заводского муниципального округа</w:t>
      </w:r>
      <w:r w:rsidRPr="005D11C3">
        <w:rPr>
          <w:rFonts w:ascii="Times New Roman" w:hAnsi="Times New Roman" w:cs="Times New Roman"/>
          <w:sz w:val="24"/>
          <w:szCs w:val="24"/>
        </w:rPr>
        <w:t>,</w:t>
      </w:r>
      <w:r w:rsidR="008045D9" w:rsidRPr="005D11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045D9" w:rsidRPr="005D11C3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="008045D9" w:rsidRPr="005D11C3">
        <w:rPr>
          <w:rFonts w:ascii="Times New Roman" w:hAnsi="Times New Roman" w:cs="Times New Roman"/>
          <w:sz w:val="24"/>
          <w:szCs w:val="24"/>
        </w:rPr>
        <w:t xml:space="preserve"> № 1 к настоящему постановлению.</w:t>
      </w:r>
    </w:p>
    <w:p w:rsidR="005063BE" w:rsidRPr="005D11C3" w:rsidRDefault="005647BA" w:rsidP="00EE7551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1C3">
        <w:rPr>
          <w:rFonts w:ascii="Times New Roman" w:hAnsi="Times New Roman" w:cs="Times New Roman"/>
          <w:sz w:val="24"/>
          <w:szCs w:val="24"/>
        </w:rPr>
        <w:t>Признать утратившим силу Постановление</w:t>
      </w:r>
      <w:r w:rsidR="00812C82" w:rsidRPr="005D11C3">
        <w:rPr>
          <w:rFonts w:ascii="Times New Roman" w:hAnsi="Times New Roman" w:cs="Times New Roman"/>
          <w:sz w:val="24"/>
          <w:szCs w:val="24"/>
        </w:rPr>
        <w:t xml:space="preserve"> администрации Нерчинско-Заводского муниципального округа Забайкальского края</w:t>
      </w:r>
      <w:r w:rsidR="005063BE" w:rsidRPr="005D11C3">
        <w:rPr>
          <w:rFonts w:ascii="Times New Roman" w:hAnsi="Times New Roman" w:cs="Times New Roman"/>
          <w:sz w:val="24"/>
          <w:szCs w:val="24"/>
        </w:rPr>
        <w:t>:</w:t>
      </w:r>
    </w:p>
    <w:p w:rsidR="00B4370D" w:rsidRPr="005D11C3" w:rsidRDefault="00812C82" w:rsidP="00EE7551">
      <w:pPr>
        <w:pStyle w:val="a3"/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1C3">
        <w:rPr>
          <w:rFonts w:ascii="Times New Roman" w:hAnsi="Times New Roman" w:cs="Times New Roman"/>
          <w:sz w:val="24"/>
          <w:szCs w:val="24"/>
        </w:rPr>
        <w:t xml:space="preserve"> № 110 от 07 марта 2023</w:t>
      </w:r>
      <w:r w:rsidR="005647BA" w:rsidRPr="005D11C3">
        <w:rPr>
          <w:rFonts w:ascii="Times New Roman" w:hAnsi="Times New Roman" w:cs="Times New Roman"/>
          <w:sz w:val="24"/>
          <w:szCs w:val="24"/>
        </w:rPr>
        <w:t xml:space="preserve"> г. </w:t>
      </w:r>
      <w:r w:rsidR="00234804" w:rsidRPr="005D11C3">
        <w:rPr>
          <w:rFonts w:ascii="Times New Roman" w:hAnsi="Times New Roman" w:cs="Times New Roman"/>
          <w:sz w:val="24"/>
          <w:szCs w:val="24"/>
        </w:rPr>
        <w:t>«</w:t>
      </w:r>
      <w:r w:rsidR="00234804" w:rsidRPr="005D11C3">
        <w:rPr>
          <w:rFonts w:ascii="Times New Roman" w:hAnsi="Times New Roman" w:cs="Times New Roman"/>
          <w:bCs/>
          <w:sz w:val="24"/>
          <w:szCs w:val="24"/>
        </w:rPr>
        <w:t>Об утверждении Перечня автомобильных дорог общего пользования местного значения Нерчинско-Заводского муниципального округа Забайкальского края»</w:t>
      </w:r>
      <w:r w:rsidR="00B4370D" w:rsidRPr="005D11C3">
        <w:rPr>
          <w:rFonts w:ascii="Times New Roman" w:hAnsi="Times New Roman" w:cs="Times New Roman"/>
          <w:bCs/>
          <w:sz w:val="24"/>
          <w:szCs w:val="24"/>
        </w:rPr>
        <w:t>.</w:t>
      </w:r>
    </w:p>
    <w:p w:rsidR="008F3CF6" w:rsidRPr="005D11C3" w:rsidRDefault="008F3CF6" w:rsidP="00EE7551">
      <w:pPr>
        <w:pStyle w:val="a3"/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1C3">
        <w:rPr>
          <w:rFonts w:ascii="Times New Roman" w:hAnsi="Times New Roman" w:cs="Times New Roman"/>
          <w:sz w:val="24"/>
          <w:szCs w:val="24"/>
        </w:rPr>
        <w:t xml:space="preserve">№ </w:t>
      </w:r>
      <w:r w:rsidR="00D91B0D" w:rsidRPr="005D11C3">
        <w:rPr>
          <w:rFonts w:ascii="Times New Roman" w:hAnsi="Times New Roman" w:cs="Times New Roman"/>
          <w:sz w:val="24"/>
          <w:szCs w:val="24"/>
        </w:rPr>
        <w:t>207 от 08 апреля 2024</w:t>
      </w:r>
      <w:r w:rsidRPr="005D11C3">
        <w:rPr>
          <w:rFonts w:ascii="Times New Roman" w:hAnsi="Times New Roman" w:cs="Times New Roman"/>
          <w:sz w:val="24"/>
          <w:szCs w:val="24"/>
        </w:rPr>
        <w:t xml:space="preserve"> г. о внесении дополнений в Постановление № 110 от 07 марта 2023 г. «</w:t>
      </w:r>
      <w:r w:rsidRPr="005D11C3">
        <w:rPr>
          <w:rFonts w:ascii="Times New Roman" w:hAnsi="Times New Roman" w:cs="Times New Roman"/>
          <w:bCs/>
          <w:sz w:val="24"/>
          <w:szCs w:val="24"/>
        </w:rPr>
        <w:t>Об утверждении Перечня автомобильных дорог общего пользования местного значения Нерчинско-Заводского муниципального округа Забайкальского края».</w:t>
      </w:r>
    </w:p>
    <w:p w:rsidR="008F3CF6" w:rsidRPr="005D11C3" w:rsidRDefault="00D91B0D" w:rsidP="00EE7551">
      <w:pPr>
        <w:pStyle w:val="a3"/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1C3">
        <w:rPr>
          <w:rFonts w:ascii="Times New Roman" w:hAnsi="Times New Roman" w:cs="Times New Roman"/>
          <w:sz w:val="24"/>
          <w:szCs w:val="24"/>
        </w:rPr>
        <w:t xml:space="preserve">№ </w:t>
      </w:r>
      <w:r w:rsidR="00C24B34" w:rsidRPr="005D11C3">
        <w:rPr>
          <w:rFonts w:ascii="Times New Roman" w:hAnsi="Times New Roman" w:cs="Times New Roman"/>
          <w:sz w:val="24"/>
          <w:szCs w:val="24"/>
        </w:rPr>
        <w:t>321 от 13 июня</w:t>
      </w:r>
      <w:r w:rsidRPr="005D11C3">
        <w:rPr>
          <w:rFonts w:ascii="Times New Roman" w:hAnsi="Times New Roman" w:cs="Times New Roman"/>
          <w:sz w:val="24"/>
          <w:szCs w:val="24"/>
        </w:rPr>
        <w:t xml:space="preserve"> 2024 г. о внесении дополнений в Постановление № 110 от 07 марта 2023 г. «</w:t>
      </w:r>
      <w:r w:rsidRPr="005D11C3">
        <w:rPr>
          <w:rFonts w:ascii="Times New Roman" w:hAnsi="Times New Roman" w:cs="Times New Roman"/>
          <w:bCs/>
          <w:sz w:val="24"/>
          <w:szCs w:val="24"/>
        </w:rPr>
        <w:t>Об утверждении Перечня автомобильных дорог общего пользования местного значения Нерчинско-Заводского муниципального округа Забайкальского края».</w:t>
      </w:r>
    </w:p>
    <w:p w:rsidR="00437992" w:rsidRPr="005D11C3" w:rsidRDefault="00437992" w:rsidP="00EE7551">
      <w:pPr>
        <w:pStyle w:val="a3"/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1C3">
        <w:rPr>
          <w:rFonts w:ascii="Times New Roman" w:hAnsi="Times New Roman" w:cs="Times New Roman"/>
          <w:sz w:val="24"/>
          <w:szCs w:val="24"/>
        </w:rPr>
        <w:t xml:space="preserve">№ 78 от 05 февраля 2025 г. </w:t>
      </w:r>
      <w:r w:rsidR="009636B7" w:rsidRPr="005D11C3">
        <w:rPr>
          <w:rFonts w:ascii="Times New Roman" w:hAnsi="Times New Roman" w:cs="Times New Roman"/>
          <w:sz w:val="24"/>
          <w:szCs w:val="24"/>
        </w:rPr>
        <w:t>о внесении допо</w:t>
      </w:r>
      <w:r w:rsidR="004F49E6" w:rsidRPr="005D11C3">
        <w:rPr>
          <w:rFonts w:ascii="Times New Roman" w:hAnsi="Times New Roman" w:cs="Times New Roman"/>
          <w:sz w:val="24"/>
          <w:szCs w:val="24"/>
        </w:rPr>
        <w:t xml:space="preserve">лнений в Постановление № 110 от 07 марта 2023 г. </w:t>
      </w:r>
      <w:r w:rsidRPr="005D11C3">
        <w:rPr>
          <w:rFonts w:ascii="Times New Roman" w:hAnsi="Times New Roman" w:cs="Times New Roman"/>
          <w:sz w:val="24"/>
          <w:szCs w:val="24"/>
        </w:rPr>
        <w:t>«</w:t>
      </w:r>
      <w:r w:rsidRPr="005D11C3">
        <w:rPr>
          <w:rFonts w:ascii="Times New Roman" w:hAnsi="Times New Roman" w:cs="Times New Roman"/>
          <w:bCs/>
          <w:sz w:val="24"/>
          <w:szCs w:val="24"/>
        </w:rPr>
        <w:t>Об утверждении Перечня автомобильных дорог общего пользования местного значения Нерчинско-Заводского муниципального округа Забайкальского края».</w:t>
      </w:r>
    </w:p>
    <w:p w:rsidR="00437992" w:rsidRPr="005D11C3" w:rsidRDefault="00306E5D" w:rsidP="00EE7551">
      <w:pPr>
        <w:pStyle w:val="a3"/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1C3">
        <w:rPr>
          <w:rFonts w:ascii="Times New Roman" w:hAnsi="Times New Roman" w:cs="Times New Roman"/>
          <w:sz w:val="24"/>
          <w:szCs w:val="24"/>
        </w:rPr>
        <w:t>№ 204 от 11 апреля</w:t>
      </w:r>
      <w:r w:rsidR="004F49E6" w:rsidRPr="005D11C3">
        <w:rPr>
          <w:rFonts w:ascii="Times New Roman" w:hAnsi="Times New Roman" w:cs="Times New Roman"/>
          <w:sz w:val="24"/>
          <w:szCs w:val="24"/>
        </w:rPr>
        <w:t xml:space="preserve"> 2025</w:t>
      </w:r>
      <w:r w:rsidR="005063BE" w:rsidRPr="005D11C3">
        <w:rPr>
          <w:rFonts w:ascii="Times New Roman" w:hAnsi="Times New Roman" w:cs="Times New Roman"/>
          <w:sz w:val="24"/>
          <w:szCs w:val="24"/>
        </w:rPr>
        <w:t xml:space="preserve"> г.</w:t>
      </w:r>
      <w:r w:rsidRPr="005D11C3">
        <w:rPr>
          <w:rFonts w:ascii="Times New Roman" w:hAnsi="Times New Roman" w:cs="Times New Roman"/>
          <w:sz w:val="24"/>
          <w:szCs w:val="24"/>
        </w:rPr>
        <w:t xml:space="preserve"> о внесении дополнений в Постановление </w:t>
      </w:r>
      <w:r w:rsidR="004F49E6" w:rsidRPr="005D11C3">
        <w:rPr>
          <w:rFonts w:ascii="Times New Roman" w:hAnsi="Times New Roman" w:cs="Times New Roman"/>
          <w:sz w:val="24"/>
          <w:szCs w:val="24"/>
        </w:rPr>
        <w:t>№ 110 от 07 марта 2023 г. «</w:t>
      </w:r>
      <w:r w:rsidR="004F49E6" w:rsidRPr="005D11C3">
        <w:rPr>
          <w:rFonts w:ascii="Times New Roman" w:hAnsi="Times New Roman" w:cs="Times New Roman"/>
          <w:bCs/>
          <w:sz w:val="24"/>
          <w:szCs w:val="24"/>
        </w:rPr>
        <w:t>Об утверждении Перечня автомобильных дорог общего пользования местного значения Нерчинско-Заводского муниципального округа Забайкальского края».</w:t>
      </w:r>
    </w:p>
    <w:p w:rsidR="008045D9" w:rsidRPr="005D11C3" w:rsidRDefault="008045D9" w:rsidP="00EE7551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1C3">
        <w:rPr>
          <w:rFonts w:ascii="Times New Roman" w:hAnsi="Times New Roman" w:cs="Times New Roman"/>
          <w:bCs/>
          <w:sz w:val="24"/>
          <w:szCs w:val="24"/>
        </w:rPr>
        <w:t xml:space="preserve">Настоящее постановление вступает в силу на следующий день после дня его официального опубликования (обнародования) на официальном сайте Нерчинско-Заводского муниципального округа Забайкальского края в сети Интернет. </w:t>
      </w:r>
    </w:p>
    <w:p w:rsidR="00AD10D5" w:rsidRPr="005D11C3" w:rsidRDefault="00AD10D5" w:rsidP="00EE7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10D5" w:rsidRPr="005D11C3" w:rsidRDefault="00AD10D5" w:rsidP="00EE7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10D5" w:rsidRPr="005D11C3" w:rsidRDefault="00AD10D5" w:rsidP="00EE7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5DAC" w:rsidRPr="005D11C3" w:rsidRDefault="00224DAF" w:rsidP="00EE75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11C3">
        <w:rPr>
          <w:rFonts w:ascii="Times New Roman" w:hAnsi="Times New Roman" w:cs="Times New Roman"/>
          <w:b/>
          <w:sz w:val="24"/>
          <w:szCs w:val="24"/>
        </w:rPr>
        <w:t>И.о. главы</w:t>
      </w:r>
      <w:r w:rsidR="008045D9" w:rsidRPr="005D11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45D9" w:rsidRPr="005D11C3">
        <w:rPr>
          <w:rFonts w:ascii="Times New Roman" w:hAnsi="Times New Roman" w:cs="Times New Roman"/>
          <w:b/>
          <w:bCs/>
          <w:sz w:val="24"/>
          <w:szCs w:val="24"/>
        </w:rPr>
        <w:t>Нерчинско-Заводского</w:t>
      </w:r>
    </w:p>
    <w:p w:rsidR="00A8200C" w:rsidRPr="005D11C3" w:rsidRDefault="00296252" w:rsidP="00EE75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11C3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AD10D5" w:rsidRPr="005D11C3">
        <w:rPr>
          <w:rFonts w:ascii="Times New Roman" w:hAnsi="Times New Roman" w:cs="Times New Roman"/>
          <w:b/>
          <w:bCs/>
          <w:sz w:val="24"/>
          <w:szCs w:val="24"/>
        </w:rPr>
        <w:t>униципального округа</w:t>
      </w:r>
      <w:r w:rsidR="008045D9" w:rsidRPr="005D11C3">
        <w:rPr>
          <w:rFonts w:ascii="Times New Roman" w:hAnsi="Times New Roman" w:cs="Times New Roman"/>
          <w:b/>
          <w:sz w:val="24"/>
          <w:szCs w:val="24"/>
        </w:rPr>
        <w:tab/>
      </w:r>
      <w:r w:rsidR="008045D9" w:rsidRPr="005D11C3">
        <w:rPr>
          <w:rFonts w:ascii="Times New Roman" w:hAnsi="Times New Roman" w:cs="Times New Roman"/>
          <w:b/>
          <w:sz w:val="24"/>
          <w:szCs w:val="24"/>
        </w:rPr>
        <w:tab/>
      </w:r>
      <w:r w:rsidR="00AD10D5" w:rsidRPr="005D11C3">
        <w:rPr>
          <w:rFonts w:ascii="Times New Roman" w:hAnsi="Times New Roman" w:cs="Times New Roman"/>
          <w:b/>
          <w:sz w:val="24"/>
          <w:szCs w:val="24"/>
        </w:rPr>
        <w:tab/>
      </w:r>
      <w:r w:rsidR="00AD10D5" w:rsidRPr="005D11C3">
        <w:rPr>
          <w:rFonts w:ascii="Times New Roman" w:hAnsi="Times New Roman" w:cs="Times New Roman"/>
          <w:b/>
          <w:sz w:val="24"/>
          <w:szCs w:val="24"/>
        </w:rPr>
        <w:tab/>
      </w:r>
      <w:r w:rsidR="00AD10D5" w:rsidRPr="005D11C3">
        <w:rPr>
          <w:rFonts w:ascii="Times New Roman" w:hAnsi="Times New Roman" w:cs="Times New Roman"/>
          <w:b/>
          <w:sz w:val="24"/>
          <w:szCs w:val="24"/>
        </w:rPr>
        <w:tab/>
      </w:r>
      <w:r w:rsidR="00AD10D5" w:rsidRPr="005D11C3">
        <w:rPr>
          <w:rFonts w:ascii="Times New Roman" w:hAnsi="Times New Roman" w:cs="Times New Roman"/>
          <w:b/>
          <w:sz w:val="24"/>
          <w:szCs w:val="24"/>
        </w:rPr>
        <w:tab/>
      </w:r>
      <w:r w:rsidR="00AD10D5" w:rsidRPr="005D11C3">
        <w:rPr>
          <w:rFonts w:ascii="Times New Roman" w:hAnsi="Times New Roman" w:cs="Times New Roman"/>
          <w:b/>
          <w:sz w:val="24"/>
          <w:szCs w:val="24"/>
        </w:rPr>
        <w:tab/>
      </w:r>
      <w:r w:rsidR="00224DAF" w:rsidRPr="005D11C3">
        <w:rPr>
          <w:rFonts w:ascii="Times New Roman" w:hAnsi="Times New Roman" w:cs="Times New Roman"/>
          <w:b/>
          <w:sz w:val="24"/>
          <w:szCs w:val="24"/>
        </w:rPr>
        <w:t>А.В. Фартусов</w:t>
      </w:r>
    </w:p>
    <w:p w:rsidR="00A8200C" w:rsidRPr="005D11C3" w:rsidRDefault="00A8200C" w:rsidP="00EE75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11C3">
        <w:rPr>
          <w:rFonts w:ascii="Times New Roman" w:hAnsi="Times New Roman" w:cs="Times New Roman"/>
          <w:b/>
          <w:sz w:val="24"/>
          <w:szCs w:val="24"/>
        </w:rPr>
        <w:br w:type="page"/>
      </w:r>
      <w:bookmarkStart w:id="0" w:name="_GoBack"/>
      <w:bookmarkEnd w:id="0"/>
    </w:p>
    <w:p w:rsidR="00A8200C" w:rsidRPr="005D11C3" w:rsidRDefault="00A8200C" w:rsidP="00EE7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8200C" w:rsidRPr="005D11C3" w:rsidRDefault="00A8200C" w:rsidP="00EE755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11C3">
        <w:rPr>
          <w:rFonts w:ascii="Times New Roman" w:hAnsi="Times New Roman" w:cs="Times New Roman"/>
        </w:rPr>
        <w:t xml:space="preserve">Приложение </w:t>
      </w:r>
    </w:p>
    <w:p w:rsidR="00A8200C" w:rsidRPr="005D11C3" w:rsidRDefault="00A8200C" w:rsidP="00EE755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11C3">
        <w:rPr>
          <w:rFonts w:ascii="Times New Roman" w:hAnsi="Times New Roman" w:cs="Times New Roman"/>
        </w:rPr>
        <w:t>к постановлению администрации</w:t>
      </w:r>
    </w:p>
    <w:p w:rsidR="00A8200C" w:rsidRPr="005D11C3" w:rsidRDefault="00A8200C" w:rsidP="00EE755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11C3">
        <w:rPr>
          <w:rFonts w:ascii="Times New Roman" w:hAnsi="Times New Roman" w:cs="Times New Roman"/>
        </w:rPr>
        <w:t>Нерчинско-Заводского</w:t>
      </w:r>
    </w:p>
    <w:p w:rsidR="00A8200C" w:rsidRPr="005D11C3" w:rsidRDefault="00A8200C" w:rsidP="00EE755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11C3">
        <w:rPr>
          <w:rFonts w:ascii="Times New Roman" w:hAnsi="Times New Roman" w:cs="Times New Roman"/>
        </w:rPr>
        <w:t xml:space="preserve"> муниципального округа</w:t>
      </w:r>
    </w:p>
    <w:p w:rsidR="00A8200C" w:rsidRPr="005D11C3" w:rsidRDefault="00A8200C" w:rsidP="00EE755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11C3">
        <w:rPr>
          <w:rFonts w:ascii="Times New Roman" w:hAnsi="Times New Roman" w:cs="Times New Roman"/>
        </w:rPr>
        <w:t>Забайкальского края</w:t>
      </w:r>
    </w:p>
    <w:p w:rsidR="00A8200C" w:rsidRPr="005D11C3" w:rsidRDefault="00A8200C" w:rsidP="00EE755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11C3">
        <w:rPr>
          <w:rFonts w:ascii="Times New Roman" w:hAnsi="Times New Roman" w:cs="Times New Roman"/>
        </w:rPr>
        <w:t>от 13.11.2025 года   № 649</w:t>
      </w:r>
    </w:p>
    <w:p w:rsidR="00A8200C" w:rsidRPr="005D11C3" w:rsidRDefault="00A8200C" w:rsidP="00EE75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200C" w:rsidRPr="005D11C3" w:rsidRDefault="00A8200C" w:rsidP="00EE75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1C3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A8200C" w:rsidRPr="005D11C3" w:rsidRDefault="00A8200C" w:rsidP="00EE75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1C3">
        <w:rPr>
          <w:rFonts w:ascii="Times New Roman" w:hAnsi="Times New Roman" w:cs="Times New Roman"/>
          <w:b/>
          <w:sz w:val="28"/>
          <w:szCs w:val="28"/>
        </w:rPr>
        <w:t>автомобильных дорог общего пользования местного значения</w:t>
      </w:r>
    </w:p>
    <w:p w:rsidR="00A8200C" w:rsidRPr="005D11C3" w:rsidRDefault="00A8200C" w:rsidP="00EE75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1C3">
        <w:rPr>
          <w:rFonts w:ascii="Times New Roman" w:hAnsi="Times New Roman" w:cs="Times New Roman"/>
          <w:b/>
          <w:sz w:val="28"/>
          <w:szCs w:val="28"/>
        </w:rPr>
        <w:t>Нерчинско-Заводского муниципального округа Забайкальского края</w:t>
      </w:r>
    </w:p>
    <w:p w:rsidR="00A8200C" w:rsidRPr="005D11C3" w:rsidRDefault="00A8200C" w:rsidP="00EE7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3970"/>
        <w:gridCol w:w="1383"/>
      </w:tblGrid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Идентификационный (кадастровый или условный номер) номер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Протяженность (площадь </w:t>
            </w:r>
            <w:proofErr w:type="gramStart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км</w:t>
            </w:r>
            <w:proofErr w:type="gramEnd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)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Подъезд </w:t>
            </w:r>
            <w:proofErr w:type="gramStart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к</w:t>
            </w:r>
            <w:proofErr w:type="gramEnd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с. Байка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76-230-820-ОП-МО-76-230-820-001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4,457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Большой Зерентуй-Байка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76-230-820-ОП-МО-76-230-820-002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18,099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Широкая-Солонечная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76-230-820-ОП-МО-76-230-820-003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5,076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Подъезд </w:t>
            </w:r>
            <w:proofErr w:type="gramStart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к</w:t>
            </w:r>
            <w:proofErr w:type="gramEnd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с. Горбуновка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76-230-820-ОП-МО-76-230-820-004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0,511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Подъезд к с. Горный Зерентуй от автодороги Ивановка  </w:t>
            </w:r>
            <w:proofErr w:type="gramStart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-А</w:t>
            </w:r>
            <w:proofErr w:type="gramEnd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лександровский Завод-Борзя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76-230-820-ОП-МО-76-230-820-005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6,12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Подъезд </w:t>
            </w:r>
            <w:proofErr w:type="gramStart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к</w:t>
            </w:r>
            <w:proofErr w:type="gramEnd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с. Поперечный 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76-230-820-ОП-МО-76-230-820-006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5,783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Подъезд к </w:t>
            </w:r>
            <w:proofErr w:type="spellStart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с</w:t>
            </w:r>
            <w:proofErr w:type="gramStart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.Я</w:t>
            </w:r>
            <w:proofErr w:type="gramEnd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вленка</w:t>
            </w:r>
            <w:proofErr w:type="spellEnd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от подъезда к </w:t>
            </w:r>
            <w:proofErr w:type="spellStart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с.Козлово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76-230-820-ОП-МО-76-230-820-007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4,862</w:t>
            </w:r>
          </w:p>
        </w:tc>
      </w:tr>
      <w:tr w:rsidR="00A8200C" w:rsidRPr="005D11C3" w:rsidTr="008125BF">
        <w:trPr>
          <w:trHeight w:val="1110"/>
        </w:trPr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Подъезд к </w:t>
            </w:r>
            <w:proofErr w:type="spellStart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с</w:t>
            </w:r>
            <w:proofErr w:type="gramStart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ередняя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76-230-820-ОП-МО-76-230-820-008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18,737</w:t>
            </w:r>
          </w:p>
        </w:tc>
      </w:tr>
      <w:tr w:rsidR="00A8200C" w:rsidRPr="005D11C3" w:rsidTr="008125BF">
        <w:trPr>
          <w:trHeight w:val="1155"/>
        </w:trPr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Подъезд к месту размещения твердых коммунальных отходов, расположенному в 2500 м. на северо-восток </w:t>
            </w:r>
            <w:proofErr w:type="gramStart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от</w:t>
            </w:r>
            <w:proofErr w:type="gramEnd"/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с. Нерчинский Завод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76-230-820-ОП-МО-76-230-820-009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2,5</w:t>
            </w:r>
          </w:p>
        </w:tc>
      </w:tr>
      <w:tr w:rsidR="00A8200C" w:rsidRPr="005D11C3" w:rsidTr="008125BF">
        <w:trPr>
          <w:trHeight w:val="300"/>
        </w:trPr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Подъезд к пункту пропуска АПП Олочи 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76-230-820-ОП-МО-76-230-820-010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0,856</w:t>
            </w:r>
          </w:p>
        </w:tc>
      </w:tr>
      <w:tr w:rsidR="00A8200C" w:rsidRPr="005D11C3" w:rsidTr="008125BF">
        <w:trPr>
          <w:trHeight w:val="345"/>
        </w:trPr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67,001</w:t>
            </w:r>
          </w:p>
        </w:tc>
      </w:tr>
      <w:tr w:rsidR="00A8200C" w:rsidRPr="005D11C3" w:rsidTr="008125BF">
        <w:tc>
          <w:tcPr>
            <w:tcW w:w="9572" w:type="dxa"/>
            <w:gridSpan w:val="4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Протяженность автомобильных дорог общего пользования местного значения в границах сельского поселения «Нерчинско-Заводское»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60 лет Октября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76-230-820-ОП-МР-76-230-820-011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Зверева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76-230-820-ОП-МР-76-230-820-012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Булгаковой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76-230-820-ОП-МР-76-230-820-013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</w:t>
            </w: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Советская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</w:t>
            </w: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820-014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1,3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76-230-820-ОП-МР-76-230-820-015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Балябина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76-230-820-ОП-МР-76-230-820-016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76-230-820-ОП-МР-76-230-820-017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Солнечная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76-230-820-ОП-МР-76-230-820-018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Флегонтова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76-230-820-ОП-МР-76-230-820-019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Сенная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76-230-820-ОП-МР-76-230-820-020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Строителей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76-230-820-ОП-МР-76-230-820-021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1-я Садовая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76-230-820-ОП-МР-76-230-820-022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2-я Садовая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76-230-820-ОП-МР-76-230-820-023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Забайкальская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76-230-820-ОП-МР-76-230-820-024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Козлова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76-230-820-ОП-МР-76-230-820-025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Нагорная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76-230-820-ОП-МР-76-230-820-026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Димова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76-230-820-ОП-МР-76-230-820-027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76-230-820-ОП-МР-76-230-820-028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Партизанская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76-230-820-ОП-МР-76-230-820-029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Журавлева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76-230-820-ОП-МР-76-230-820-030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Комсомольская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76-230-820-ОП-МР-76-230-820-031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Декабристов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76-230-820-ОП-МР-76-230-820-032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Пер. Декабристов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76-230-820-ОП-МР-76-230-820-033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Восточная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76-230-820-ОП-МР-76-230-820-034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8200C" w:rsidRPr="005D11C3" w:rsidTr="008125BF">
        <w:tc>
          <w:tcPr>
            <w:tcW w:w="9572" w:type="dxa"/>
            <w:gridSpan w:val="4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Переулки, подъезды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№ 1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Журавлева-Красноармейская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76-230-820-ОП-МР-76-230-820-035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№ 2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Журавлева-Красноармейская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76-230-820-ОП-МР-76-230-820-036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№ 3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Журавлева-Красноармейская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76-230-820-ОП-МР-76-230-820-037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№ 4 Красноармейская-60 лет Октября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76-230-820-ОП-МР-76-230-820-038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№ 5 60 лет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Октября-Декабристов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76-230-820-ОП-МР-76-230-820-039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№ 6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Декабристов-Лесная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76-230-820-ОП-МР-76-230-820-040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№ 7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Журавлева-Лесная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76-230-820-ОП-МР-76-230-820-041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№ 8 Зверева-Булгаковой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76-230-820-ОП-МР-76-230-820-042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№ 9 Булгаковой-60 лет Октября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76-230-820-ОП-МР-76-230-820-043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№ 10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Комсомольская-Нагорная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76-230-820-ОП-МР-76-230-820-044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№ 11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Козлова-Нагорная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76-230-820-ОП-МР-76-230-820-045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№ 12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Красноармейская-Партизанская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76-230-820-ОП-МР-76-230-820-046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№ 13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Красноармейская-Нагорная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76-230-820-ОП-МР-76-230-820-047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№ 14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Забайкальская-Красноармейская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76-230-820-ОП-МР-76-230-820-048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№ 15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Зверева-Забайкальская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76-230-820-ОП-МР-76-230-820-049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rPr>
          <w:trHeight w:val="387"/>
        </w:trPr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№ 16 Зверева-Журавлева-Красноармейская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76-230-820-ОП-МР-76-230-820-050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№ 17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Красноармейская-Роддом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76-230-820-ОП-МР-76-230-820-051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№ 18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Первомайская-Партизанская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76-230-820-ОП-МР-76-230-820-052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№ 19 Димова-Первомайская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76-230-820-ОП-МР-76-230-820-053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№ 20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Партизанская-Красноармейская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76-230-820-ОП-МР-76-230-820-054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№ 21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Красноармейская-Козлова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(тупик)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76-230-820-ОП-МР-76-230-820-055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№ 22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Зверева-Советская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76-230-820-ОП-МР-76-230-820-056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№ 23 Димова-Партизанская 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76-230-820-ОП-МР-76-230-820-057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№ 24 Зверева-Булгаковой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76-230-820-ОП-МР-76-230-820-058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№ 25 Балябина-Совхозная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76-230-820-ОП-МР-76-230-820-059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Совхозная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76-230-820-ОП-МР-76-230-820-060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протяженность автомобильных дорог в границах сельского поселения 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37,35</w:t>
            </w:r>
          </w:p>
        </w:tc>
      </w:tr>
      <w:tr w:rsidR="00A8200C" w:rsidRPr="005D11C3" w:rsidTr="008125BF">
        <w:tc>
          <w:tcPr>
            <w:tcW w:w="9572" w:type="dxa"/>
            <w:gridSpan w:val="4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Протяженность автомобильных дорог общего пользования местного значения в границах сельского поселения «Аргунское»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Партизанская  с. Аргунск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76-230-820-ОП-МР-76-230-820-061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оветская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Аргунск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76-230-820-ОП-МР-76-230-820-062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олодежная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 с. Аргунск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76-230-820-ОП-МР-76-230-820-063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Переулок Больничный с. Аргунск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76-230-820-ОП-МР-76-230-820-064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6</w:t>
            </w: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овхозная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Аргунск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</w:t>
            </w: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820-065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0,32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верева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Аргунск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76-230-820-ОП-МР-76-230-820-066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Аргунск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76-230-820-ОП-МР-76-230-820-067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еленая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Аргунск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76-230-820-ОП-МР-76-230-820-068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ершина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Аргунск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76-230-820-ОП-МР-76-230-820-069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ерховская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Аргунск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76-230-820-ОП-МР-76-230-820-070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rPr>
          <w:trHeight w:val="540"/>
        </w:trPr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вражная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Домасово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76-230-820-ОП-МР-76-230-820-071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A8200C" w:rsidRPr="005D11C3" w:rsidTr="008125BF">
        <w:trPr>
          <w:trHeight w:val="555"/>
        </w:trPr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вражный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, с. Домасово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76-230-820-ОП-МР-76-230-820-072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A8200C" w:rsidRPr="005D11C3" w:rsidTr="008125BF">
        <w:trPr>
          <w:trHeight w:val="458"/>
        </w:trPr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урина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, с. Домасово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76-230-820-ОП-МР-76-230-820-073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орожная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Домасово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76-230-820-ОП-МР-76-230-820-074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Домасово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76-230-820-ОП-МР-76-230-820-075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верева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Домасово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76-230-820-ОП-МР-76-230-820-076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аречная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Домасово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76-230-820-ОП-МР-76-230-820-077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агорная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Ишага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76-230-820-ОП-МР-76-230-820-078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Ишага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76-230-820-ОП-МР-76-230-820-079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очтовая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Ишага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76-230-820-ОП-МР-76-230-820-080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Ишага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76-230-820-ОП-МР-76-230-820-081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ольцевая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Ишага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76-230-820-ОП-МР-76-230-820-082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ондратьева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Середняя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76-230-820-ОП-МР-76-230-820-083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урина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Середняя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76-230-820-ОП-МР-76-230-820-084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протяженность автомобильных дорог в границах сельского поселения 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16,57</w:t>
            </w:r>
          </w:p>
        </w:tc>
      </w:tr>
      <w:tr w:rsidR="00A8200C" w:rsidRPr="005D11C3" w:rsidTr="008125BF">
        <w:tc>
          <w:tcPr>
            <w:tcW w:w="9572" w:type="dxa"/>
            <w:gridSpan w:val="4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Протяженность автомобильных дорог общего пользования местного значения в границах сельского поселения «Широковское»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Почтовая  с. Широкая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76-230-820-ОП-МР-76-230-820-085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0,980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адовая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Широкая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76-230-820-ОП-МР-76-230-820-086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0,780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Широкая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76-230-820-ОП-МР-76-230-820-087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0,350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икольская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Широкая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76-230-820-ОП-МР-76-230-820-088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0,110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Широкая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76-230-820-ОП-МР-76-230-820-089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0,600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Почтовая-Садовая с.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Широкая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76-230-820-ОП-МР-76-230-820-090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Новая-Центральная с.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Широкая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76-230-820-ОП-МР-76-230-820-091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0,200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протяженность автомобильных дорог в границах сельского поселения 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3,32</w:t>
            </w:r>
          </w:p>
        </w:tc>
      </w:tr>
      <w:tr w:rsidR="00A8200C" w:rsidRPr="005D11C3" w:rsidTr="008125BF">
        <w:tc>
          <w:tcPr>
            <w:tcW w:w="9572" w:type="dxa"/>
            <w:gridSpan w:val="4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Протяженность автомобильных дорог общего пользования местного значения в границах сельского поселения «Явленское»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Ул. Новая 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76-230-820-ОП-МР-76-230-820-092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76-230-820-ОП-МР-76-230-820-093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Пер. Весенний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76-230-820-ОП-МР-76-230-820-094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Школьная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76-230-820-ОП-МР-76-230-820-095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76-230-820-ОП-МР-76-230-820-096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Дражная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76-230-820-ОП-МР-76-230-820-097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Журавлева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76-230-820-ОП-МР-76-230-820-098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76-230-820-ОП-МР-76-230-820-099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Пер. Молодежный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76-230-820-ОП-МР-76-230-820-100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Ул. Совхозная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76-230-820-ОП-МР-76-230-820-101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A8200C" w:rsidRPr="005D11C3" w:rsidTr="008125BF">
        <w:trPr>
          <w:trHeight w:val="483"/>
        </w:trPr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с. Явленка</w:t>
            </w:r>
          </w:p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(Подъезд)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76-230-820-ОП-МР-76-230-820-102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A8200C" w:rsidRPr="005D11C3" w:rsidTr="008125BF">
        <w:trPr>
          <w:trHeight w:val="70"/>
        </w:trPr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Всего протяженность автомобильных дорог в границах сельского поселения</w:t>
            </w:r>
          </w:p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14,8</w:t>
            </w:r>
          </w:p>
        </w:tc>
      </w:tr>
      <w:tr w:rsidR="00A8200C" w:rsidRPr="005D11C3" w:rsidTr="008125BF">
        <w:tc>
          <w:tcPr>
            <w:tcW w:w="9572" w:type="dxa"/>
            <w:gridSpan w:val="4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Протяженность автомобильных дорог общего пользования местного значения в границах сельского поселения «Уров-Ключевское»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76-230-820-ОП-МР-76-230-820-103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76-230-820-ОП-МР-76-230-820-104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Проезд с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на ул. Центральная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76-230-820-ОП-МР-76-230-820-105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Всего протяженность автомобильных дорог в границах сельского поселения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</w:tr>
      <w:tr w:rsidR="00A8200C" w:rsidRPr="005D11C3" w:rsidTr="008125BF">
        <w:tc>
          <w:tcPr>
            <w:tcW w:w="9572" w:type="dxa"/>
            <w:gridSpan w:val="4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Протяженность автомобильных дорог общего пользования местного значения в границах сельского поселения «Михайловское»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огодаева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76-230-820-ОП-МР-76-230-820-106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1,250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ерфильева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76-230-820-ОП-МР-76-230-820-107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0,700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уравлева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76-230-820-ОП-МР-76-230-820-108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0,460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109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адовая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76-230-820-ОП-МР-76-230-820-109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0,330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адовая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76-230-820-ОП-МР-76-230-820-110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0,530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76-230-820-ОП-МР-76-230-820-111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0,370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оветская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76-230-820-ОП-МР-76-230-820-112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0,775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76-230-820-ОП-МР-76-230-820-113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0,450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агорная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76-230-820-ОП-МР-76-230-820-114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оссейная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76-230-820-ОП-МР-76-230-820-115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0,350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Советская-Центральная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76-230-820-ОП-МР-76-230-820-116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Пос. «Михайловский участок»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76-230-820-ОП-МР-76-230-820-117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ктябрьская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Пос. «Михайловский участок»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76-230-820-ОП-МР-76-230-820-118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агорная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Пос. «Михайловский участок»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76-230-820-ОП-МР-76-230-820-119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Всего протяженность автомобильных дорог в границах сельского поселения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7,515</w:t>
            </w:r>
          </w:p>
        </w:tc>
      </w:tr>
      <w:tr w:rsidR="00A8200C" w:rsidRPr="005D11C3" w:rsidTr="008125BF">
        <w:tc>
          <w:tcPr>
            <w:tcW w:w="9572" w:type="dxa"/>
            <w:gridSpan w:val="4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Протяженность автомобильных дорог общего пользования местного значения в границах сельского поселения «Больше-Зерентуйское»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Пер. Советский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ольшой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76-230-820-ОП-МР-76-230-820-120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олнечная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с.Большой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76-230-820-ОП-МР-76-230-820-121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ачная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с.Большой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76-230-820-ОП-МР-76-230-820-122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абайкальская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с.Большой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76-230-820-ОП-МР-76-230-820-123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ольничная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с.Большой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76-230-820-ОП-МР-76-230-820-124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троителей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с.Большой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76-230-820-ОП-МР-76-230-820-125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с.Большой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76-230-820-ОП-МР-76-230-820-126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амовская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с.Большой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76-230-820-ОП-МР-76-230-820-127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Пер. Школьный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ольшой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76-230-820-ОП-МР-76-230-820-128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оперечная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с.Большой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76-230-820-ОП-МР-76-230-820-129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озлова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с.Большой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76-230-820-ОП-МР-76-230-820-130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абережная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с.Большой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76-230-820-ОП-МР-76-230-820-131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аречная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с.Большой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76-230-820-ОП-МР-76-230-820-132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</w:t>
            </w: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етеранов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с.Большой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1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76-230-820-ОП-МР-76-230-</w:t>
            </w: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820-133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0,9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134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есная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с.Большой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76-230-820-ОП-МР-76-230-820-134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агорная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с.Большой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76-230-820-ОП-МР-76-230-820-135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ольцевая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с.Большой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76-230-820-ОП-МР-76-230-820-136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уговая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с.Большой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76-230-820-ОП-МР-76-230-820-137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Мостовой переход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 Большой Зерентуй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76-230-820-ОП-МР-76-230-820-138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Золотоноша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76-230-820-ОП-МР-76-230-820-139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адовая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Золотоноша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76-230-820-ОП-МР-76-230-820-140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а/д Большой Зерентуй-Золотоноша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76-230-820-ОП-МР-76-230-820-141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Всего протяженность автомобильных дорог в границах сельского поселения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28,1 </w:t>
            </w:r>
          </w:p>
        </w:tc>
      </w:tr>
      <w:tr w:rsidR="00A8200C" w:rsidRPr="005D11C3" w:rsidTr="008125BF">
        <w:tc>
          <w:tcPr>
            <w:tcW w:w="9572" w:type="dxa"/>
            <w:gridSpan w:val="4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Протяженность автомобильных дорог общего пользования местного значения в границах сельского поселения «Горбуновское»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76-230-820-ОП-МР-76-230-820-142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2,0 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76-230-820-ОП-МР-76-230-820-143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1,5 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76-230-820-ОП-МР-76-230-820-144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0,158 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76-230-820-ОП-МР-76-230-820-145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0,120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76-230-820-ОП-МР-76-230-820-146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0,130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76-230-820-ОП-МР-76-230-820-147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0,096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76-230-820-ОП-МР-76-230-820-148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0,108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76-230-820-ОП-МР-76-230-820-149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0,130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Всего протяженность автомобильных дорог в границах сельского поселения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4,242</w:t>
            </w:r>
          </w:p>
        </w:tc>
      </w:tr>
      <w:tr w:rsidR="00A8200C" w:rsidRPr="005D11C3" w:rsidTr="008125BF">
        <w:tc>
          <w:tcPr>
            <w:tcW w:w="9572" w:type="dxa"/>
            <w:gridSpan w:val="4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Протяженность автомобильных дорог общего пользования местного значения в границах сельского поселения «Горно-Зерентуйское»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екабристов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76-230-820-ОП-МР-76-230-820-150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2,100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артизанская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76-230-820-ОП-МР-76-230-820-151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ушкина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76-230-820-ОП-МР-76-230-820-152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1,700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еологическая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76-230-820-ОП-МР-76-230-820-153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1,950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рославского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76-230-820-ОП-МР-76-230-820-154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1,200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</w:t>
            </w: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рупской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</w:t>
            </w: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820-155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0,90</w:t>
            </w:r>
            <w:r w:rsidRPr="005D1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156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анина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76-230-820-ОП-МР-76-230-820-156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0,350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азо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76-230-820-ОП-МР-76-230-820-157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1,500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аречная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76-230-820-ОП-МР-76-230-820-158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1,280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есная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76-230-820-ОП-МР-76-230-820-159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1,350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уравлева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76-230-820-ОП-МР-76-230-820-160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0,600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уворова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76-230-820-ОП-МР-76-230-820-161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1,150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орького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76-230-820-ОП-МР-76-230-820-162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0,600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оветская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76-230-820-ОП-МР-76-230-820-163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0,980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ухинова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76-230-820-ОП-МР-76-230-820-164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1,240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олконского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76-230-820-ОП-МР-76-230-820-165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1,370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Партизанская-Пушкина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76-230-820-ОП-МР-76-230-820-166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Партизанская-Пушкина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76-230-820-ОП-МР-76-230-820-167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Партизанская-Пушкина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№ 3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76-230-820-ОП-МР-76-230-820-168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Партизанская-Пушкина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№ 4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76-230-820-ОП-МР-76-230-820-169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Партизанская-Пушкина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№ 5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76-230-820-ОП-МР-76-230-820-170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A8200C" w:rsidRPr="005D11C3" w:rsidTr="008125BF">
        <w:trPr>
          <w:trHeight w:val="559"/>
        </w:trPr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Партизанская-Пушкина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76-230-820-ОП-МР-76-230-820-171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Пушкина-Ярославского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76-230-820-ОП-МР-76-230-820-172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Переулок ул. Ярославског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Геологическая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76-230-820-ОП-МР-76-230-820-173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Переулок ул. Геологическа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Крупская №1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76-230-820-ОП-МР-76-230-820-174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Переулок ул. Геологическа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Крупская №2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76-230-820-ОП-МР-76-230-820-175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Партизанская-Декабристов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76-230-820-ОП-МР-76-230-820-176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Партизанская-Декабристов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 № 1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76-230-820-ОП-МР-76-230-820-177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Партизанская-Декабристов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 № 2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76-230-820-ОП-МР-76-230-820-178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Партизанская-Декабристов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 № 3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76-230-820-ОП-МР-76-230-820-179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Партизанская-Декабристов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 № 5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76-230-820-ОП-МР-76-230-820-180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Партизанская-Декабристов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 № 6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76-230-820-ОП-МР-76-230-820-181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</w:t>
            </w: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Переулок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Партизанская-Декабристов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 № 7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76-230-820-ОП-МР-76-230-</w:t>
            </w: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820-182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0,15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183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ухинова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-Декабристов № 1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76-230-820-ОП-МР-76-230-820-183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ухинова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-Декабристов № 2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76-230-820-ОП-МР-76-230-820-184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ухинова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-Горького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76-230-820-ОП-МР-76-230-820-185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уравлева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-Суворова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76-230-820-ОП-МР-76-230-820-186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уравлева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- Панина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76-230-820-ОП-МР-76-230-820-187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уравлева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- Лазо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уравлева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- Заречная (дамба)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76-230-820-ОП-МР-76-230-820-189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Лазо-Заречная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76-230-820-ОП-МР-76-230-820-190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уравлева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- Лесная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76-230-820-ОП-МР-76-230-820-191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Всего протяженность автомобильных дорог в границах сельского поселения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25,9</w:t>
            </w:r>
          </w:p>
        </w:tc>
      </w:tr>
      <w:tr w:rsidR="00A8200C" w:rsidRPr="005D11C3" w:rsidTr="008125BF">
        <w:tc>
          <w:tcPr>
            <w:tcW w:w="9572" w:type="dxa"/>
            <w:gridSpan w:val="4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Протяженность автомобильных дорог общего пользования местного значения в границах сельского поселения «Булдуруйское»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абережная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Булдуруй 1-й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76-230-820-ОП-МР-76-230-820-192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0,630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Булдуруй 1-й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76-230-820-ОП-МР-76-230-820-193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1,100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олнечная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Булдуруй 1-й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76-230-820-ОП-МР-76-230-820-194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2,500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алябина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Булдуруй 2-й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76-230-820-ОП-МР-76-230-820-195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0,700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Булдуруй 2-й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76-230-820-ОП-МР-76-230-820-196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0,800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ерхняя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Чалбучи-Килга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76-230-820-ОП-МР-76-230-820-197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1,500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ижняя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Чалбучи-Килга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76-230-820-ОП-МР-76-230-820-198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0,500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Всего протяженность автомобильных дорог в границах сельского поселения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7,73</w:t>
            </w:r>
          </w:p>
        </w:tc>
      </w:tr>
      <w:tr w:rsidR="00A8200C" w:rsidRPr="005D11C3" w:rsidTr="008125BF">
        <w:tc>
          <w:tcPr>
            <w:tcW w:w="9572" w:type="dxa"/>
            <w:gridSpan w:val="4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Протяженность автомобильных дорог общего пользования местного значения в границах сельского поселения «Чашино-Ильдиканское»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ира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76-230-820-ОП-МР-76-230-820-199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ионерская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76-230-820-ОП-МР-76-230-820-200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ихайлова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76-230-820-ОП-МР-76-230-820-201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оветская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76-230-820-ОП-МР-76-230-820-202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енина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76-230-820-ОП-МР-76-230-820-203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</w:t>
            </w: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04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</w:t>
            </w: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820-204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205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агарина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76-230-820-ОП-МР-76-230-820-205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ихайлова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76-230-820-ОП-МР-76-230-820-206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Переулок № 1 к улице Советской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76-230-820-ОП-МР-76-230-820-207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Переулок № 2 к улице Советской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76-230-820-ОП-МР-76-230-820-208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Переулок № 3 к улице Советской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76-230-820-ОП-МР-76-230-820-209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Всего протяженность автомобильных дорог в границах сельского поселения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10,0</w:t>
            </w:r>
          </w:p>
        </w:tc>
      </w:tr>
      <w:tr w:rsidR="00A8200C" w:rsidRPr="005D11C3" w:rsidTr="008125BF">
        <w:tc>
          <w:tcPr>
            <w:tcW w:w="9572" w:type="dxa"/>
            <w:gridSpan w:val="4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Протяженность автомобильных дорог общего пользования местного значения в границах сельского поселения «Олочинское»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76-230-820-ОП-МР-76-230-820-210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76-230-820-ОП-МР-76-230-820-211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абережная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76-230-820-ОП-МР-76-230-820-212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олодежная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76-230-820-ОП-МР-76-230-820-213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Пер. Школьный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76-230-820-ОП-МР-76-230-820-214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Переулок 1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76-230-820-ОП-МР-76-230-820-215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0,110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Переулок 2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76-230-820-ОП-МР-76-230-820-216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Переулок 3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76-230-820-ОП-МР-76-230-820-217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0,130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Переулок 4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76-230-820-ОП-МР-76-230-820-218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0,180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Переулок 5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76-230-820-ОП-МР-76-230-820-219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0,180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Переулок 6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76-230-820-ОП-МР-76-230-820-220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0,210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Переулок 7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76-230-820-ОП-МР-76-230-820-221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Всего протяженность автомобильных дорог в границах сельского поселения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5,31</w:t>
            </w:r>
          </w:p>
        </w:tc>
      </w:tr>
      <w:tr w:rsidR="00A8200C" w:rsidRPr="005D11C3" w:rsidTr="008125BF">
        <w:tc>
          <w:tcPr>
            <w:tcW w:w="9572" w:type="dxa"/>
            <w:gridSpan w:val="4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Протяженность автомобильных дорог общего пользования местного значения в границах сельского поселения «Ивановское»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Партизанская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 Ивановка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76-230-820-ОП-МР-76-230-820-222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Зеленая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 Ивановка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76-230-820-ОП-МР-76-230-820-223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Молодежная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 Ивановка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76-230-820-ОП-МР-76-230-820-224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от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Партизанской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до ул. Молодежной с. Ивановка с. </w:t>
            </w:r>
            <w:r w:rsidRPr="005D1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Ивановка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76-230-820-ОП-МР-76-230-820-225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226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от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Партизанской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до ул. Молодежной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76-230-820-ОП-МР-76-230-820-226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от ул.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Зеленой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до ул. Молодежной с. Ивановка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76-230-820-ОП-МР-76-230-820-227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Переулок от ул. Молодежной до дет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ада с. Ивановка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76-230-820-ОП-МР-76-230-820-228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Переулок между жилыми домами № 3/2 и № 5/1 с. Ивановка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76-230-820-ОП-МР-76-230-820-229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айка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76-230-820-ОП-МР-76-230-820-230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Конторская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айка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76-230-820-ОП-МР-76-230-820-231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Новая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айка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76-230-820-ОП-МР-76-230-820-232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Набережная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айка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76-230-820-ОП-МР-76-230-820-233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от ул. Центральная до ул. Набережная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айка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76-230-820-ОП-МР-76-230-820-234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от ул. Центральная до ул. Конторская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айка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76-230-820-ОП-МР-76-230-820-235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от ул. Центральная до ул. Новой </w:t>
            </w: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айка</w:t>
            </w:r>
            <w:proofErr w:type="spell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76-230-820-ОП-МР-76-230-820-236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Всего протяженность автомобильных дорог в границах сельского поселения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11,62</w:t>
            </w:r>
          </w:p>
        </w:tc>
      </w:tr>
      <w:tr w:rsidR="00A8200C" w:rsidRPr="005D11C3" w:rsidTr="008125BF">
        <w:tc>
          <w:tcPr>
            <w:tcW w:w="9572" w:type="dxa"/>
            <w:gridSpan w:val="4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Протяженность автомобильных дорог общего пользования местного значения в границах сельского поселения «Георгиевское»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адовая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, с. Георгиевка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76-230-820-ОП-МР-76-230-820-237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алинина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, с. Георгиевка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76-230-820-ОП-МР-76-230-820-238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лубная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, с. Георгиевка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76-230-820-ОП-МР-76-230-820-239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ижняя</w:t>
            </w:r>
            <w:proofErr w:type="spell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, с. Георгиевка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76-230-820-ОП-МР-76-230-820-240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1,95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Въезд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76-230-820-ОП-МР-76-230-820-241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Въезд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76-230-820-ОП-МР-76-230-820-242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Всего протяженность автомобильных дорог в границах сельского поселения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8,45</w:t>
            </w:r>
          </w:p>
        </w:tc>
      </w:tr>
      <w:tr w:rsidR="00A8200C" w:rsidRPr="005D11C3" w:rsidTr="008125BF">
        <w:tc>
          <w:tcPr>
            <w:tcW w:w="9572" w:type="dxa"/>
            <w:gridSpan w:val="4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Протяженность автомобильных дорог общего пользования местного значения в границах сельского поселения «Нерчинско-Заводское»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Переулок Сбербанк-60 лет Октября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76-230-820-ОП-МР-76-230-820-243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0,23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</w:t>
            </w: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Переулок Поликлиника-</w:t>
            </w:r>
            <w:r w:rsidRPr="005D1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 лет Октября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76-230-820-ОП-МР-76-230-</w:t>
            </w: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820-244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0,2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245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Переулок 60 лет Октября (от д.95)-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Красноармейская</w:t>
            </w:r>
            <w:proofErr w:type="gramEnd"/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76-230-820-ОП-МР-76-230-820-245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Зверева-Советская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(за РАЙПО)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76-230-820-ОП-МР-76-230-820-246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Переулок ЛТУ-Козлова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76-230-820-ОП-МР-76-230-820-247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Советская-Комсомольская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(до пожарной части)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76-230-820-ОП-МР-76-230-820-248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tabs>
                <w:tab w:val="left" w:pos="18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Подъезд к ул. Забайкальская (защитная дамба)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76-230-820-ОП-МР-76-230-820-249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Подъезд к месту размещения ЖБО, расположенному в 2500 м. на северо-восток </w:t>
            </w:r>
            <w:proofErr w:type="gramStart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5D11C3">
              <w:rPr>
                <w:rFonts w:ascii="Times New Roman" w:hAnsi="Times New Roman" w:cs="Times New Roman"/>
                <w:sz w:val="24"/>
                <w:szCs w:val="24"/>
              </w:rPr>
              <w:t xml:space="preserve"> с. Нерчинский Завод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eastAsia="MS Mincho" w:hAnsi="Times New Roman" w:cs="Times New Roman"/>
                <w:sz w:val="24"/>
                <w:szCs w:val="24"/>
              </w:rPr>
              <w:t>76-230-820-ОП-МР-76-230-820-250</w:t>
            </w: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Всего протяженность автомобильных дорог в границах сельского поселения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2,1</w:t>
            </w:r>
          </w:p>
        </w:tc>
      </w:tr>
      <w:tr w:rsidR="00A8200C" w:rsidRPr="005D11C3" w:rsidTr="008125BF">
        <w:tc>
          <w:tcPr>
            <w:tcW w:w="675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ИТОГО ПРОТЯЖЕННОСТЬ ДОРОГ ПО РАЙОНУ</w:t>
            </w:r>
          </w:p>
        </w:tc>
        <w:tc>
          <w:tcPr>
            <w:tcW w:w="3970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A8200C" w:rsidRPr="005D11C3" w:rsidRDefault="00A8200C" w:rsidP="00EE75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C3">
              <w:rPr>
                <w:rFonts w:ascii="Times New Roman" w:hAnsi="Times New Roman" w:cs="Times New Roman"/>
                <w:b/>
                <w:sz w:val="24"/>
                <w:szCs w:val="24"/>
              </w:rPr>
              <w:t>254,208</w:t>
            </w:r>
          </w:p>
        </w:tc>
      </w:tr>
    </w:tbl>
    <w:p w:rsidR="00A8200C" w:rsidRPr="005D11C3" w:rsidRDefault="00A8200C" w:rsidP="00EE7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8200C" w:rsidRPr="005D11C3" w:rsidRDefault="00A8200C" w:rsidP="00EE7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2CA8" w:rsidRPr="005D11C3" w:rsidRDefault="00E32CA8" w:rsidP="00EE75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32CA8" w:rsidRPr="005D11C3" w:rsidSect="00EE75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F29D6"/>
    <w:multiLevelType w:val="multilevel"/>
    <w:tmpl w:val="815296B0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">
    <w:nsid w:val="2EED6988"/>
    <w:multiLevelType w:val="hybridMultilevel"/>
    <w:tmpl w:val="31FE4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B47E35"/>
    <w:multiLevelType w:val="multilevel"/>
    <w:tmpl w:val="1D5CBA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>
    <w:nsid w:val="70C21D10"/>
    <w:multiLevelType w:val="hybridMultilevel"/>
    <w:tmpl w:val="04184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045D9"/>
    <w:rsid w:val="000562BC"/>
    <w:rsid w:val="0006100D"/>
    <w:rsid w:val="00095E61"/>
    <w:rsid w:val="001B3D34"/>
    <w:rsid w:val="00224DAF"/>
    <w:rsid w:val="00234804"/>
    <w:rsid w:val="00296252"/>
    <w:rsid w:val="00306E5D"/>
    <w:rsid w:val="00437992"/>
    <w:rsid w:val="004409FB"/>
    <w:rsid w:val="004B5DAC"/>
    <w:rsid w:val="004F49E6"/>
    <w:rsid w:val="005063BE"/>
    <w:rsid w:val="005647BA"/>
    <w:rsid w:val="00586424"/>
    <w:rsid w:val="005945D7"/>
    <w:rsid w:val="005D11C3"/>
    <w:rsid w:val="007A6228"/>
    <w:rsid w:val="007B2F33"/>
    <w:rsid w:val="008045D9"/>
    <w:rsid w:val="00812C82"/>
    <w:rsid w:val="008546DC"/>
    <w:rsid w:val="008819B2"/>
    <w:rsid w:val="008E028B"/>
    <w:rsid w:val="008F3CF6"/>
    <w:rsid w:val="00947283"/>
    <w:rsid w:val="009636B7"/>
    <w:rsid w:val="00A8200C"/>
    <w:rsid w:val="00AD10D5"/>
    <w:rsid w:val="00B4370D"/>
    <w:rsid w:val="00B447BC"/>
    <w:rsid w:val="00C24B34"/>
    <w:rsid w:val="00D91B0D"/>
    <w:rsid w:val="00E32CA8"/>
    <w:rsid w:val="00EE7551"/>
    <w:rsid w:val="00F4101B"/>
    <w:rsid w:val="00F6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7BC"/>
  </w:style>
  <w:style w:type="paragraph" w:styleId="1">
    <w:name w:val="heading 1"/>
    <w:basedOn w:val="a"/>
    <w:next w:val="a"/>
    <w:link w:val="10"/>
    <w:qFormat/>
    <w:rsid w:val="008045D9"/>
    <w:pPr>
      <w:keepNext/>
      <w:spacing w:before="120" w:after="120" w:line="240" w:lineRule="auto"/>
      <w:ind w:firstLine="425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20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45D9"/>
    <w:rPr>
      <w:rFonts w:ascii="Times New Roman" w:eastAsia="Times New Roman" w:hAnsi="Times New Roman" w:cs="Times New Roman"/>
      <w:b/>
      <w:sz w:val="36"/>
      <w:szCs w:val="20"/>
    </w:rPr>
  </w:style>
  <w:style w:type="paragraph" w:styleId="a3">
    <w:name w:val="List Paragraph"/>
    <w:basedOn w:val="a"/>
    <w:uiPriority w:val="34"/>
    <w:qFormat/>
    <w:rsid w:val="005647BA"/>
    <w:pPr>
      <w:ind w:left="720"/>
      <w:contextualSpacing/>
    </w:pPr>
  </w:style>
  <w:style w:type="paragraph" w:customStyle="1" w:styleId="ConsPlusNormal">
    <w:name w:val="ConsPlusNormal"/>
    <w:uiPriority w:val="99"/>
    <w:rsid w:val="005647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820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1"/>
    <w:uiPriority w:val="59"/>
    <w:rsid w:val="00A82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82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200C"/>
    <w:rPr>
      <w:rFonts w:ascii="Tahoma" w:hAnsi="Tahoma" w:cs="Tahoma"/>
      <w:sz w:val="16"/>
      <w:szCs w:val="16"/>
    </w:rPr>
  </w:style>
  <w:style w:type="paragraph" w:customStyle="1" w:styleId="11">
    <w:name w:val="Знак Знак1 Знак Знак Знак Знак"/>
    <w:basedOn w:val="a"/>
    <w:next w:val="2"/>
    <w:autoRedefine/>
    <w:rsid w:val="00A8200C"/>
    <w:pPr>
      <w:spacing w:after="160" w:line="24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1">
    <w:name w:val="Заголовок №2_"/>
    <w:basedOn w:val="a0"/>
    <w:link w:val="22"/>
    <w:rsid w:val="00A8200C"/>
    <w:rPr>
      <w:rFonts w:ascii="Times New Roman" w:eastAsia="Times New Roman" w:hAnsi="Times New Roman" w:cs="Times New Roman"/>
      <w:sz w:val="32"/>
      <w:szCs w:val="32"/>
    </w:rPr>
  </w:style>
  <w:style w:type="character" w:customStyle="1" w:styleId="a7">
    <w:name w:val="Основной текст_"/>
    <w:basedOn w:val="a0"/>
    <w:link w:val="12"/>
    <w:rsid w:val="00A8200C"/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Заголовок №2"/>
    <w:basedOn w:val="a"/>
    <w:link w:val="21"/>
    <w:rsid w:val="00A8200C"/>
    <w:pPr>
      <w:widowControl w:val="0"/>
      <w:spacing w:after="360" w:line="240" w:lineRule="auto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2">
    <w:name w:val="Основной текст1"/>
    <w:basedOn w:val="a"/>
    <w:link w:val="a7"/>
    <w:rsid w:val="00A8200C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3416</Words>
  <Characters>19472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Консультант</cp:lastModifiedBy>
  <cp:revision>13</cp:revision>
  <cp:lastPrinted>2025-11-13T03:29:00Z</cp:lastPrinted>
  <dcterms:created xsi:type="dcterms:W3CDTF">2025-10-22T03:52:00Z</dcterms:created>
  <dcterms:modified xsi:type="dcterms:W3CDTF">2025-11-21T05:32:00Z</dcterms:modified>
</cp:coreProperties>
</file>