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84" w:rsidRDefault="007C6726" w:rsidP="00CA4084">
      <w:pPr>
        <w:keepNext/>
        <w:spacing w:after="0" w:line="240" w:lineRule="auto"/>
        <w:ind w:hanging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8FDE90C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C06" w:rsidRDefault="00E83C06" w:rsidP="00CA4084">
      <w:pPr>
        <w:keepNext/>
        <w:spacing w:after="0" w:line="240" w:lineRule="auto"/>
        <w:ind w:hanging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DEE" w:rsidRDefault="00CA4084" w:rsidP="00796DEE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</w:p>
    <w:p w:rsidR="00CA4084" w:rsidRPr="003403AD" w:rsidRDefault="00CA4084" w:rsidP="00796DEE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DE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A4084" w:rsidRDefault="00CA4084" w:rsidP="00CA40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084" w:rsidRPr="00AB3BFF" w:rsidRDefault="00CA4084" w:rsidP="00CA408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B3BFF">
        <w:rPr>
          <w:rFonts w:ascii="Times New Roman" w:hAnsi="Times New Roman" w:cs="Times New Roman"/>
          <w:sz w:val="32"/>
          <w:szCs w:val="32"/>
        </w:rPr>
        <w:t>РЕШЕНИЕ</w:t>
      </w:r>
    </w:p>
    <w:p w:rsidR="00CA4084" w:rsidRDefault="00CA4084" w:rsidP="00CA4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084" w:rsidRDefault="00CA4084" w:rsidP="00CA4084">
      <w:pPr>
        <w:pStyle w:val="ConsPlusTitle"/>
        <w:ind w:hanging="180"/>
        <w:rPr>
          <w:rFonts w:ascii="Times New Roman" w:hAnsi="Times New Roman" w:cs="Times New Roman"/>
          <w:b w:val="0"/>
          <w:sz w:val="28"/>
          <w:szCs w:val="28"/>
        </w:rPr>
      </w:pP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C06">
        <w:rPr>
          <w:rFonts w:ascii="Times New Roman" w:hAnsi="Times New Roman" w:cs="Times New Roman"/>
          <w:b w:val="0"/>
          <w:sz w:val="28"/>
          <w:szCs w:val="28"/>
        </w:rPr>
        <w:t>2</w:t>
      </w:r>
      <w:r w:rsidR="00796DE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</w:t>
      </w:r>
      <w:r w:rsidR="00796DEE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C6726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CA4084" w:rsidRDefault="00CA4084" w:rsidP="00CA4084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4084" w:rsidRPr="003403AD" w:rsidRDefault="007C6726" w:rsidP="00CA4084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CA4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DEE">
        <w:rPr>
          <w:rFonts w:ascii="Times New Roman" w:hAnsi="Times New Roman" w:cs="Times New Roman"/>
          <w:b w:val="0"/>
          <w:sz w:val="28"/>
          <w:szCs w:val="28"/>
        </w:rPr>
        <w:t>Нерчинский Завод</w:t>
      </w:r>
    </w:p>
    <w:p w:rsidR="00CA4084" w:rsidRDefault="00CA4084" w:rsidP="00CA4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084" w:rsidRPr="003403AD" w:rsidRDefault="00CA4084" w:rsidP="00CA4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7B92" w:rsidRPr="006B6AFA" w:rsidRDefault="00DE7B92" w:rsidP="00DE7B9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796D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29</w:t>
      </w:r>
      <w:r w:rsidR="00CA40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B09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июня</w:t>
      </w:r>
      <w:r w:rsidR="00CA40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2022 года</w:t>
      </w: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№ </w:t>
      </w:r>
      <w:r w:rsidR="000B09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207</w:t>
      </w:r>
      <w:r w:rsidR="00796D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>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Забайкальского края, в  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="00CA4084" w:rsidRPr="006B6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 Забайкальского края</w:t>
      </w:r>
    </w:p>
    <w:p w:rsidR="00DE7B92" w:rsidRPr="006B6AFA" w:rsidRDefault="00DE7B92" w:rsidP="00DE7B9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B92" w:rsidRPr="006B6AFA" w:rsidRDefault="00DE7B92" w:rsidP="00DE7B9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CA4084" w:rsidRDefault="00DE7B92" w:rsidP="00DE7B9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proofErr w:type="gramStart"/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6B6AF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CA408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96DE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29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июня 2022 года</w:t>
      </w:r>
      <w:r w:rsidR="00CA408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6B6AF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207</w:t>
      </w:r>
      <w:r w:rsidR="00796DE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-ЗЗК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район» Забайкальского края в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Забайкальского края» по формированию бюджета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оценке правовых актов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и подготовке к созданию правовой базы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 район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», Совет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район»,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A4084" w:rsidRPr="00CA4084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РЕШИЛ:</w:t>
      </w:r>
    </w:p>
    <w:p w:rsidR="00DE7B92" w:rsidRPr="006B6AFA" w:rsidRDefault="00DE7B92" w:rsidP="00DE7B9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E7B92" w:rsidRPr="006B6AFA" w:rsidRDefault="00DE7B92" w:rsidP="00DE7B9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Забайкальского края 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июня 2022 года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>207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>-ЗЗК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края, в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Забайкальского края» согласно приложению № 1 к настоящему решению.</w:t>
      </w:r>
    </w:p>
    <w:p w:rsidR="00DE7B92" w:rsidRPr="006B6AFA" w:rsidRDefault="00DE7B92" w:rsidP="00DE7B9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="00CA4084"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утвердить временную схему управления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к настоящему решению и временную схему взаимодействия органов местного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в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3 к настоящему решению.</w:t>
      </w:r>
    </w:p>
    <w:p w:rsidR="00DE7B92" w:rsidRPr="006B6AFA" w:rsidRDefault="00DE7B92" w:rsidP="00DE7B9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4 к настоящему решению.</w:t>
      </w:r>
    </w:p>
    <w:p w:rsidR="00DE7B92" w:rsidRPr="006B6AFA" w:rsidRDefault="00DE7B92" w:rsidP="00DE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4. Настоящее решение вступает в силу на следующий день после дня официального опубликования.</w:t>
      </w:r>
    </w:p>
    <w:p w:rsidR="00DE7B92" w:rsidRDefault="00DE7B92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Настоящее решение опубликовать 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газете «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Советское Приаргунье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» и разместить на сайте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4084" w:rsidRDefault="00CA4084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6726" w:rsidRDefault="007C6726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6726" w:rsidRDefault="007C6726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677D" w:rsidTr="00A8677D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8677D" w:rsidRPr="006B6AFA" w:rsidRDefault="00A8677D" w:rsidP="00A867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Председатель Совета </w:t>
            </w:r>
          </w:p>
          <w:p w:rsidR="00A8677D" w:rsidRPr="006B6AFA" w:rsidRDefault="00A8677D" w:rsidP="00A867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муниципального района </w:t>
            </w:r>
          </w:p>
          <w:p w:rsidR="00A8677D" w:rsidRPr="006B6AFA" w:rsidRDefault="00A8677D" w:rsidP="00A867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И.В. Ерохина</w:t>
            </w:r>
          </w:p>
          <w:p w:rsidR="00A8677D" w:rsidRDefault="00A8677D" w:rsidP="00CA408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A8677D" w:rsidRPr="006B6AFA" w:rsidRDefault="00A8677D" w:rsidP="00A867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</w:t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 </w:t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A8677D" w:rsidRDefault="00A8677D" w:rsidP="00A867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Pr="00CA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район»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Е.А. Первухин</w:t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 w:rsidRPr="006B6A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</w:p>
          <w:p w:rsidR="00A8677D" w:rsidRDefault="00A8677D" w:rsidP="00CA408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C6726" w:rsidRDefault="007C6726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6726" w:rsidRDefault="007C6726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A4084" w:rsidRPr="006B6AFA" w:rsidRDefault="00CA4084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B92" w:rsidRPr="006B6AFA" w:rsidRDefault="00DE7B92" w:rsidP="00DE7B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DE7B92" w:rsidRPr="006B6AFA" w:rsidSect="00A25D58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  <w:bookmarkStart w:id="0" w:name="_GoBack"/>
      <w:bookmarkEnd w:id="0"/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E83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96DE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8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</w:t>
      </w:r>
      <w:r w:rsidR="00796DE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E83C06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</w:t>
      </w:r>
      <w:r w:rsidR="00A8677D">
        <w:rPr>
          <w:rFonts w:ascii="Times New Roman" w:eastAsia="Times New Roman" w:hAnsi="Times New Roman" w:cs="Times New Roman"/>
          <w:bCs/>
          <w:sz w:val="28"/>
          <w:szCs w:val="28"/>
        </w:rPr>
        <w:t xml:space="preserve"> 71</w: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  <w:r w:rsidRPr="006B6AFA">
        <w:rPr>
          <w:rFonts w:ascii="Times New Roman" w:eastAsia="Times New Roman" w:hAnsi="Times New Roman" w:cs="Tms Rmn"/>
          <w:b/>
          <w:sz w:val="28"/>
          <w:szCs w:val="28"/>
        </w:rPr>
        <w:t>ПЛАН МЕРОПРИЯТИЙ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AFA">
        <w:rPr>
          <w:rFonts w:ascii="Times New Roman" w:eastAsia="Times New Roman" w:hAnsi="Times New Roman" w:cs="Tms Rmn"/>
          <w:b/>
          <w:sz w:val="28"/>
          <w:szCs w:val="28"/>
        </w:rPr>
        <w:t xml:space="preserve">по реализации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  <w:r w:rsidR="00796DE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Забайкальского края от </w:t>
      </w:r>
      <w:r w:rsidR="00796DEE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="000B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0B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207</w:t>
      </w:r>
      <w:r w:rsidR="00796DE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B093C">
        <w:rPr>
          <w:rFonts w:ascii="Times New Roman" w:eastAsia="Times New Roman" w:hAnsi="Times New Roman" w:cs="Times New Roman"/>
          <w:b/>
          <w:bCs/>
          <w:sz w:val="28"/>
          <w:szCs w:val="28"/>
        </w:rPr>
        <w:t>-ЗЗК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>«О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="00600128"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район» Забайкальского края, в 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="00600128" w:rsidRPr="00600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округ Забайкальского края»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133"/>
        <w:gridCol w:w="3399"/>
        <w:gridCol w:w="2881"/>
        <w:gridCol w:w="2225"/>
      </w:tblGrid>
      <w:tr w:rsidR="00DE7B92" w:rsidRPr="006B6AFA" w:rsidTr="00D6515B">
        <w:tc>
          <w:tcPr>
            <w:tcW w:w="814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2881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0B093C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</w:tcPr>
          <w:p w:rsidR="00DE7B92" w:rsidRPr="006B6AFA" w:rsidRDefault="00DE7B92" w:rsidP="00071A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Совета муниципального района «</w:t>
            </w:r>
            <w:r w:rsidR="00071A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«</w:t>
            </w:r>
            <w:r w:rsidR="000B093C" w:rsidRPr="00B74ED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 мероприятиях по реализации Закона Забайкальского края от </w:t>
            </w:r>
            <w:r w:rsidR="00071A9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29</w:t>
            </w:r>
            <w:r w:rsidR="000B093C" w:rsidRPr="00B74ED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июня 2022 года № 207</w:t>
            </w:r>
            <w:r w:rsidR="00071A9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  <w:r w:rsidR="000B093C" w:rsidRPr="00B74ED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-ЗЗК «</w:t>
            </w:r>
            <w:r w:rsidR="000B093C"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r w:rsidR="00071A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="000B093C"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Забайкальского края, в  </w:t>
            </w:r>
            <w:r w:rsidR="00071A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="000B093C"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 Забайкальского края</w:t>
            </w:r>
            <w:r w:rsidRPr="00B74E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600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</w:t>
            </w:r>
          </w:p>
        </w:tc>
        <w:tc>
          <w:tcPr>
            <w:tcW w:w="2881" w:type="dxa"/>
          </w:tcPr>
          <w:p w:rsidR="00DE7B92" w:rsidRPr="006B6AFA" w:rsidRDefault="000B093C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1.07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.-3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1.07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5C63FF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</w:tcPr>
          <w:p w:rsidR="00DE7B92" w:rsidRPr="006B6AFA" w:rsidRDefault="00DE7B92" w:rsidP="005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временной схемы управления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Нерчинско-Заводским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муниципальным округом, переоформление трудовых отношений (при необходимости)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МР </w:t>
            </w:r>
          </w:p>
        </w:tc>
        <w:tc>
          <w:tcPr>
            <w:tcW w:w="2881" w:type="dxa"/>
          </w:tcPr>
          <w:p w:rsidR="00DE7B92" w:rsidRPr="006B6AFA" w:rsidRDefault="000B093C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0B093C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</w:tcPr>
          <w:p w:rsidR="00DE7B92" w:rsidRPr="006B6AFA" w:rsidRDefault="00DE7B92" w:rsidP="005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публичных слушаний и официальное опубликование (обнародование) проекта Устава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Нерчинско-Заводского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3399" w:type="dxa"/>
          </w:tcPr>
          <w:p w:rsidR="00DE7B92" w:rsidRPr="006B6AFA" w:rsidRDefault="00600128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МР</w:t>
            </w:r>
          </w:p>
        </w:tc>
        <w:tc>
          <w:tcPr>
            <w:tcW w:w="2881" w:type="dxa"/>
          </w:tcPr>
          <w:p w:rsidR="00DE7B92" w:rsidRPr="006B6AFA" w:rsidRDefault="000B093C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0B093C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</w:tcPr>
          <w:p w:rsidR="00DE7B92" w:rsidRPr="006B6AFA" w:rsidRDefault="00DE7B92" w:rsidP="005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публичных слушаний по проекту Устава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Нерчинско-Заводского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МР</w:t>
            </w:r>
          </w:p>
        </w:tc>
        <w:tc>
          <w:tcPr>
            <w:tcW w:w="2881" w:type="dxa"/>
          </w:tcPr>
          <w:p w:rsidR="00DE7B92" w:rsidRPr="006B6AFA" w:rsidRDefault="00B74ED9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5C63FF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первого организационного заседания Совета муниципального округа</w:t>
            </w:r>
          </w:p>
        </w:tc>
        <w:tc>
          <w:tcPr>
            <w:tcW w:w="3399" w:type="dxa"/>
          </w:tcPr>
          <w:p w:rsidR="00600128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Совета МО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E7B92" w:rsidRPr="006B6AFA" w:rsidRDefault="00600128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б избрании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муниципального округа на 20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23 год,</w:t>
            </w:r>
          </w:p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муниципального округа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E7B92" w:rsidRPr="006B6AFA" w:rsidRDefault="00DE7B92" w:rsidP="0060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основы Совета (регламент, коми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теты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1" w:type="dxa"/>
          </w:tcPr>
          <w:p w:rsidR="00DE7B92" w:rsidRPr="006B6AFA" w:rsidRDefault="00B74ED9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30 дней со дня избрания Совета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5" w:type="dxa"/>
          </w:tcPr>
          <w:p w:rsidR="00DE7B92" w:rsidRPr="006B6AFA" w:rsidRDefault="00486269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60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на рассмотрение и утверждение структуры администрации муниципального округа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 муниципального округа</w:t>
            </w:r>
          </w:p>
        </w:tc>
        <w:tc>
          <w:tcPr>
            <w:tcW w:w="2881" w:type="dxa"/>
          </w:tcPr>
          <w:p w:rsidR="00DE7B92" w:rsidRPr="006B6AFA" w:rsidRDefault="00B74ED9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округа 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муниципального округа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Переоформление трудовых отношений</w:t>
            </w:r>
          </w:p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DE7B92" w:rsidRPr="006B6AFA" w:rsidRDefault="00B74ED9" w:rsidP="0036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 202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DE7B92" w:rsidRPr="006B6AFA" w:rsidRDefault="00486269" w:rsidP="0048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 w:rsid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</w:tbl>
    <w:p w:rsidR="00D6515B" w:rsidRDefault="00D6515B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  <w:r w:rsidRPr="006B6AFA">
        <w:rPr>
          <w:rFonts w:ascii="Times New Roman" w:eastAsia="Times New Roman" w:hAnsi="Times New Roman" w:cs="Tms Rmn"/>
          <w:b/>
          <w:sz w:val="28"/>
          <w:szCs w:val="28"/>
        </w:rPr>
        <w:t>_______________________</w: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DE7B92" w:rsidRPr="006B6AFA" w:rsidSect="00D6515B">
          <w:pgSz w:w="16838" w:h="11906" w:orient="landscape"/>
          <w:pgMar w:top="993" w:right="851" w:bottom="142" w:left="1276" w:header="720" w:footer="720" w:gutter="0"/>
          <w:cols w:space="708"/>
          <w:noEndnote/>
          <w:titlePg/>
          <w:docGrid w:linePitch="360"/>
        </w:sectPr>
      </w:pP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</w:p>
    <w:p w:rsidR="00DE7B92" w:rsidRDefault="00E83C06" w:rsidP="00DE7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9750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ию</w:t>
      </w:r>
      <w:r w:rsidR="00A9750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8677D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</w:p>
    <w:p w:rsidR="00DE7B92" w:rsidRPr="006B6AFA" w:rsidRDefault="00DE7B92" w:rsidP="00DE7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269" w:rsidRDefault="00486269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269" w:rsidRDefault="00486269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>Временная схема управления</w:t>
      </w:r>
    </w:p>
    <w:p w:rsidR="00DE7B92" w:rsidRPr="006B6AFA" w:rsidRDefault="00A9750A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Нерчинско-Заводским</w:t>
      </w:r>
      <w:r w:rsidR="00DE7B92" w:rsidRPr="006B6AF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муниципальным округом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DE7B92" w:rsidRPr="004B7AC4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B7AC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4B7AC4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3. Заместитель главы 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 по социальным вопросам;</w:t>
      </w:r>
    </w:p>
    <w:p w:rsidR="00DE7B92" w:rsidRPr="006B6AFA" w:rsidRDefault="006172AF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DD2627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финансам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5. Управляющий делами </w:t>
      </w:r>
      <w:r w:rsidR="003272DD" w:rsidRPr="006B6A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3272DD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6. Глава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Аргунской</w:t>
      </w:r>
      <w:proofErr w:type="spellEnd"/>
      <w:r w:rsidR="006172AF">
        <w:rPr>
          <w:rFonts w:ascii="Times New Roman" w:eastAsia="Times New Roman" w:hAnsi="Times New Roman" w:cs="Times New Roman"/>
          <w:sz w:val="28"/>
          <w:szCs w:val="28"/>
        </w:rPr>
        <w:t xml:space="preserve"> сельской</w:t>
      </w:r>
      <w:r w:rsidR="0036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Pr="005B010B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7.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Зерентуйской</w:t>
      </w:r>
      <w:proofErr w:type="spellEnd"/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640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61640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8. Глава 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Булдуруйской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9.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Георгиевской</w:t>
      </w:r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10. Глава 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Горбуновской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11.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Горно-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Зерентуйской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12.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Глава Михайловской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Глава Нерчинско-Заводской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-Ключевской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Чашино-Ильдиканской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администрации;</w:t>
      </w:r>
    </w:p>
    <w:p w:rsidR="006172AF" w:rsidRPr="005B010B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Явленской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администрации.</w:t>
      </w:r>
    </w:p>
    <w:p w:rsidR="00DE7B92" w:rsidRPr="006B6AFA" w:rsidRDefault="00DE7B92" w:rsidP="00DE7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7B92" w:rsidRPr="006B6AFA" w:rsidRDefault="00516C57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органы администрации 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250B4D" w:rsidRDefault="00250B4D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C57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C57" w:rsidRPr="006B6AFA">
        <w:rPr>
          <w:rFonts w:ascii="Times New Roman" w:eastAsia="Times New Roman" w:hAnsi="Times New Roman" w:cs="Times New Roman"/>
          <w:sz w:val="28"/>
          <w:szCs w:val="28"/>
        </w:rPr>
        <w:t>Сельские администрации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Аргунская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Булдуруйская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Георгиевская</w:t>
      </w:r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Горбуновская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B21F9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21F9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66E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20.7. Ивановская сельская администрация;</w:t>
      </w:r>
    </w:p>
    <w:p w:rsidR="00B9766E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20.8. Михайловская сельская администрация;</w:t>
      </w:r>
    </w:p>
    <w:p w:rsidR="00B9766E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20.9. </w:t>
      </w:r>
      <w:r w:rsidR="00534917">
        <w:rPr>
          <w:rFonts w:ascii="Times New Roman" w:eastAsia="Times New Roman" w:hAnsi="Times New Roman" w:cs="Times New Roman"/>
          <w:sz w:val="28"/>
          <w:szCs w:val="28"/>
        </w:rPr>
        <w:t>Нерчинско-Заводская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-Ключевская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Чашино-Ильдиканская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администрация;</w:t>
      </w:r>
    </w:p>
    <w:p w:rsidR="00534917" w:rsidRPr="005B010B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администрация.</w:t>
      </w:r>
    </w:p>
    <w:p w:rsidR="00516C57" w:rsidRPr="006B6AFA" w:rsidRDefault="00516C57" w:rsidP="00516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Отраслевые (функциональные) органы 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534917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A9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</w:p>
    <w:p w:rsidR="00DE7B92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с правами юридического лица</w:t>
      </w:r>
    </w:p>
    <w:p w:rsidR="00486269" w:rsidRPr="006B6AFA" w:rsidRDefault="00486269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A957E9" w:rsidRDefault="00534917" w:rsidP="0025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>. Комитет по финансам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2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Default="00FB2DA1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22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>. Комитет образования администрации муниципального района «</w:t>
      </w:r>
      <w:r w:rsidR="00534917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882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289" w:rsidRPr="006B6AFA" w:rsidRDefault="00882289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Отдел культуры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B92" w:rsidRPr="006B6AFA" w:rsidRDefault="00DE7B92" w:rsidP="00DE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A957E9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Структурные единицы администрации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FB2DA1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DE7B92" w:rsidRPr="006B6AFA" w:rsidRDefault="00DE7B92" w:rsidP="0087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367313" w:rsidRDefault="00367313" w:rsidP="0087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Комитет экономики и управления имуществом</w:t>
      </w:r>
      <w:r w:rsidR="008723F5" w:rsidRPr="00367313">
        <w:rPr>
          <w:rFonts w:ascii="Times New Roman" w:hAnsi="Times New Roman" w:cs="Times New Roman"/>
          <w:sz w:val="28"/>
          <w:szCs w:val="28"/>
        </w:rPr>
        <w:t xml:space="preserve"> 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842F76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4B7AC4" w:rsidRPr="0036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DE7B92" w:rsidRDefault="00842F76" w:rsidP="00DE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правовой и кадровой работы</w:t>
      </w:r>
      <w:r w:rsidRPr="0084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CDC" w:rsidRPr="00367313" w:rsidRDefault="00A04CDC" w:rsidP="00DE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A0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Совета 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Default="00250B4D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73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4C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>. Главный специалист</w:t>
      </w:r>
      <w:r w:rsidR="008723F5" w:rsidRPr="0036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3F5" w:rsidRPr="00367313">
        <w:rPr>
          <w:rFonts w:ascii="Times New Roman" w:hAnsi="Times New Roman" w:cs="Times New Roman"/>
          <w:sz w:val="28"/>
          <w:szCs w:val="28"/>
        </w:rPr>
        <w:t xml:space="preserve">по мобилизационной </w:t>
      </w:r>
      <w:r w:rsidR="00BE1CB9">
        <w:rPr>
          <w:rFonts w:ascii="Times New Roman" w:hAnsi="Times New Roman" w:cs="Times New Roman"/>
          <w:sz w:val="28"/>
          <w:szCs w:val="28"/>
        </w:rPr>
        <w:t>работе;</w:t>
      </w:r>
    </w:p>
    <w:p w:rsidR="00BE1CB9" w:rsidRDefault="00BE1CB9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C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CDC">
        <w:rPr>
          <w:rFonts w:ascii="Times New Roman" w:hAnsi="Times New Roman" w:cs="Times New Roman"/>
          <w:sz w:val="28"/>
          <w:szCs w:val="28"/>
        </w:rPr>
        <w:t>Главный специалист по делам ГО и защиты от ЧС;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Начальник ЕДДС;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Оперативные дежурные;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Главный специалист сельского хозяйства;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Главный специалист по ЖКХ;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Главный специалист – архитектор района;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Главный специалист по работе с молодежью и спорту;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Ведущий специалист – эколог;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Ведущий специалист – секретарь комиссии по делам несовершеннолетних и защите их прав;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Ведущий специалист по труду и социальному развитию;</w:t>
      </w:r>
    </w:p>
    <w:p w:rsidR="00A04CDC" w:rsidRDefault="0080515E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Ведущий специалист </w:t>
      </w:r>
      <w:r w:rsidR="008B6F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F53">
        <w:rPr>
          <w:rFonts w:ascii="Times New Roman" w:hAnsi="Times New Roman" w:cs="Times New Roman"/>
          <w:sz w:val="28"/>
          <w:szCs w:val="28"/>
        </w:rPr>
        <w:t>заведующий муниципальным архивом;</w:t>
      </w:r>
    </w:p>
    <w:p w:rsidR="008B6F53" w:rsidRDefault="008B6F53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Бухгалтерия;</w:t>
      </w:r>
    </w:p>
    <w:p w:rsidR="008B6F53" w:rsidRDefault="008B6F53" w:rsidP="00872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Технические работники и младший обслуживающий персонал.</w:t>
      </w:r>
    </w:p>
    <w:p w:rsidR="00BA40FD" w:rsidRDefault="00BA40FD" w:rsidP="00872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A40FD" w:rsidRDefault="00BA40FD" w:rsidP="00872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A40FD" w:rsidRPr="008723F5" w:rsidRDefault="00BA40FD" w:rsidP="00BA40FD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BA40FD" w:rsidRPr="008723F5" w:rsidSect="00A25D58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92722F" w:rsidRPr="006B6AFA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92722F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92722F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92722F" w:rsidRPr="006B6AFA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FB2DA1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</w:p>
    <w:p w:rsidR="0092722F" w:rsidRDefault="00E83C06" w:rsidP="00E83C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B2DA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8677D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</w:p>
    <w:p w:rsidR="00E83C06" w:rsidRDefault="002E5490" w:rsidP="00E83C0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pict>
          <v:rect id="Rectangle 106" o:spid="_x0000_s1105" style="position:absolute;left:0;text-align:left;margin-left:114.95pt;margin-top:8.55pt;width:629.1pt;height:2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">
            <v:textbox style="mso-next-textbox:#Rectangle 106">
              <w:txbxContent>
                <w:p w:rsidR="00DE7B92" w:rsidRPr="009D08F1" w:rsidRDefault="00DE7B92" w:rsidP="00DE7B9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08F1">
                    <w:rPr>
                      <w:rFonts w:ascii="Times New Roman" w:hAnsi="Times New Roman" w:cs="Times New Roman"/>
                      <w:b/>
                    </w:rPr>
                    <w:t xml:space="preserve">Временная схема взаимодействия </w:t>
                  </w:r>
                  <w:r w:rsidRPr="009D08F1">
                    <w:rPr>
                      <w:rFonts w:ascii="Times New Roman" w:eastAsia="Times New Roman" w:hAnsi="Times New Roman" w:cs="Times New Roman"/>
                      <w:b/>
                    </w:rPr>
                    <w:t xml:space="preserve">органов местного самоуправления в </w:t>
                  </w:r>
                  <w:r w:rsidR="00FB2DA1">
                    <w:rPr>
                      <w:rFonts w:ascii="Times New Roman" w:eastAsia="Times New Roman" w:hAnsi="Times New Roman" w:cs="Times New Roman"/>
                      <w:b/>
                    </w:rPr>
                    <w:t>Нерчинско-Заводском</w:t>
                  </w:r>
                  <w:r w:rsidR="004B7AC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9D08F1">
                    <w:rPr>
                      <w:rFonts w:ascii="Times New Roman" w:hAnsi="Times New Roman" w:cs="Times New Roman"/>
                      <w:b/>
                    </w:rPr>
                    <w:t xml:space="preserve">муниципальном округе </w:t>
                  </w:r>
                </w:p>
              </w:txbxContent>
            </v:textbox>
          </v:rect>
        </w:pic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E7B92" w:rsidRDefault="002E5490" w:rsidP="00DE7B9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9" style="position:absolute;left:0;text-align:left;margin-left:38.3pt;margin-top:10.95pt;width:208.5pt;height:41.25pt;z-index:251737088">
            <v:textbox style="mso-next-textbox:#_x0000_s1149">
              <w:txbxContent>
                <w:p w:rsidR="00443085" w:rsidRPr="00E83BB3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мобилизационной работе</w:t>
                  </w:r>
                </w:p>
              </w:txbxContent>
            </v:textbox>
          </v:rect>
        </w:pict>
      </w:r>
    </w:p>
    <w:p w:rsidR="004B7AC4" w:rsidRDefault="002E5490" w:rsidP="00DE7B9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9" style="position:absolute;left:0;text-align:left;margin-left:582.9pt;margin-top:3.1pt;width:205.45pt;height:22.5pt;z-index:251761664">
            <v:textbox style="mso-next-textbox:#_x0000_s1189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ЕДДС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0" style="position:absolute;left:0;text-align:left;margin-left:303.05pt;margin-top:4.6pt;width:222pt;height:31.5pt;z-index:251738112">
            <v:textbox style="mso-next-textbox:#_x0000_s1150">
              <w:txbxContent>
                <w:p w:rsidR="00443085" w:rsidRPr="00E83BB3" w:rsidRDefault="00443085" w:rsidP="00443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муниципального района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2" type="#_x0000_t32" style="position:absolute;left:0;text-align:left;margin-left:270.8pt;margin-top:12.1pt;width:.05pt;height:47.25pt;flip:y;z-index:251784192" o:connectortype="straight"/>
        </w:pict>
      </w:r>
      <w:r>
        <w:rPr>
          <w:rFonts w:ascii="Times New Roman" w:eastAsia="SimSun" w:hAnsi="Times New Roman" w:cs="Times New Roman"/>
          <w:noProof/>
          <w:sz w:val="28"/>
          <w:szCs w:val="28"/>
        </w:rPr>
        <w:pict>
          <v:shape id="_x0000_s1214" type="#_x0000_t32" style="position:absolute;left:0;text-align:left;margin-left:246.8pt;margin-top:12.1pt;width:24pt;height:0;flip:x;z-index:251785216" o:connectortype="straight">
            <v:stroke endarrow="block"/>
          </v:shape>
        </w:pict>
      </w:r>
    </w:p>
    <w:p w:rsidR="00443085" w:rsidRDefault="002E5490" w:rsidP="0044308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2" type="#_x0000_t32" style="position:absolute;left:0;text-align:left;margin-left:525.05pt;margin-top:.5pt;width:57.85pt;height:0;z-index:251792384;v-text-anchor:middle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9" type="#_x0000_t32" style="position:absolute;left:0;text-align:left;margin-left:680.3pt;margin-top:9.5pt;width:0;height:18.75pt;z-index:251790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1" type="#_x0000_t32" style="position:absolute;left:0;text-align:left;margin-left:270.85pt;margin-top:9.5pt;width:32.25pt;height:0;flip:x;z-index:251783168" o:connectortype="straight"/>
        </w:pict>
      </w:r>
    </w:p>
    <w:p w:rsidR="00443085" w:rsidRPr="003D5763" w:rsidRDefault="002E5490" w:rsidP="0044308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220" type="#_x0000_t32" style="position:absolute;margin-left:415.55pt;margin-top:3.9pt;width:.05pt;height:74.6pt;z-index:251791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09" style="position:absolute;margin-left:582.75pt;margin-top:12.15pt;width:205.4pt;height:27.35pt;z-index:251781120">
            <v:textbox style="mso-next-textbox:#_x0000_s1209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Оперативные дежурные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10" style="position:absolute;margin-left:38.3pt;margin-top:10.65pt;width:208.5pt;height:34.65pt;z-index:251782144">
            <v:textbox style="mso-next-textbox:#_x0000_s1210">
              <w:txbxContent>
                <w:p w:rsidR="00443085" w:rsidRPr="00E83BB3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делам ГО и защиты от ЧС</w:t>
                  </w:r>
                </w:p>
              </w:txbxContent>
            </v:textbox>
          </v:rect>
        </w:pict>
      </w:r>
    </w:p>
    <w:p w:rsidR="004B7AC4" w:rsidRDefault="002E5490" w:rsidP="0092722F">
      <w:pPr>
        <w:tabs>
          <w:tab w:val="left" w:pos="12120"/>
        </w:tabs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5" type="#_x0000_t32" style="position:absolute;left:0;text-align:left;margin-left:246.8pt;margin-top:11.05pt;width:24pt;height:0;flip:x;z-index:251786240" o:connectortype="straight">
            <v:stroke endarrow="block"/>
          </v:shape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5" type="#_x0000_t32" style="position:absolute;margin-left:288.05pt;margin-top:15.9pt;width:2.25pt;height:305.25pt;flip:x;z-index:251794432;v-text-anchor:middle" o:connectortype="straight" strokeweight="1pt">
            <v:stroke endarrow="block"/>
          </v:shape>
        </w:pict>
      </w:r>
      <w:r>
        <w:rPr>
          <w:noProof/>
          <w:sz w:val="28"/>
          <w:szCs w:val="28"/>
        </w:rPr>
        <w:pict>
          <v:shape id="_x0000_s1191" type="#_x0000_t32" style="position:absolute;margin-left:694.55pt;margin-top:15.9pt;width:0;height:16.85pt;z-index:2517637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24" type="#_x0000_t32" style="position:absolute;margin-left:128.35pt;margin-top:15.9pt;width:566.2pt;height:0;z-index:251793408;v-text-anchor:middle" o:connectortype="straight" strokeweight="1pt"/>
        </w:pict>
      </w:r>
      <w:r>
        <w:rPr>
          <w:noProof/>
          <w:sz w:val="28"/>
          <w:szCs w:val="28"/>
        </w:rPr>
        <w:pict>
          <v:shape id="_x0000_s1190" type="#_x0000_t32" style="position:absolute;margin-left:128.3pt;margin-top:15.9pt;width:.05pt;height:16.85pt;z-index:251762688" o:connectortype="straight">
            <v:stroke endarrow="block"/>
          </v:shape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3" style="position:absolute;margin-left:582.8pt;margin-top:3.1pt;width:205.5pt;height:36.75pt;z-index:251741184">
            <v:textbox style="mso-next-textbox:#_x0000_s115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2" style="position:absolute;margin-left:303.05pt;margin-top:3.1pt;width:229.5pt;height:36.75pt;z-index:251740160">
            <v:textbox style="mso-next-textbox:#_x0000_s1152">
              <w:txbxContent>
                <w:p w:rsidR="00443085" w:rsidRPr="00B32A79" w:rsidRDefault="00B32A7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муниципального района по социальным вопросам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1" style="position:absolute;margin-left:34.55pt;margin-top:3.1pt;width:241.5pt;height:40.5pt;z-index:251739136">
            <v:textbox style="mso-next-textbox:#_x0000_s1151">
              <w:txbxContent>
                <w:p w:rsidR="00443085" w:rsidRPr="00B32A79" w:rsidRDefault="00B32A7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 муниципального района</w:t>
                  </w:r>
                </w:p>
              </w:txbxContent>
            </v:textbox>
          </v:rect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2" style="position:absolute;margin-left:604.4pt;margin-top:23.7pt;width:183.75pt;height:42pt;z-index:251756544">
            <v:textbox style="mso-next-textbox:#_x0000_s1182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правовой и кадровой работы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1" style="position:absolute;margin-left:316.55pt;margin-top:24.45pt;width:225pt;height:27pt;z-index:251751424">
            <v:textbox style="mso-next-textbox:#_x0000_s1171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4" type="#_x0000_t32" style="position:absolute;margin-left:34.55pt;margin-top:13.95pt;width:0;height:218.25pt;z-index:2517504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8" style="position:absolute;margin-left:46.55pt;margin-top:23.7pt;width:212.25pt;height:27.75pt;z-index:251744256">
            <v:textbox style="mso-next-textbox:#_x0000_s1158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7" type="#_x0000_t32" style="position:absolute;margin-left:582.75pt;margin-top:9.95pt;width:.05pt;height:243.4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7" type="#_x0000_t32" style="position:absolute;margin-left:303.05pt;margin-top:11.3pt;width:0;height:220.9pt;z-index:251691008" o:connectortype="straight"/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32" style="position:absolute;margin-left:582.85pt;margin-top:21.8pt;width:21.7pt;height:0;z-index:2517760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8" type="#_x0000_t32" style="position:absolute;margin-left:303.05pt;margin-top:9.8pt;width:13.5pt;height:.75pt;z-index:2517708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2" type="#_x0000_t32" style="position:absolute;margin-left:34.55pt;margin-top:6.05pt;width:12pt;height:0;z-index:251764736" o:connectortype="straight">
            <v:stroke endarrow="block"/>
          </v:shape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3" style="position:absolute;margin-left:604.55pt;margin-top:16.9pt;width:183.75pt;height:55.3pt;z-index:251757568">
            <v:textbox style="mso-next-textbox:#_x0000_s118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 Совета администрации муниципального района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9" type="#_x0000_t32" style="position:absolute;margin-left:303.05pt;margin-top:16.9pt;width:13.5pt;height:0;z-index:2517719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3" type="#_x0000_t32" style="position:absolute;margin-left:34.55pt;margin-top:20.65pt;width:12pt;height:0;z-index:2517657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72" style="position:absolute;margin-left:316.55pt;margin-top:3.4pt;width:225pt;height:24pt;z-index:251752448">
            <v:textbox style="mso-next-textbox:#_x0000_s1172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культуры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9" style="position:absolute;margin-left:46.55pt;margin-top:3.4pt;width:212.25pt;height:37.5pt;z-index:251745280">
            <v:textbox style="mso-next-textbox:#_x0000_s1159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экономики и управления имуществом</w:t>
                  </w:r>
                </w:p>
              </w:txbxContent>
            </v:textbox>
          </v:rect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0" style="position:absolute;margin-left:46.55pt;margin-top:17.8pt;width:212.25pt;height:35.1pt;z-index:251746304">
            <v:textbox style="mso-next-textbox:#_x0000_s1160">
              <w:txbxContent>
                <w:p w:rsidR="00443085" w:rsidRPr="00B32A79" w:rsidRDefault="00B32A7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="00443085"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хозяйства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5" type="#_x0000_t32" style="position:absolute;margin-left:582.85pt;margin-top:17.8pt;width:21.75pt;height:0;z-index:2517770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margin-left:303.05pt;margin-top:24pt;width:13.5pt;height:0;z-index:2517729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73" style="position:absolute;margin-left:316.55pt;margin-top:7.5pt;width:225pt;height:45.4pt;z-index:251753472">
            <v:textbox style="mso-next-textbox:#_x0000_s117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работе с молодежью и спорту</w:t>
                  </w:r>
                </w:p>
              </w:txbxContent>
            </v:textbox>
          </v:rect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margin-left:604.6pt;margin-top:19.5pt;width:183.75pt;height:53.25pt;z-index:251758592">
            <v:textbox style="mso-next-textbox:#_x0000_s1184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заведующий муниципальным архивом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4" type="#_x0000_t32" style="position:absolute;margin-left:34.55pt;margin-top:7.1pt;width:12pt;height:0;z-index:2517667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61" style="position:absolute;margin-left:46.55pt;margin-top:29.6pt;width:212.25pt;height:21pt;z-index:251747328">
            <v:textbox style="mso-next-textbox:#_x0000_s1161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ЖКХ</w:t>
                  </w:r>
                </w:p>
              </w:txbxContent>
            </v:textbox>
          </v:rect>
        </w:pict>
      </w:r>
    </w:p>
    <w:p w:rsidR="004B7AC4" w:rsidRDefault="002E5490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6" type="#_x0000_t32" style="position:absolute;margin-left:582.85pt;margin-top:16.25pt;width:21.7pt;height:0;z-index:2517780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1" type="#_x0000_t32" style="position:absolute;margin-left:303.05pt;margin-top:26.95pt;width:13.5pt;height:.05pt;z-index:251773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5" type="#_x0000_t32" style="position:absolute;margin-left:34.55pt;margin-top:9.7pt;width:12pt;height:0;z-index:251767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74" style="position:absolute;margin-left:316.55pt;margin-top:4.1pt;width:225pt;height:53.6pt;z-index:251754496">
            <v:textbox style="mso-next-textbox:#_x0000_s1174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секретарь комиссии по делам несовершеннолетних и защите их прав</w:t>
                  </w:r>
                </w:p>
              </w:txbxContent>
            </v:textbox>
          </v:rect>
        </w:pict>
      </w:r>
    </w:p>
    <w:p w:rsidR="004B7AC4" w:rsidRDefault="002E5490" w:rsidP="004B7AC4">
      <w:pPr>
        <w:tabs>
          <w:tab w:val="left" w:pos="72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32" style="position:absolute;margin-left:34.55pt;margin-top:17.55pt;width:12pt;height:.75pt;flip:y;z-index:2517688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85" style="position:absolute;margin-left:604.6pt;margin-top:23.2pt;width:183.75pt;height:27pt;z-index:251759616">
            <v:textbox style="mso-next-textbox:#_x0000_s1185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2" style="position:absolute;margin-left:46.55pt;margin-top:4.05pt;width:212.25pt;height:24pt;z-index:251748352">
            <v:textbox style="mso-next-textbox:#_x0000_s1162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- эколог</w:t>
                  </w:r>
                </w:p>
              </w:txbxContent>
            </v:textbox>
          </v:rect>
        </w:pict>
      </w:r>
      <w:r w:rsidR="004B7AC4">
        <w:rPr>
          <w:sz w:val="28"/>
          <w:szCs w:val="28"/>
        </w:rPr>
        <w:tab/>
      </w:r>
    </w:p>
    <w:p w:rsidR="004B7AC4" w:rsidRPr="00B32A79" w:rsidRDefault="002E5490" w:rsidP="00B32A79">
      <w:pPr>
        <w:tabs>
          <w:tab w:val="left" w:pos="12120"/>
        </w:tabs>
        <w:ind w:right="1490"/>
        <w:jc w:val="right"/>
        <w:sectPr w:rsidR="004B7AC4" w:rsidRPr="00B32A79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6" style="position:absolute;left:0;text-align:left;margin-left:185.3pt;margin-top:54.3pt;width:225pt;height:27.75pt;z-index:251689984">
            <v:textbox style="mso-next-textbox:#_x0000_s1176">
              <w:txbxContent>
                <w:p w:rsidR="00443085" w:rsidRPr="00B32A79" w:rsidRDefault="00D163D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6" style="position:absolute;left:0;text-align:left;margin-left:604.55pt;margin-top:24.7pt;width:183.75pt;height:57.35pt;z-index:251760640">
            <v:textbox style="mso-next-textbox:#_x0000_s1186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работники и младший 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8" type="#_x0000_t32" style="position:absolute;left:0;text-align:left;margin-left:582.85pt;margin-top:46.05pt;width:21.7pt;height:0;z-index:2517800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7" type="#_x0000_t32" style="position:absolute;left:0;text-align:left;margin-left:582.85pt;margin-top:8.15pt;width:21.75pt;height:0;z-index:2517790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2" type="#_x0000_t32" style="position:absolute;left:0;text-align:left;margin-left:303.05pt;margin-top:24.65pt;width:13.5pt;height:.05pt;z-index:251774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97" type="#_x0000_t32" style="position:absolute;left:0;text-align:left;margin-left:34.55pt;margin-top:24.65pt;width:12pt;height:0;z-index:2517698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5" style="position:absolute;left:0;text-align:left;margin-left:316.55pt;margin-top:8.15pt;width:225pt;height:37.9pt;z-index:251755520">
            <v:textbox style="mso-next-textbox:#_x0000_s1175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по труду и социальному развитию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3" style="position:absolute;left:0;text-align:left;margin-left:46.55pt;margin-top:8.15pt;width:212.25pt;height:41.65pt;z-index:251749376">
            <v:textbox style="mso-next-textbox:#_x0000_s116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– архитектор района</w:t>
                  </w:r>
                </w:p>
              </w:txbxContent>
            </v:textbox>
          </v:rect>
        </w:pict>
      </w:r>
    </w:p>
    <w:p w:rsidR="00DE7B92" w:rsidRPr="006B6AFA" w:rsidRDefault="00DE7B92" w:rsidP="006E1EF4">
      <w:pPr>
        <w:autoSpaceDE w:val="0"/>
        <w:autoSpaceDN w:val="0"/>
        <w:adjustRightInd w:val="0"/>
        <w:spacing w:after="0" w:line="240" w:lineRule="auto"/>
        <w:ind w:left="4678"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4</w:t>
      </w:r>
    </w:p>
    <w:p w:rsidR="00DE7B92" w:rsidRPr="006B6AFA" w:rsidRDefault="00DE7B92" w:rsidP="006E1EF4">
      <w:pPr>
        <w:widowControl w:val="0"/>
        <w:autoSpaceDE w:val="0"/>
        <w:autoSpaceDN w:val="0"/>
        <w:adjustRightInd w:val="0"/>
        <w:spacing w:after="0" w:line="240" w:lineRule="auto"/>
        <w:ind w:left="4678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муниципального района «</w:t>
      </w:r>
      <w:r w:rsidR="00750586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</w:p>
    <w:p w:rsidR="00DE7B92" w:rsidRDefault="00E83C06" w:rsidP="00A8677D">
      <w:pPr>
        <w:autoSpaceDE w:val="0"/>
        <w:autoSpaceDN w:val="0"/>
        <w:adjustRightInd w:val="0"/>
        <w:spacing w:after="0" w:line="240" w:lineRule="auto"/>
        <w:ind w:left="4678" w:right="70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5058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505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8677D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</w:p>
    <w:p w:rsidR="00E83C06" w:rsidRDefault="00E83C06" w:rsidP="00E83C06">
      <w:pPr>
        <w:autoSpaceDE w:val="0"/>
        <w:autoSpaceDN w:val="0"/>
        <w:adjustRightInd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C06" w:rsidRPr="006B6AFA" w:rsidRDefault="00E83C06" w:rsidP="00E83C06">
      <w:pPr>
        <w:autoSpaceDE w:val="0"/>
        <w:autoSpaceDN w:val="0"/>
        <w:adjustRightInd w:val="0"/>
        <w:spacing w:after="0" w:line="240" w:lineRule="auto"/>
        <w:ind w:right="70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DE7B92" w:rsidRPr="006B6AFA" w:rsidRDefault="006E1EF4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Нерчинско-Заводским</w:t>
      </w:r>
      <w:r w:rsidR="00DE7B92"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 в переходный период установить временную схему управления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(далее –</w:t>
      </w:r>
      <w:r w:rsidR="00A84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округ).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на администрацию муниципального района «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Установить, что решение вопросов местного значения округа осуществляется на основании правовых актов администрации района после утверждения Советом района и вступления в силу временной схемы управления округом.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 самоуправления</w:t>
      </w:r>
      <w:r w:rsidR="00DB56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переходят к органам местного самоуправления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DE7B92" w:rsidRPr="002C0F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</w:t>
      </w:r>
      <w:r w:rsidR="007D2A3A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2C0FFA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7D2A3A"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</w:t>
      </w:r>
      <w:r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зации администраций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сельских поселений преобразуемых муниципальных образований: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8.1. начало реорганизационных процедур – 1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22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1 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сентя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бря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23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9.1. начало ликвидационных процедур – 1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22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9.2. завершение ликвидационных процедур – 1 </w:t>
      </w:r>
      <w:r w:rsidR="00486269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сентябр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я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10.1. начало переоформления трудовых правоотношений глав поселений и работников администраций поселений – 1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ноября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22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года;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10.2. завершение переоформления трудовых правоотношений с главами поселений и работников администраций поселений – 1 июня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DE7B92" w:rsidRPr="00B21F99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DE7B92" w:rsidRPr="00B21F99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DE7B92" w:rsidRPr="00B21F99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4B7AC4" w:rsidRPr="00B21F99" w:rsidRDefault="004B7AC4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B7AC4" w:rsidRPr="00B21F99" w:rsidRDefault="004B7AC4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17AC1" w:rsidRPr="00B21F99" w:rsidRDefault="00217AC1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</w:t>
      </w:r>
    </w:p>
    <w:p w:rsidR="00217AC1" w:rsidRPr="00B21F99" w:rsidRDefault="00217AC1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17AC1" w:rsidRPr="00B21F99" w:rsidRDefault="00217AC1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217AC1" w:rsidRPr="00B21F99" w:rsidSect="0011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90" w:rsidRDefault="002E5490" w:rsidP="00DE7B92">
      <w:pPr>
        <w:spacing w:after="0" w:line="240" w:lineRule="auto"/>
      </w:pPr>
      <w:r>
        <w:separator/>
      </w:r>
    </w:p>
  </w:endnote>
  <w:endnote w:type="continuationSeparator" w:id="0">
    <w:p w:rsidR="002E5490" w:rsidRDefault="002E5490" w:rsidP="00DE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92" w:rsidRDefault="00AE152A" w:rsidP="00A25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7B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B92" w:rsidRDefault="00DE7B92" w:rsidP="00A25D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92" w:rsidRDefault="00DE7B92" w:rsidP="00A25D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90" w:rsidRDefault="002E5490" w:rsidP="00DE7B92">
      <w:pPr>
        <w:spacing w:after="0" w:line="240" w:lineRule="auto"/>
      </w:pPr>
      <w:r>
        <w:separator/>
      </w:r>
    </w:p>
  </w:footnote>
  <w:footnote w:type="continuationSeparator" w:id="0">
    <w:p w:rsidR="002E5490" w:rsidRDefault="002E5490" w:rsidP="00DE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7B92" w:rsidRDefault="00DE7B92">
        <w:pPr>
          <w:pStyle w:val="a6"/>
          <w:jc w:val="center"/>
        </w:pPr>
      </w:p>
      <w:p w:rsidR="00DE7B92" w:rsidRPr="00A25D58" w:rsidRDefault="002E5490">
        <w:pPr>
          <w:pStyle w:val="a6"/>
          <w:jc w:val="center"/>
          <w:rPr>
            <w:sz w:val="28"/>
            <w:szCs w:val="28"/>
          </w:rPr>
        </w:pPr>
      </w:p>
    </w:sdtContent>
  </w:sdt>
  <w:p w:rsidR="00DE7B92" w:rsidRDefault="00DE7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B92"/>
    <w:rsid w:val="00011C88"/>
    <w:rsid w:val="00021ECA"/>
    <w:rsid w:val="00071A98"/>
    <w:rsid w:val="000A3461"/>
    <w:rsid w:val="000B093C"/>
    <w:rsid w:val="0011128B"/>
    <w:rsid w:val="001667BE"/>
    <w:rsid w:val="001D2BD6"/>
    <w:rsid w:val="001F0158"/>
    <w:rsid w:val="00217AC1"/>
    <w:rsid w:val="002457CD"/>
    <w:rsid w:val="00250B4D"/>
    <w:rsid w:val="002C0FFA"/>
    <w:rsid w:val="002D6E62"/>
    <w:rsid w:val="002E5490"/>
    <w:rsid w:val="003272DD"/>
    <w:rsid w:val="00361640"/>
    <w:rsid w:val="00367313"/>
    <w:rsid w:val="00391CDF"/>
    <w:rsid w:val="003F6F75"/>
    <w:rsid w:val="00443085"/>
    <w:rsid w:val="00486269"/>
    <w:rsid w:val="004B7AC4"/>
    <w:rsid w:val="004C699D"/>
    <w:rsid w:val="00500A25"/>
    <w:rsid w:val="005051E5"/>
    <w:rsid w:val="00516C57"/>
    <w:rsid w:val="00526933"/>
    <w:rsid w:val="00534917"/>
    <w:rsid w:val="00585B96"/>
    <w:rsid w:val="005A4ECA"/>
    <w:rsid w:val="005B010B"/>
    <w:rsid w:val="005C63FF"/>
    <w:rsid w:val="005D3DE4"/>
    <w:rsid w:val="00600128"/>
    <w:rsid w:val="00613673"/>
    <w:rsid w:val="006172AF"/>
    <w:rsid w:val="00621E21"/>
    <w:rsid w:val="006350A5"/>
    <w:rsid w:val="00690172"/>
    <w:rsid w:val="006A0107"/>
    <w:rsid w:val="006B07DE"/>
    <w:rsid w:val="006E1EF4"/>
    <w:rsid w:val="00735F74"/>
    <w:rsid w:val="00750586"/>
    <w:rsid w:val="0078294A"/>
    <w:rsid w:val="00796DEE"/>
    <w:rsid w:val="007C0834"/>
    <w:rsid w:val="007C43F4"/>
    <w:rsid w:val="007C49BC"/>
    <w:rsid w:val="007C6726"/>
    <w:rsid w:val="007D2A3A"/>
    <w:rsid w:val="0080515E"/>
    <w:rsid w:val="00823EB7"/>
    <w:rsid w:val="00842F76"/>
    <w:rsid w:val="008723F5"/>
    <w:rsid w:val="00882289"/>
    <w:rsid w:val="00897BAA"/>
    <w:rsid w:val="008B6F53"/>
    <w:rsid w:val="008C6A86"/>
    <w:rsid w:val="009229A5"/>
    <w:rsid w:val="0092722F"/>
    <w:rsid w:val="00942162"/>
    <w:rsid w:val="009C27BD"/>
    <w:rsid w:val="00A04CDC"/>
    <w:rsid w:val="00A842F2"/>
    <w:rsid w:val="00A8677D"/>
    <w:rsid w:val="00A9579F"/>
    <w:rsid w:val="00A957E9"/>
    <w:rsid w:val="00A9750A"/>
    <w:rsid w:val="00AE152A"/>
    <w:rsid w:val="00B21F99"/>
    <w:rsid w:val="00B32A79"/>
    <w:rsid w:val="00B6039D"/>
    <w:rsid w:val="00B74ED9"/>
    <w:rsid w:val="00B9766E"/>
    <w:rsid w:val="00BA40FD"/>
    <w:rsid w:val="00BE1CB9"/>
    <w:rsid w:val="00BE1D6A"/>
    <w:rsid w:val="00C1344D"/>
    <w:rsid w:val="00C43A39"/>
    <w:rsid w:val="00C5732C"/>
    <w:rsid w:val="00CA4084"/>
    <w:rsid w:val="00CF1425"/>
    <w:rsid w:val="00D163D9"/>
    <w:rsid w:val="00D25666"/>
    <w:rsid w:val="00D6515B"/>
    <w:rsid w:val="00DB5604"/>
    <w:rsid w:val="00DD2627"/>
    <w:rsid w:val="00DE35B0"/>
    <w:rsid w:val="00DE6269"/>
    <w:rsid w:val="00DE7B92"/>
    <w:rsid w:val="00E261EA"/>
    <w:rsid w:val="00E4426A"/>
    <w:rsid w:val="00E81BED"/>
    <w:rsid w:val="00E83BB3"/>
    <w:rsid w:val="00E83C06"/>
    <w:rsid w:val="00EA1677"/>
    <w:rsid w:val="00F15B76"/>
    <w:rsid w:val="00FB2DA1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 style="v-text-anchor:middle" fillcolor="white">
      <v:fill color="white"/>
      <v:stroke weight="1pt"/>
    </o:shapedefaults>
    <o:shapelayout v:ext="edit">
      <o:idmap v:ext="edit" data="1"/>
      <o:rules v:ext="edit">
        <o:r id="V:Rule1" type="connector" idref="#_x0000_s1197"/>
        <o:r id="V:Rule2" type="connector" idref="#_x0000_s1193"/>
        <o:r id="V:Rule3" type="connector" idref="#_x0000_s1208"/>
        <o:r id="V:Rule4" type="connector" idref="#_x0000_s1225"/>
        <o:r id="V:Rule5" type="connector" idref="#_x0000_s1194"/>
        <o:r id="V:Rule6" type="connector" idref="#_x0000_s1219"/>
        <o:r id="V:Rule7" type="connector" idref="#_x0000_s1196"/>
        <o:r id="V:Rule8" type="connector" idref="#_x0000_s1200"/>
        <o:r id="V:Rule9" type="connector" idref="#_x0000_s1211"/>
        <o:r id="V:Rule10" type="connector" idref="#_x0000_s1202"/>
        <o:r id="V:Rule11" type="connector" idref="#_x0000_s1191"/>
        <o:r id="V:Rule12" type="connector" idref="#_x0000_s1224"/>
        <o:r id="V:Rule13" type="connector" idref="#_x0000_s1201"/>
        <o:r id="V:Rule14" type="connector" idref="#_x0000_s1205"/>
        <o:r id="V:Rule15" type="connector" idref="#_x0000_s1192"/>
        <o:r id="V:Rule16" type="connector" idref="#_x0000_s1222"/>
        <o:r id="V:Rule17" type="connector" idref="#_x0000_s1198"/>
        <o:r id="V:Rule18" type="connector" idref="#_x0000_s1206"/>
        <o:r id="V:Rule19" type="connector" idref="#_x0000_s1190"/>
        <o:r id="V:Rule20" type="connector" idref="#_x0000_s1177"/>
        <o:r id="V:Rule21" type="connector" idref="#_x0000_s1204"/>
        <o:r id="V:Rule22" type="connector" idref="#_x0000_s1212"/>
        <o:r id="V:Rule23" type="connector" idref="#_x0000_s1220"/>
        <o:r id="V:Rule24" type="connector" idref="#_x0000_s1187"/>
        <o:r id="V:Rule25" type="connector" idref="#_x0000_s1214"/>
        <o:r id="V:Rule26" type="connector" idref="#_x0000_s1215"/>
        <o:r id="V:Rule27" type="connector" idref="#_x0000_s1195"/>
        <o:r id="V:Rule28" type="connector" idref="#_x0000_s1164"/>
        <o:r id="V:Rule29" type="connector" idref="#_x0000_s1207"/>
        <o:r id="V:Rule30" type="connector" idref="#_x0000_s11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7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DE7B9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DE7B92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DE7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DE7B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DE7B9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E7B92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DE7B92"/>
    <w:rPr>
      <w:vertAlign w:val="superscript"/>
    </w:rPr>
  </w:style>
  <w:style w:type="paragraph" w:customStyle="1" w:styleId="ConsPlusTitle">
    <w:name w:val="ConsPlusTitle"/>
    <w:rsid w:val="00CA40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91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4308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A86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5EAE-4CB9-486A-A560-5ABEAF87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Марина</cp:lastModifiedBy>
  <cp:revision>53</cp:revision>
  <cp:lastPrinted>2022-08-03T07:44:00Z</cp:lastPrinted>
  <dcterms:created xsi:type="dcterms:W3CDTF">2022-05-25T05:30:00Z</dcterms:created>
  <dcterms:modified xsi:type="dcterms:W3CDTF">2022-08-03T07:44:00Z</dcterms:modified>
</cp:coreProperties>
</file>