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4B" w:rsidRPr="0060774B" w:rsidRDefault="0060774B" w:rsidP="0060774B">
      <w:pPr>
        <w:spacing w:before="430" w:after="376" w:line="398" w:lineRule="atLeast"/>
        <w:outlineLvl w:val="1"/>
        <w:rPr>
          <w:rFonts w:ascii="Times New Roman" w:eastAsia="Times New Roman" w:hAnsi="Times New Roman" w:cs="Times New Roman"/>
          <w:b/>
          <w:bCs/>
          <w:color w:val="22284B"/>
          <w:sz w:val="32"/>
          <w:szCs w:val="32"/>
          <w:lang w:eastAsia="ru-RU"/>
        </w:rPr>
      </w:pPr>
      <w:r w:rsidRPr="0060774B">
        <w:rPr>
          <w:rFonts w:ascii="Times New Roman" w:eastAsia="Times New Roman" w:hAnsi="Times New Roman" w:cs="Times New Roman"/>
          <w:b/>
          <w:bCs/>
          <w:color w:val="22284B"/>
          <w:sz w:val="32"/>
          <w:szCs w:val="32"/>
          <w:lang w:eastAsia="ru-RU"/>
        </w:rPr>
        <w:t>Что такое финансовая грамотность?</w:t>
      </w:r>
    </w:p>
    <w:p w:rsidR="0060774B" w:rsidRPr="0060774B" w:rsidRDefault="0060774B" w:rsidP="0060774B">
      <w:pPr>
        <w:spacing w:after="107" w:line="279" w:lineRule="atLeast"/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</w:pPr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>Финансовая грамотность – это знания и навыки в сфере финансов, которые нужны человеку для принятия грамотных и экономически эффективных решений. Финансовая грамотность населения в целом – залог финансовой стабильности и развития, поэтому эта тема приобретает стратегическое значение на уровне государства. Развитием финансовой грамотности занимаются уже в школах и даже детских садах, не последнюю роль в этом процессе играют банки.</w:t>
      </w:r>
    </w:p>
    <w:p w:rsidR="0060774B" w:rsidRPr="0060774B" w:rsidRDefault="0060774B" w:rsidP="0060774B">
      <w:pPr>
        <w:spacing w:before="430" w:after="376" w:line="398" w:lineRule="atLeast"/>
        <w:outlineLvl w:val="1"/>
        <w:rPr>
          <w:rFonts w:ascii="Times New Roman" w:eastAsia="Times New Roman" w:hAnsi="Times New Roman" w:cs="Times New Roman"/>
          <w:b/>
          <w:bCs/>
          <w:color w:val="22284B"/>
          <w:sz w:val="32"/>
          <w:szCs w:val="32"/>
          <w:lang w:eastAsia="ru-RU"/>
        </w:rPr>
      </w:pPr>
      <w:r w:rsidRPr="0060774B">
        <w:rPr>
          <w:rFonts w:ascii="Times New Roman" w:eastAsia="Times New Roman" w:hAnsi="Times New Roman" w:cs="Times New Roman"/>
          <w:b/>
          <w:bCs/>
          <w:color w:val="22284B"/>
          <w:sz w:val="32"/>
          <w:szCs w:val="32"/>
          <w:lang w:eastAsia="ru-RU"/>
        </w:rPr>
        <w:t>Повышение финансовой грамотности: с чего начать?</w:t>
      </w:r>
    </w:p>
    <w:p w:rsidR="0060774B" w:rsidRPr="0060774B" w:rsidRDefault="0060774B" w:rsidP="0060774B">
      <w:pPr>
        <w:spacing w:after="107" w:line="279" w:lineRule="atLeast"/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</w:pPr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>Существует несколько базовых правил, которые позволят вам повысить уровень финансовой грамотности, а значит, и уровень своего достатка.</w:t>
      </w:r>
    </w:p>
    <w:p w:rsidR="0060774B" w:rsidRDefault="0060774B" w:rsidP="0060774B">
      <w:pPr>
        <w:numPr>
          <w:ilvl w:val="0"/>
          <w:numId w:val="1"/>
        </w:numPr>
        <w:spacing w:after="161" w:line="279" w:lineRule="atLeast"/>
        <w:ind w:left="0"/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</w:pPr>
      <w:r w:rsidRPr="0060774B">
        <w:rPr>
          <w:rFonts w:ascii="Times New Roman" w:eastAsia="Times New Roman" w:hAnsi="Times New Roman" w:cs="Times New Roman"/>
          <w:b/>
          <w:bCs/>
          <w:color w:val="22284B"/>
          <w:sz w:val="19"/>
          <w:szCs w:val="19"/>
          <w:lang w:eastAsia="ru-RU"/>
        </w:rPr>
        <w:t>Сформируйте подушку безопасности.</w:t>
      </w:r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 xml:space="preserve"> Это ваш личный резервный фонд, заначка на случай непредвиденных обстоятельств. Большинство экспертов сходится на том, что нужно как минимум 3-6 месячных бюджетов, отложенных «про запас». То есть в случае потери работы, человеку должно хватить накоплений хотя бы на полгода жизни без источников дохода. Чем больше сумма подушки – тем лучше. Главное, что любые накопления нужно начинать с формирования подушки безопасности. </w:t>
      </w:r>
    </w:p>
    <w:p w:rsidR="0060774B" w:rsidRPr="0060774B" w:rsidRDefault="0060774B" w:rsidP="0060774B">
      <w:pPr>
        <w:numPr>
          <w:ilvl w:val="0"/>
          <w:numId w:val="1"/>
        </w:numPr>
        <w:spacing w:after="161" w:line="279" w:lineRule="atLeast"/>
        <w:ind w:left="0"/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</w:pPr>
      <w:r w:rsidRPr="0060774B">
        <w:rPr>
          <w:rFonts w:ascii="Times New Roman" w:eastAsia="Times New Roman" w:hAnsi="Times New Roman" w:cs="Times New Roman"/>
          <w:b/>
          <w:bCs/>
          <w:color w:val="22284B"/>
          <w:sz w:val="19"/>
          <w:szCs w:val="19"/>
          <w:lang w:eastAsia="ru-RU"/>
        </w:rPr>
        <w:t>Ведите ежемесячный бюджет.</w:t>
      </w:r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> Если вам кажется, что все ваши доходы уходят на повседневные нужды и откладывать деньги не получается, начните вести бюджет.</w:t>
      </w:r>
    </w:p>
    <w:p w:rsidR="0060774B" w:rsidRPr="0060774B" w:rsidRDefault="0060774B" w:rsidP="0060774B">
      <w:pPr>
        <w:numPr>
          <w:ilvl w:val="1"/>
          <w:numId w:val="1"/>
        </w:numPr>
        <w:spacing w:after="161" w:line="279" w:lineRule="atLeast"/>
        <w:ind w:left="0"/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</w:pPr>
      <w:r w:rsidRPr="0060774B">
        <w:rPr>
          <w:rFonts w:ascii="Times New Roman" w:eastAsia="Times New Roman" w:hAnsi="Times New Roman" w:cs="Times New Roman"/>
          <w:b/>
          <w:bCs/>
          <w:color w:val="22284B"/>
          <w:sz w:val="19"/>
          <w:szCs w:val="19"/>
          <w:lang w:eastAsia="ru-RU"/>
        </w:rPr>
        <w:t>Записывайте все свои траты за каждый день.</w:t>
      </w:r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 xml:space="preserve"> Для этих целей можно использовать блокнот, табличку в </w:t>
      </w:r>
      <w:proofErr w:type="spellStart"/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>Excel</w:t>
      </w:r>
      <w:proofErr w:type="spellEnd"/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 xml:space="preserve"> или специальное мобильное приложение. Ежедневно записывая свои расходы в течение нескольких недель или месяцев, вы сможете найти «черные дыры» своего бюджета — бесполезные, но регулярные траты, от которых можно отказаться или хотя бы сократить.</w:t>
      </w:r>
    </w:p>
    <w:p w:rsidR="0060774B" w:rsidRPr="0060774B" w:rsidRDefault="0060774B" w:rsidP="0060774B">
      <w:pPr>
        <w:numPr>
          <w:ilvl w:val="1"/>
          <w:numId w:val="1"/>
        </w:numPr>
        <w:spacing w:after="161" w:line="279" w:lineRule="atLeast"/>
        <w:ind w:left="0"/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</w:pPr>
      <w:r w:rsidRPr="0060774B">
        <w:rPr>
          <w:rFonts w:ascii="Times New Roman" w:eastAsia="Times New Roman" w:hAnsi="Times New Roman" w:cs="Times New Roman"/>
          <w:b/>
          <w:bCs/>
          <w:color w:val="22284B"/>
          <w:sz w:val="19"/>
          <w:szCs w:val="19"/>
          <w:lang w:eastAsia="ru-RU"/>
        </w:rPr>
        <w:t>Начните планировать свои расходы.</w:t>
      </w:r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 xml:space="preserve"> Есть несколько способов планирования. Например, можно «раскладывать» месячный бюджет на категории и устанавливать для каждой категории лимиты. </w:t>
      </w:r>
      <w:proofErr w:type="gramStart"/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>Например, на продукты – 15 тыс. рублей в месяц, на развлечения – 10 тыс. рублей, на транспорт и бензин – 10 тыс. рублей и т.д.</w:t>
      </w:r>
      <w:proofErr w:type="gramEnd"/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 xml:space="preserve"> Второй способ – установить общий лимит на все покупки в течение какого-либо периода, оптимально – на неделю. Это выгодно еще и потому, что вы можете закупить продукты сразу на неделю. Всем известно, что так гораздо экономнее, чем ходить в магазин каждый день.</w:t>
      </w:r>
    </w:p>
    <w:p w:rsidR="0060774B" w:rsidRPr="0060774B" w:rsidRDefault="0060774B" w:rsidP="0060774B">
      <w:pPr>
        <w:numPr>
          <w:ilvl w:val="0"/>
          <w:numId w:val="1"/>
        </w:numPr>
        <w:spacing w:after="161" w:line="279" w:lineRule="atLeast"/>
        <w:ind w:left="0"/>
        <w:rPr>
          <w:rFonts w:ascii="Times New Roman" w:eastAsia="Times New Roman" w:hAnsi="Times New Roman" w:cs="Times New Roman"/>
          <w:b/>
          <w:bCs/>
          <w:color w:val="22284B"/>
          <w:sz w:val="19"/>
          <w:szCs w:val="19"/>
          <w:lang w:eastAsia="ru-RU"/>
        </w:rPr>
      </w:pPr>
      <w:r w:rsidRPr="0060774B">
        <w:rPr>
          <w:rFonts w:ascii="Times New Roman" w:eastAsia="Times New Roman" w:hAnsi="Times New Roman" w:cs="Times New Roman"/>
          <w:b/>
          <w:bCs/>
          <w:color w:val="22284B"/>
          <w:sz w:val="19"/>
          <w:szCs w:val="19"/>
          <w:lang w:eastAsia="ru-RU"/>
        </w:rPr>
        <w:t>Научитесь долгосрочному планированию.</w:t>
      </w:r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 xml:space="preserve"> Ежемесячный бюджет и план расходов – это только начало. Следующий шаг – это планирование на год или несколько лет вперед. Разумеется, не нужно расписывать план закупки продуктов на десятилетия вперед. Но если вы хотите в будущем отложить деньги на крупные расходы – на покупку машины, первоначальный взнос на ипотеку или большое путешествие – нужно составить план поступления доходов и накопления средств. </w:t>
      </w:r>
    </w:p>
    <w:p w:rsidR="0060774B" w:rsidRPr="0060774B" w:rsidRDefault="0060774B" w:rsidP="0060774B">
      <w:pPr>
        <w:numPr>
          <w:ilvl w:val="0"/>
          <w:numId w:val="1"/>
        </w:numPr>
        <w:spacing w:after="161" w:line="279" w:lineRule="atLeast"/>
        <w:ind w:left="0"/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</w:pPr>
      <w:r w:rsidRPr="0060774B">
        <w:rPr>
          <w:rFonts w:ascii="Times New Roman" w:eastAsia="Times New Roman" w:hAnsi="Times New Roman" w:cs="Times New Roman"/>
          <w:b/>
          <w:bCs/>
          <w:color w:val="22284B"/>
          <w:sz w:val="19"/>
          <w:szCs w:val="19"/>
          <w:lang w:eastAsia="ru-RU"/>
        </w:rPr>
        <w:t>Измените отношение к покупкам.</w:t>
      </w:r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> Научитесь бороться с импульсивными покупками. Если хотите купить что-то, чего не было в ваших планах, возьмите паузу, как минимум, на сутки.  За это время вы сможете трезво оценить, действительно ли вам нужна эта вещь.</w:t>
      </w:r>
    </w:p>
    <w:p w:rsidR="0060774B" w:rsidRDefault="0060774B" w:rsidP="0060774B">
      <w:pPr>
        <w:numPr>
          <w:ilvl w:val="0"/>
          <w:numId w:val="1"/>
        </w:numPr>
        <w:spacing w:after="161" w:line="279" w:lineRule="atLeast"/>
        <w:ind w:left="0"/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</w:pPr>
      <w:r w:rsidRPr="0060774B">
        <w:rPr>
          <w:rFonts w:ascii="Times New Roman" w:eastAsia="Times New Roman" w:hAnsi="Times New Roman" w:cs="Times New Roman"/>
          <w:b/>
          <w:bCs/>
          <w:color w:val="22284B"/>
          <w:sz w:val="19"/>
          <w:szCs w:val="19"/>
          <w:lang w:eastAsia="ru-RU"/>
        </w:rPr>
        <w:t>Защищайте свои сбережения от инфляции.</w:t>
      </w:r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 xml:space="preserve"> Десять тысяч рублей сегодня – совсем не то же, что десять тысяч рублей пять лет назад. Цены растут, а инфляция со временем обесценивает деньги. Поэтому обязательно используйте доступные и безопасные инструменты для сбережения средств. Начните с вкладов. Во-первых, деньги в пределах страховой суммы (1,4 </w:t>
      </w:r>
      <w:proofErr w:type="spellStart"/>
      <w:proofErr w:type="gramStart"/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>млн</w:t>
      </w:r>
      <w:proofErr w:type="spellEnd"/>
      <w:proofErr w:type="gramEnd"/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 xml:space="preserve"> рублей, а в некоторых случаев и до 10 </w:t>
      </w:r>
      <w:proofErr w:type="spellStart"/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>млн</w:t>
      </w:r>
      <w:proofErr w:type="spellEnd"/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 xml:space="preserve"> рублей) застрахованы АСВ. Во-вторых, доходность по вкладу предсказуема: абсолютно каждый может как самостоятельно, так и с помощью специальных калькуляторов в интернете, просчитать свой будущий доход. </w:t>
      </w:r>
    </w:p>
    <w:p w:rsidR="0060774B" w:rsidRPr="0060774B" w:rsidRDefault="0060774B" w:rsidP="0060774B">
      <w:pPr>
        <w:numPr>
          <w:ilvl w:val="0"/>
          <w:numId w:val="1"/>
        </w:numPr>
        <w:spacing w:after="161" w:line="279" w:lineRule="atLeast"/>
        <w:ind w:left="0"/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</w:pPr>
      <w:r w:rsidRPr="0060774B">
        <w:rPr>
          <w:rFonts w:ascii="Times New Roman" w:eastAsia="Times New Roman" w:hAnsi="Times New Roman" w:cs="Times New Roman"/>
          <w:b/>
          <w:bCs/>
          <w:color w:val="22284B"/>
          <w:sz w:val="19"/>
          <w:szCs w:val="19"/>
          <w:lang w:eastAsia="ru-RU"/>
        </w:rPr>
        <w:lastRenderedPageBreak/>
        <w:t>Инвестируйте средства.</w:t>
      </w:r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> </w:t>
      </w:r>
      <w:proofErr w:type="gramStart"/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>Если вы хотите получить большую доходность, изучите различные виды инвестиций, это может стать хорошем подспорьем в повышении уровня финансовой грамотности.</w:t>
      </w:r>
      <w:proofErr w:type="gramEnd"/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 xml:space="preserve"> Начать можно с облигаций, золота. Главное, не забывайте об обязательной диверсификации. Вкладывать деньги нужно в различные активы, учитывая их уровень риска и доходности. Как говорится, не складывайте все яйца в одну корзину. И главное, не инвестируйте все деньги, которыми располагаете. Сформируйте для начала подушку безопасности на случай непредвиденных ситуаций.</w:t>
      </w:r>
    </w:p>
    <w:p w:rsidR="0060774B" w:rsidRDefault="0060774B" w:rsidP="0060774B">
      <w:pPr>
        <w:numPr>
          <w:ilvl w:val="0"/>
          <w:numId w:val="1"/>
        </w:numPr>
        <w:spacing w:after="161" w:line="279" w:lineRule="atLeast"/>
        <w:ind w:left="0"/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</w:pPr>
      <w:r w:rsidRPr="0060774B">
        <w:rPr>
          <w:rFonts w:ascii="Times New Roman" w:eastAsia="Times New Roman" w:hAnsi="Times New Roman" w:cs="Times New Roman"/>
          <w:b/>
          <w:bCs/>
          <w:color w:val="22284B"/>
          <w:sz w:val="19"/>
          <w:szCs w:val="19"/>
          <w:lang w:eastAsia="ru-RU"/>
        </w:rPr>
        <w:t>Пользуйтесь налоговыми вычетами.</w:t>
      </w:r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 xml:space="preserve"> Налоговые вычеты можно получить за траты на медицину, спорт, образование детей, покупку квартиры и торговлю ценными бумагами. По общему правилу, вы можете вернуть часть </w:t>
      </w:r>
      <w:proofErr w:type="gramStart"/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>уплаченного</w:t>
      </w:r>
      <w:proofErr w:type="gramEnd"/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 xml:space="preserve"> вами НДФЛ. Размер возврата зависит от лимита вычета, вашего дохода и суммы расходов, которые вы можете документально подтвердить.  </w:t>
      </w:r>
    </w:p>
    <w:p w:rsidR="0060774B" w:rsidRDefault="0060774B" w:rsidP="0060774B">
      <w:pPr>
        <w:numPr>
          <w:ilvl w:val="0"/>
          <w:numId w:val="1"/>
        </w:numPr>
        <w:spacing w:after="161" w:line="279" w:lineRule="atLeast"/>
        <w:ind w:left="0"/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</w:pPr>
      <w:r w:rsidRPr="0060774B">
        <w:rPr>
          <w:rFonts w:ascii="Times New Roman" w:eastAsia="Times New Roman" w:hAnsi="Times New Roman" w:cs="Times New Roman"/>
          <w:b/>
          <w:bCs/>
          <w:color w:val="22284B"/>
          <w:sz w:val="19"/>
          <w:szCs w:val="19"/>
          <w:lang w:eastAsia="ru-RU"/>
        </w:rPr>
        <w:t>Получайте льготы от государства.</w:t>
      </w:r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 xml:space="preserve"> Проверьте, возможно, вам причитаются государственные пособия или льготы. </w:t>
      </w:r>
    </w:p>
    <w:p w:rsidR="0060774B" w:rsidRDefault="0060774B" w:rsidP="0060774B">
      <w:pPr>
        <w:numPr>
          <w:ilvl w:val="0"/>
          <w:numId w:val="1"/>
        </w:numPr>
        <w:spacing w:after="161" w:line="279" w:lineRule="atLeast"/>
        <w:ind w:left="0"/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</w:pPr>
      <w:r w:rsidRPr="0060774B">
        <w:rPr>
          <w:rFonts w:ascii="Times New Roman" w:eastAsia="Times New Roman" w:hAnsi="Times New Roman" w:cs="Times New Roman"/>
          <w:b/>
          <w:bCs/>
          <w:color w:val="22284B"/>
          <w:sz w:val="19"/>
          <w:szCs w:val="19"/>
          <w:lang w:eastAsia="ru-RU"/>
        </w:rPr>
        <w:t>Застрахуйте имущество.</w:t>
      </w:r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 xml:space="preserve"> Многие пренебрегают страховкой своей собственности, жалея средства на страховой взнос. Но когда случается </w:t>
      </w:r>
      <w:proofErr w:type="gramStart"/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>непредвиденное</w:t>
      </w:r>
      <w:proofErr w:type="gramEnd"/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 xml:space="preserve">, приходится выкладывать гораздо больше средств для того, чтобы восстановить целостность </w:t>
      </w:r>
      <w:proofErr w:type="spellStart"/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>автомобиля\квартиры\здоровья</w:t>
      </w:r>
      <w:proofErr w:type="spellEnd"/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 xml:space="preserve">. </w:t>
      </w:r>
    </w:p>
    <w:p w:rsidR="0060774B" w:rsidRPr="0060774B" w:rsidRDefault="0060774B" w:rsidP="0060774B">
      <w:pPr>
        <w:numPr>
          <w:ilvl w:val="0"/>
          <w:numId w:val="1"/>
        </w:numPr>
        <w:spacing w:after="161" w:line="279" w:lineRule="atLeast"/>
        <w:ind w:left="0"/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</w:pPr>
      <w:r w:rsidRPr="0060774B">
        <w:rPr>
          <w:rFonts w:ascii="Times New Roman" w:eastAsia="Times New Roman" w:hAnsi="Times New Roman" w:cs="Times New Roman"/>
          <w:b/>
          <w:bCs/>
          <w:color w:val="22284B"/>
          <w:sz w:val="19"/>
          <w:szCs w:val="19"/>
          <w:lang w:eastAsia="ru-RU"/>
        </w:rPr>
        <w:t>Держите персональные данные в сохранности.</w:t>
      </w:r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> Внимательно следите за тем, на каких сайтах вводите свои личные данные, тем более данные карт. Ради безопасности вашей карты не называйте и не отправляйте постороннему три цифры с ее оборотной стороны (</w:t>
      </w:r>
      <w:proofErr w:type="gramStart"/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>С</w:t>
      </w:r>
      <w:proofErr w:type="gramEnd"/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 xml:space="preserve">VC или </w:t>
      </w:r>
      <w:proofErr w:type="spellStart"/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>СVV-код</w:t>
      </w:r>
      <w:proofErr w:type="spellEnd"/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 xml:space="preserve">), пароли и коды из банковских приложений, кодовое слово (оно устанавливается при открытии карты), </w:t>
      </w:r>
      <w:proofErr w:type="spellStart"/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>ПИН-код</w:t>
      </w:r>
      <w:proofErr w:type="spellEnd"/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 xml:space="preserve"> или срок действия карты. Зачастую мошенники, чтобы выведать эти данные, используют методы социальной инженерии: например, при звонке с подменного номера представляются сотрудником банка или даже сотрудником полиции.</w:t>
      </w:r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br/>
      </w:r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br/>
        <w:t>В целом, старайтесь носить карты в кошельке или затемненном футляре. Можно подумать, что если CVC код не виден, то и никакой опасности нет. Но на самом деле, некоторые сайты позволяют проводить оплату с использованием только тех данных, которые расположены на лицевой стороне (номер карты, срок действия и имя владельца).</w:t>
      </w:r>
    </w:p>
    <w:p w:rsidR="0060774B" w:rsidRDefault="0060774B" w:rsidP="0060774B">
      <w:pPr>
        <w:numPr>
          <w:ilvl w:val="0"/>
          <w:numId w:val="1"/>
        </w:numPr>
        <w:spacing w:after="161" w:line="279" w:lineRule="atLeast"/>
        <w:ind w:left="0"/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</w:pPr>
      <w:r w:rsidRPr="0060774B">
        <w:rPr>
          <w:rFonts w:ascii="Times New Roman" w:eastAsia="Times New Roman" w:hAnsi="Times New Roman" w:cs="Times New Roman"/>
          <w:b/>
          <w:bCs/>
          <w:color w:val="22284B"/>
          <w:sz w:val="19"/>
          <w:szCs w:val="19"/>
          <w:lang w:eastAsia="ru-RU"/>
        </w:rPr>
        <w:t>Кредиты берите с осторожностью.</w:t>
      </w:r>
      <w:r w:rsidRPr="0060774B"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  <w:t> Старайтесь не брать лишних кредитов, только при крайней необходимости. В случае кризиса заемщик с высокой кредитной нагрузкой может попасть в непростую ситуацию. Лучше этого не допускать и расплачиваться по кредитам вовремя.</w:t>
      </w:r>
    </w:p>
    <w:p w:rsidR="0060774B" w:rsidRDefault="0060774B" w:rsidP="0060774B">
      <w:pPr>
        <w:spacing w:after="161" w:line="279" w:lineRule="atLeast"/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</w:pPr>
    </w:p>
    <w:p w:rsidR="0060774B" w:rsidRDefault="0060774B" w:rsidP="0060774B">
      <w:pPr>
        <w:spacing w:after="161" w:line="279" w:lineRule="atLeast"/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</w:pPr>
    </w:p>
    <w:p w:rsidR="0060774B" w:rsidRDefault="0060774B" w:rsidP="0060774B">
      <w:pPr>
        <w:spacing w:after="161" w:line="279" w:lineRule="atLeast"/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</w:pPr>
    </w:p>
    <w:p w:rsidR="0060774B" w:rsidRDefault="0060774B" w:rsidP="0060774B">
      <w:pPr>
        <w:spacing w:after="161" w:line="279" w:lineRule="atLeast"/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</w:pPr>
    </w:p>
    <w:p w:rsidR="0060774B" w:rsidRDefault="0060774B" w:rsidP="0060774B">
      <w:pPr>
        <w:spacing w:after="161" w:line="279" w:lineRule="atLeast"/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</w:pPr>
    </w:p>
    <w:p w:rsidR="0060774B" w:rsidRDefault="0060774B" w:rsidP="0060774B">
      <w:pPr>
        <w:spacing w:after="161" w:line="279" w:lineRule="atLeast"/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</w:pPr>
    </w:p>
    <w:p w:rsidR="0060774B" w:rsidRDefault="0060774B" w:rsidP="0060774B">
      <w:pPr>
        <w:spacing w:after="161" w:line="279" w:lineRule="atLeast"/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</w:pPr>
    </w:p>
    <w:p w:rsidR="0060774B" w:rsidRDefault="0060774B" w:rsidP="0060774B">
      <w:pPr>
        <w:spacing w:after="161" w:line="279" w:lineRule="atLeast"/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</w:pPr>
    </w:p>
    <w:p w:rsidR="0060774B" w:rsidRDefault="0060774B" w:rsidP="0060774B">
      <w:pPr>
        <w:spacing w:after="161" w:line="279" w:lineRule="atLeast"/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</w:pPr>
    </w:p>
    <w:p w:rsidR="0060774B" w:rsidRDefault="0060774B" w:rsidP="0060774B">
      <w:pPr>
        <w:spacing w:after="161" w:line="279" w:lineRule="atLeast"/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</w:pPr>
    </w:p>
    <w:p w:rsidR="0060774B" w:rsidRDefault="0060774B" w:rsidP="0060774B">
      <w:pPr>
        <w:spacing w:after="161" w:line="279" w:lineRule="atLeast"/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</w:pPr>
    </w:p>
    <w:p w:rsidR="0060774B" w:rsidRDefault="0060774B" w:rsidP="0060774B">
      <w:pPr>
        <w:spacing w:after="161" w:line="279" w:lineRule="atLeast"/>
        <w:rPr>
          <w:rFonts w:ascii="Times New Roman" w:eastAsia="Times New Roman" w:hAnsi="Times New Roman" w:cs="Times New Roman"/>
          <w:color w:val="22284B"/>
          <w:sz w:val="19"/>
          <w:szCs w:val="19"/>
          <w:lang w:eastAsia="ru-RU"/>
        </w:rPr>
      </w:pPr>
    </w:p>
    <w:sectPr w:rsidR="0060774B" w:rsidSect="00F9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408"/>
    <w:multiLevelType w:val="multilevel"/>
    <w:tmpl w:val="5008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BD3F52"/>
    <w:multiLevelType w:val="multilevel"/>
    <w:tmpl w:val="DBBC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826862"/>
    <w:multiLevelType w:val="multilevel"/>
    <w:tmpl w:val="9E88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36F23"/>
    <w:multiLevelType w:val="multilevel"/>
    <w:tmpl w:val="E5A8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9D37F3"/>
    <w:multiLevelType w:val="multilevel"/>
    <w:tmpl w:val="38F2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FD6FB4"/>
    <w:multiLevelType w:val="multilevel"/>
    <w:tmpl w:val="4322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174418"/>
    <w:multiLevelType w:val="multilevel"/>
    <w:tmpl w:val="3D62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B01C79"/>
    <w:multiLevelType w:val="multilevel"/>
    <w:tmpl w:val="EBC4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4A456A"/>
    <w:multiLevelType w:val="multilevel"/>
    <w:tmpl w:val="B8F2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C208CB"/>
    <w:multiLevelType w:val="multilevel"/>
    <w:tmpl w:val="2CF8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D31FFD"/>
    <w:multiLevelType w:val="multilevel"/>
    <w:tmpl w:val="A696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0774B"/>
    <w:rsid w:val="003A39BF"/>
    <w:rsid w:val="0060774B"/>
    <w:rsid w:val="006A032D"/>
    <w:rsid w:val="00BA0FF0"/>
    <w:rsid w:val="00F9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BD"/>
  </w:style>
  <w:style w:type="paragraph" w:styleId="1">
    <w:name w:val="heading 1"/>
    <w:basedOn w:val="a"/>
    <w:next w:val="a"/>
    <w:link w:val="10"/>
    <w:uiPriority w:val="9"/>
    <w:qFormat/>
    <w:rsid w:val="00607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07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7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0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77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07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0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3382">
          <w:marLeft w:val="0"/>
          <w:marRight w:val="0"/>
          <w:marTop w:val="344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4605">
                  <w:marLeft w:val="0"/>
                  <w:marRight w:val="129"/>
                  <w:marTop w:val="0"/>
                  <w:marBottom w:val="0"/>
                  <w:divBdr>
                    <w:top w:val="single" w:sz="4" w:space="4" w:color="7988A8"/>
                    <w:left w:val="single" w:sz="4" w:space="9" w:color="7988A8"/>
                    <w:bottom w:val="single" w:sz="4" w:space="4" w:color="7988A8"/>
                    <w:right w:val="single" w:sz="4" w:space="9" w:color="7988A8"/>
                  </w:divBdr>
                </w:div>
                <w:div w:id="1365910400">
                  <w:marLeft w:val="0"/>
                  <w:marRight w:val="129"/>
                  <w:marTop w:val="0"/>
                  <w:marBottom w:val="0"/>
                  <w:divBdr>
                    <w:top w:val="single" w:sz="4" w:space="4" w:color="7988A8"/>
                    <w:left w:val="single" w:sz="4" w:space="9" w:color="7988A8"/>
                    <w:bottom w:val="single" w:sz="4" w:space="4" w:color="7988A8"/>
                    <w:right w:val="single" w:sz="4" w:space="9" w:color="7988A8"/>
                  </w:divBdr>
                </w:div>
              </w:divsChild>
            </w:div>
            <w:div w:id="6230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9754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3285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6944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BD910-0DB4-4DC1-9B09-4AAB8F75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2024-09-11T08:42:00Z</dcterms:created>
  <dcterms:modified xsi:type="dcterms:W3CDTF">2024-09-11T09:01:00Z</dcterms:modified>
</cp:coreProperties>
</file>