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6AA" w:rsidRPr="00D143C9" w:rsidRDefault="00CD46AA" w:rsidP="00CD46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3C9">
        <w:rPr>
          <w:rFonts w:ascii="Times New Roman" w:hAnsi="Times New Roman" w:cs="Times New Roman"/>
          <w:b/>
          <w:sz w:val="28"/>
          <w:szCs w:val="28"/>
        </w:rPr>
        <w:t>Новая должность в штатном расписании</w:t>
      </w:r>
    </w:p>
    <w:p w:rsidR="00CD46AA" w:rsidRPr="00D143C9" w:rsidRDefault="00CD46AA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46AA" w:rsidRPr="00D143C9" w:rsidRDefault="00CD46AA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 xml:space="preserve">Новая должность в штатном расписании вводится как новое рабочее место, так в результате переименования. Но в любом случае в документы по охране труда необходимо внести </w:t>
      </w:r>
      <w:r w:rsidR="00B94358"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Pr="00D143C9">
        <w:rPr>
          <w:rFonts w:ascii="Times New Roman" w:hAnsi="Times New Roman" w:cs="Times New Roman"/>
          <w:sz w:val="28"/>
          <w:szCs w:val="28"/>
        </w:rPr>
        <w:t>изменения и дополнения.</w:t>
      </w:r>
    </w:p>
    <w:p w:rsidR="00CD46AA" w:rsidRPr="00D143C9" w:rsidRDefault="00CD46AA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Для вновь созданного рабочего места необходимо:</w:t>
      </w:r>
    </w:p>
    <w:p w:rsidR="00CD46AA" w:rsidRPr="00D143C9" w:rsidRDefault="00F535DE" w:rsidP="00D143C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меры</w:t>
      </w:r>
      <w:r w:rsidR="00CD46AA" w:rsidRPr="00D143C9">
        <w:rPr>
          <w:rFonts w:ascii="Times New Roman" w:hAnsi="Times New Roman" w:cs="Times New Roman"/>
          <w:sz w:val="28"/>
          <w:szCs w:val="28"/>
        </w:rPr>
        <w:t>, направленны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D46AA" w:rsidRPr="00D143C9">
        <w:rPr>
          <w:rFonts w:ascii="Times New Roman" w:hAnsi="Times New Roman" w:cs="Times New Roman"/>
          <w:sz w:val="28"/>
          <w:szCs w:val="28"/>
        </w:rPr>
        <w:t xml:space="preserve"> на обеспечение безопасных условий и охраны труда, проведение оценки уровня профессиональных рисков;</w:t>
      </w:r>
    </w:p>
    <w:p w:rsidR="00CD46AA" w:rsidRPr="00D143C9" w:rsidRDefault="00F535DE" w:rsidP="00D143C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и утвердить</w:t>
      </w:r>
      <w:r w:rsidR="00CD46AA" w:rsidRPr="00D143C9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D46AA" w:rsidRPr="00D143C9">
        <w:rPr>
          <w:rFonts w:ascii="Times New Roman" w:hAnsi="Times New Roman" w:cs="Times New Roman"/>
          <w:sz w:val="28"/>
          <w:szCs w:val="28"/>
        </w:rPr>
        <w:t xml:space="preserve"> и инструкци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D46AA" w:rsidRPr="00D143C9">
        <w:rPr>
          <w:rFonts w:ascii="Times New Roman" w:hAnsi="Times New Roman" w:cs="Times New Roman"/>
          <w:sz w:val="28"/>
          <w:szCs w:val="28"/>
        </w:rPr>
        <w:t xml:space="preserve"> по охране труда.</w:t>
      </w:r>
    </w:p>
    <w:p w:rsidR="00E318EF" w:rsidRDefault="00F535DE" w:rsidP="00E318E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з</w:t>
      </w:r>
      <w:r w:rsidR="00CD46AA" w:rsidRPr="00D143C9">
        <w:rPr>
          <w:rFonts w:ascii="Times New Roman" w:hAnsi="Times New Roman" w:cs="Times New Roman"/>
          <w:sz w:val="28"/>
          <w:szCs w:val="28"/>
        </w:rPr>
        <w:t>аседание комиссии по проведению СОУТ, с целью принятия решения о необходимости проведения внеплановой специальной оценки. </w:t>
      </w:r>
      <w:proofErr w:type="gramStart"/>
      <w:r w:rsidR="00CD46AA" w:rsidRPr="00D143C9">
        <w:rPr>
          <w:rFonts w:ascii="Times New Roman" w:hAnsi="Times New Roman" w:cs="Times New Roman"/>
          <w:sz w:val="28"/>
          <w:szCs w:val="28"/>
        </w:rPr>
        <w:t xml:space="preserve">(Если новая должность введена в результате изменения ее наименования, внеплановая специальная оценка условий труда может не </w:t>
      </w:r>
      <w:r w:rsidR="00CD46AA" w:rsidRPr="00F535DE">
        <w:rPr>
          <w:rFonts w:ascii="Times New Roman" w:hAnsi="Times New Roman" w:cs="Times New Roman"/>
          <w:sz w:val="28"/>
          <w:szCs w:val="28"/>
        </w:rPr>
        <w:t>проводиться.</w:t>
      </w:r>
      <w:proofErr w:type="gramEnd"/>
      <w:r w:rsidR="00CD46AA" w:rsidRPr="00F535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46AA" w:rsidRPr="00F535DE">
        <w:rPr>
          <w:rFonts w:ascii="Times New Roman" w:hAnsi="Times New Roman" w:cs="Times New Roman"/>
          <w:sz w:val="28"/>
          <w:szCs w:val="28"/>
        </w:rPr>
        <w:t>Это решение комиссии должно быть оформлено Протоколом).</w:t>
      </w:r>
      <w:proofErr w:type="gramEnd"/>
    </w:p>
    <w:p w:rsidR="00E318EF" w:rsidRDefault="00E318EF" w:rsidP="00E318E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8EF">
        <w:rPr>
          <w:rFonts w:ascii="Times New Roman" w:hAnsi="Times New Roman" w:cs="Times New Roman"/>
          <w:sz w:val="28"/>
          <w:szCs w:val="28"/>
        </w:rPr>
        <w:t>П</w:t>
      </w:r>
      <w:r w:rsidR="00F535DE" w:rsidRPr="00E318EF">
        <w:rPr>
          <w:rFonts w:ascii="Times New Roman" w:hAnsi="Times New Roman" w:cs="Times New Roman"/>
          <w:sz w:val="28"/>
          <w:szCs w:val="28"/>
        </w:rPr>
        <w:t xml:space="preserve">ровести специальную оценку условий труда на </w:t>
      </w:r>
      <w:r w:rsidRPr="00E318EF">
        <w:rPr>
          <w:rFonts w:ascii="Times New Roman" w:hAnsi="Times New Roman" w:cs="Times New Roman"/>
          <w:sz w:val="28"/>
          <w:szCs w:val="28"/>
        </w:rPr>
        <w:t xml:space="preserve">вновь </w:t>
      </w:r>
      <w:r w:rsidRPr="00E318EF">
        <w:rPr>
          <w:rFonts w:ascii="Times New Roman" w:hAnsi="Times New Roman" w:cs="Times New Roman"/>
          <w:color w:val="22272F"/>
          <w:sz w:val="28"/>
          <w:szCs w:val="28"/>
        </w:rPr>
        <w:t>организованных рабочих мест</w:t>
      </w:r>
      <w:r w:rsidR="00B94358">
        <w:rPr>
          <w:rFonts w:ascii="Times New Roman" w:hAnsi="Times New Roman" w:cs="Times New Roman"/>
          <w:color w:val="22272F"/>
          <w:sz w:val="28"/>
          <w:szCs w:val="28"/>
        </w:rPr>
        <w:t>ах</w:t>
      </w:r>
      <w:r w:rsidRPr="00E318EF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F535DE" w:rsidRPr="00E318EF">
        <w:rPr>
          <w:rFonts w:ascii="Times New Roman" w:hAnsi="Times New Roman" w:cs="Times New Roman"/>
          <w:sz w:val="28"/>
          <w:szCs w:val="28"/>
        </w:rPr>
        <w:t>в соответствии с законодательством о специальной оценке условий труда</w:t>
      </w:r>
      <w:r w:rsidR="00B94358">
        <w:rPr>
          <w:rFonts w:ascii="Times New Roman" w:hAnsi="Times New Roman" w:cs="Times New Roman"/>
          <w:sz w:val="28"/>
          <w:szCs w:val="28"/>
        </w:rPr>
        <w:t>.</w:t>
      </w:r>
    </w:p>
    <w:p w:rsidR="00F535DE" w:rsidRPr="00E318EF" w:rsidRDefault="00F535DE" w:rsidP="00E318E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8EF">
        <w:rPr>
          <w:rFonts w:ascii="Times New Roman" w:hAnsi="Times New Roman" w:cs="Times New Roman"/>
          <w:sz w:val="28"/>
          <w:szCs w:val="28"/>
        </w:rPr>
        <w:t xml:space="preserve">Провести оценку профессиональных рисков на вновь </w:t>
      </w:r>
      <w:r w:rsidR="00E318EF" w:rsidRPr="00E318EF">
        <w:rPr>
          <w:rFonts w:ascii="Times New Roman" w:hAnsi="Times New Roman" w:cs="Times New Roman"/>
          <w:color w:val="22272F"/>
          <w:sz w:val="28"/>
          <w:szCs w:val="28"/>
        </w:rPr>
        <w:t>организованных рабочих мест</w:t>
      </w:r>
      <w:r w:rsidR="00B94358">
        <w:rPr>
          <w:rFonts w:ascii="Times New Roman" w:hAnsi="Times New Roman" w:cs="Times New Roman"/>
          <w:color w:val="22272F"/>
          <w:sz w:val="28"/>
          <w:szCs w:val="28"/>
        </w:rPr>
        <w:t>ах</w:t>
      </w:r>
      <w:r w:rsidR="00E318EF" w:rsidRPr="00E318EF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:rsidR="00D143C9" w:rsidRPr="00D143C9" w:rsidRDefault="00CD46AA" w:rsidP="00E318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Актуализировать</w:t>
      </w:r>
      <w:r w:rsidR="00F535DE">
        <w:rPr>
          <w:rFonts w:ascii="Times New Roman" w:hAnsi="Times New Roman" w:cs="Times New Roman"/>
          <w:sz w:val="28"/>
          <w:szCs w:val="28"/>
        </w:rPr>
        <w:t>:</w:t>
      </w:r>
      <w:r w:rsidR="00D143C9" w:rsidRPr="00D143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46AA" w:rsidRPr="00D143C9" w:rsidRDefault="00D143C9" w:rsidP="00E318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с</w:t>
      </w:r>
      <w:r w:rsidR="00CD46AA" w:rsidRPr="00D143C9">
        <w:rPr>
          <w:rFonts w:ascii="Times New Roman" w:hAnsi="Times New Roman" w:cs="Times New Roman"/>
          <w:sz w:val="28"/>
          <w:szCs w:val="28"/>
        </w:rPr>
        <w:t>писок лиц, поступающих на работу, подлежащих предварительным осмотрам;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с</w:t>
      </w:r>
      <w:r w:rsidR="00CD46AA" w:rsidRPr="00D143C9">
        <w:rPr>
          <w:rFonts w:ascii="Times New Roman" w:hAnsi="Times New Roman" w:cs="Times New Roman"/>
          <w:sz w:val="28"/>
          <w:szCs w:val="28"/>
        </w:rPr>
        <w:t>писок должностей и профессий, подлежащих обязательному психиатрическому освидетельствованию;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н</w:t>
      </w:r>
      <w:r w:rsidR="00CD46AA" w:rsidRPr="00D143C9">
        <w:rPr>
          <w:rFonts w:ascii="Times New Roman" w:hAnsi="Times New Roman" w:cs="Times New Roman"/>
          <w:sz w:val="28"/>
          <w:szCs w:val="28"/>
        </w:rPr>
        <w:t xml:space="preserve">ормы выдачи </w:t>
      </w:r>
      <w:proofErr w:type="gramStart"/>
      <w:r w:rsidR="00CD46AA" w:rsidRPr="00D143C9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="00CD46AA" w:rsidRPr="00D143C9">
        <w:rPr>
          <w:rFonts w:ascii="Times New Roman" w:hAnsi="Times New Roman" w:cs="Times New Roman"/>
          <w:sz w:val="28"/>
          <w:szCs w:val="28"/>
        </w:rPr>
        <w:t>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н</w:t>
      </w:r>
      <w:r w:rsidR="00CD46AA" w:rsidRPr="00D143C9">
        <w:rPr>
          <w:rFonts w:ascii="Times New Roman" w:hAnsi="Times New Roman" w:cs="Times New Roman"/>
          <w:sz w:val="28"/>
          <w:szCs w:val="28"/>
        </w:rPr>
        <w:t xml:space="preserve">ормы выдачи дерматологических </w:t>
      </w:r>
      <w:proofErr w:type="gramStart"/>
      <w:r w:rsidR="00CD46AA" w:rsidRPr="00D143C9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="00CD46AA" w:rsidRPr="00D143C9">
        <w:rPr>
          <w:rFonts w:ascii="Times New Roman" w:hAnsi="Times New Roman" w:cs="Times New Roman"/>
          <w:sz w:val="28"/>
          <w:szCs w:val="28"/>
        </w:rPr>
        <w:t xml:space="preserve"> и смывающих средств;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п</w:t>
      </w:r>
      <w:r w:rsidR="00CD46AA" w:rsidRPr="00D143C9">
        <w:rPr>
          <w:rFonts w:ascii="Times New Roman" w:hAnsi="Times New Roman" w:cs="Times New Roman"/>
          <w:sz w:val="28"/>
          <w:szCs w:val="28"/>
        </w:rPr>
        <w:t>ере</w:t>
      </w:r>
      <w:r w:rsidRPr="00D143C9">
        <w:rPr>
          <w:rFonts w:ascii="Times New Roman" w:hAnsi="Times New Roman" w:cs="Times New Roman"/>
          <w:sz w:val="28"/>
          <w:szCs w:val="28"/>
        </w:rPr>
        <w:t>чень инструкций по охране труда</w:t>
      </w:r>
      <w:r w:rsidR="00CD46AA" w:rsidRPr="00D143C9">
        <w:rPr>
          <w:rFonts w:ascii="Times New Roman" w:hAnsi="Times New Roman" w:cs="Times New Roman"/>
          <w:sz w:val="28"/>
          <w:szCs w:val="28"/>
        </w:rPr>
        <w:t>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п</w:t>
      </w:r>
      <w:r w:rsidR="00CD46AA" w:rsidRPr="00D143C9">
        <w:rPr>
          <w:rFonts w:ascii="Times New Roman" w:hAnsi="Times New Roman" w:cs="Times New Roman"/>
          <w:sz w:val="28"/>
          <w:szCs w:val="28"/>
        </w:rPr>
        <w:t>еречень профессий и должностей работников, подлежащих прохождению первичного инструктажа по охране труда;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п</w:t>
      </w:r>
      <w:r w:rsidR="00CD46AA" w:rsidRPr="00D143C9">
        <w:rPr>
          <w:rFonts w:ascii="Times New Roman" w:hAnsi="Times New Roman" w:cs="Times New Roman"/>
          <w:sz w:val="28"/>
          <w:szCs w:val="28"/>
        </w:rPr>
        <w:t>еречень профессий и должностей работников, освобожденных от прохождения первичного инструктажа по охране труда;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п</w:t>
      </w:r>
      <w:r w:rsidR="00CD46AA" w:rsidRPr="00D143C9">
        <w:rPr>
          <w:rFonts w:ascii="Times New Roman" w:hAnsi="Times New Roman" w:cs="Times New Roman"/>
          <w:sz w:val="28"/>
          <w:szCs w:val="28"/>
        </w:rPr>
        <w:t xml:space="preserve">еречень работников, подлежащих </w:t>
      </w:r>
      <w:proofErr w:type="gramStart"/>
      <w:r w:rsidR="00CD46AA" w:rsidRPr="00D143C9">
        <w:rPr>
          <w:rFonts w:ascii="Times New Roman" w:hAnsi="Times New Roman" w:cs="Times New Roman"/>
          <w:sz w:val="28"/>
          <w:szCs w:val="28"/>
        </w:rPr>
        <w:t>обучению по охране</w:t>
      </w:r>
      <w:proofErr w:type="gramEnd"/>
      <w:r w:rsidR="00CD46AA" w:rsidRPr="00D143C9">
        <w:rPr>
          <w:rFonts w:ascii="Times New Roman" w:hAnsi="Times New Roman" w:cs="Times New Roman"/>
          <w:sz w:val="28"/>
          <w:szCs w:val="28"/>
        </w:rPr>
        <w:t xml:space="preserve"> труда;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п</w:t>
      </w:r>
      <w:r w:rsidR="00CD46AA" w:rsidRPr="00D143C9">
        <w:rPr>
          <w:rFonts w:ascii="Times New Roman" w:hAnsi="Times New Roman" w:cs="Times New Roman"/>
          <w:sz w:val="28"/>
          <w:szCs w:val="28"/>
        </w:rPr>
        <w:t xml:space="preserve">еречень работников, освобожденных от прохождения </w:t>
      </w:r>
      <w:proofErr w:type="gramStart"/>
      <w:r w:rsidR="00CD46AA" w:rsidRPr="00D143C9">
        <w:rPr>
          <w:rFonts w:ascii="Times New Roman" w:hAnsi="Times New Roman" w:cs="Times New Roman"/>
          <w:sz w:val="28"/>
          <w:szCs w:val="28"/>
        </w:rPr>
        <w:t>обучения по охране</w:t>
      </w:r>
      <w:proofErr w:type="gramEnd"/>
      <w:r w:rsidR="00CD46AA" w:rsidRPr="00D143C9">
        <w:rPr>
          <w:rFonts w:ascii="Times New Roman" w:hAnsi="Times New Roman" w:cs="Times New Roman"/>
          <w:sz w:val="28"/>
          <w:szCs w:val="28"/>
        </w:rPr>
        <w:t xml:space="preserve"> труда;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п</w:t>
      </w:r>
      <w:r w:rsidR="00CD46AA" w:rsidRPr="00D143C9">
        <w:rPr>
          <w:rFonts w:ascii="Times New Roman" w:hAnsi="Times New Roman" w:cs="Times New Roman"/>
          <w:sz w:val="28"/>
          <w:szCs w:val="28"/>
        </w:rPr>
        <w:t>еречень работников, которым требуется прохождение стажировки на рабочем месте;</w:t>
      </w:r>
    </w:p>
    <w:p w:rsidR="00CD46AA" w:rsidRPr="00D143C9" w:rsidRDefault="00D143C9" w:rsidP="00CD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п</w:t>
      </w:r>
      <w:r w:rsidR="00CD46AA" w:rsidRPr="00D143C9">
        <w:rPr>
          <w:rFonts w:ascii="Times New Roman" w:hAnsi="Times New Roman" w:cs="Times New Roman"/>
          <w:sz w:val="28"/>
          <w:szCs w:val="28"/>
        </w:rPr>
        <w:t>еречень работников, которым не требуется прохождение стажировки на рабочем месте;</w:t>
      </w:r>
    </w:p>
    <w:p w:rsidR="00CD46AA" w:rsidRPr="00D143C9" w:rsidRDefault="00D143C9" w:rsidP="00D143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C9">
        <w:rPr>
          <w:rFonts w:ascii="Times New Roman" w:hAnsi="Times New Roman" w:cs="Times New Roman"/>
          <w:sz w:val="28"/>
          <w:szCs w:val="28"/>
        </w:rPr>
        <w:t>п</w:t>
      </w:r>
      <w:r w:rsidR="00CD46AA" w:rsidRPr="00D143C9">
        <w:rPr>
          <w:rFonts w:ascii="Times New Roman" w:hAnsi="Times New Roman" w:cs="Times New Roman"/>
          <w:sz w:val="28"/>
          <w:szCs w:val="28"/>
        </w:rPr>
        <w:t>еречень должностей и профессий, требующих присвоения I группы</w:t>
      </w:r>
      <w:r w:rsidRPr="00D143C9">
        <w:rPr>
          <w:rFonts w:ascii="Times New Roman" w:hAnsi="Times New Roman" w:cs="Times New Roman"/>
          <w:sz w:val="28"/>
          <w:szCs w:val="28"/>
        </w:rPr>
        <w:t xml:space="preserve"> допуска по </w:t>
      </w:r>
      <w:proofErr w:type="spellStart"/>
      <w:r w:rsidRPr="00D143C9">
        <w:rPr>
          <w:rFonts w:ascii="Times New Roman" w:hAnsi="Times New Roman" w:cs="Times New Roman"/>
          <w:sz w:val="28"/>
          <w:szCs w:val="28"/>
        </w:rPr>
        <w:t>электробезопасности</w:t>
      </w:r>
      <w:proofErr w:type="spellEnd"/>
      <w:r w:rsidRPr="00D143C9">
        <w:rPr>
          <w:rFonts w:ascii="Times New Roman" w:hAnsi="Times New Roman" w:cs="Times New Roman"/>
          <w:sz w:val="28"/>
          <w:szCs w:val="28"/>
        </w:rPr>
        <w:t>.</w:t>
      </w:r>
    </w:p>
    <w:sectPr w:rsidR="00CD46AA" w:rsidRPr="00D143C9" w:rsidSect="00CB2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5063B"/>
    <w:multiLevelType w:val="hybridMultilevel"/>
    <w:tmpl w:val="A9AE2864"/>
    <w:lvl w:ilvl="0" w:tplc="22A69F46">
      <w:start w:val="1"/>
      <w:numFmt w:val="decimal"/>
      <w:lvlText w:val="%1."/>
      <w:lvlJc w:val="left"/>
      <w:pPr>
        <w:ind w:left="927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6AA"/>
    <w:rsid w:val="005E4455"/>
    <w:rsid w:val="007D36B5"/>
    <w:rsid w:val="00B94358"/>
    <w:rsid w:val="00CB2885"/>
    <w:rsid w:val="00CB69D5"/>
    <w:rsid w:val="00CD46AA"/>
    <w:rsid w:val="00D143C9"/>
    <w:rsid w:val="00E318EF"/>
    <w:rsid w:val="00F53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6AA"/>
    <w:pPr>
      <w:ind w:left="720"/>
      <w:contextualSpacing/>
    </w:pPr>
  </w:style>
  <w:style w:type="paragraph" w:customStyle="1" w:styleId="s1">
    <w:name w:val="s_1"/>
    <w:basedOn w:val="a"/>
    <w:rsid w:val="00F5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535DE"/>
    <w:rPr>
      <w:i/>
      <w:iCs/>
    </w:rPr>
  </w:style>
  <w:style w:type="character" w:styleId="a5">
    <w:name w:val="Hyperlink"/>
    <w:basedOn w:val="a0"/>
    <w:uiPriority w:val="99"/>
    <w:semiHidden/>
    <w:unhideWhenUsed/>
    <w:rsid w:val="00F535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6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2025-03-10T10:30:00Z</dcterms:created>
  <dcterms:modified xsi:type="dcterms:W3CDTF">2025-03-11T05:53:00Z</dcterms:modified>
</cp:coreProperties>
</file>