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03" w:rsidRDefault="00BF2F03" w:rsidP="00BF2F03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АДМИНИСТРАЦИЯ</w:t>
      </w:r>
    </w:p>
    <w:p w:rsidR="00BF2F03" w:rsidRPr="00762450" w:rsidRDefault="00BF2F03" w:rsidP="00BF2F03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 xml:space="preserve">НЕРЧИНСКО-ЗАВОДСКОГО </w:t>
      </w:r>
    </w:p>
    <w:p w:rsidR="00BF2F03" w:rsidRDefault="00BF2F03" w:rsidP="00BF2F03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МУНИЦИПАЛЬНОГО ОКРУГА</w:t>
      </w:r>
    </w:p>
    <w:p w:rsidR="00BF2F03" w:rsidRPr="00776ECF" w:rsidRDefault="00BF2F03" w:rsidP="00BF2F03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BF2F03" w:rsidRPr="003A42C2" w:rsidRDefault="00BF2F03" w:rsidP="00BF2F0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32"/>
        </w:rPr>
      </w:pPr>
    </w:p>
    <w:p w:rsidR="00BF2F03" w:rsidRPr="00762450" w:rsidRDefault="00BF2F03" w:rsidP="00BF2F0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ПОСТАНОВЛЕНИЕ</w:t>
      </w:r>
    </w:p>
    <w:p w:rsidR="00BF2F03" w:rsidRDefault="00BF2F03" w:rsidP="00BF2F03">
      <w:pPr>
        <w:autoSpaceDE w:val="0"/>
        <w:autoSpaceDN w:val="0"/>
        <w:adjustRightInd w:val="0"/>
      </w:pPr>
    </w:p>
    <w:p w:rsidR="00BF2F03" w:rsidRPr="003A42C2" w:rsidRDefault="00BF2F03" w:rsidP="00BF2F03">
      <w:pPr>
        <w:autoSpaceDE w:val="0"/>
        <w:autoSpaceDN w:val="0"/>
        <w:adjustRightInd w:val="0"/>
      </w:pPr>
    </w:p>
    <w:p w:rsidR="00BF2F03" w:rsidRPr="00435A80" w:rsidRDefault="00BF2F03" w:rsidP="00BF2F03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22 августа 2025 </w:t>
      </w:r>
      <w:r w:rsidRPr="00435A80">
        <w:rPr>
          <w:rFonts w:ascii="Times New Roman CYR" w:hAnsi="Times New Roman CYR" w:cs="Times New Roman CYR"/>
        </w:rPr>
        <w:t xml:space="preserve"> года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Pr="00435A80">
        <w:rPr>
          <w:rFonts w:ascii="Times New Roman CYR" w:hAnsi="Times New Roman CYR" w:cs="Times New Roman CYR"/>
        </w:rPr>
        <w:t>№</w:t>
      </w:r>
      <w:r>
        <w:rPr>
          <w:rFonts w:ascii="Times New Roman CYR" w:hAnsi="Times New Roman CYR" w:cs="Times New Roman CYR"/>
        </w:rPr>
        <w:t xml:space="preserve"> </w:t>
      </w:r>
      <w:r w:rsidR="00B706C0">
        <w:rPr>
          <w:rFonts w:ascii="Times New Roman CYR" w:hAnsi="Times New Roman CYR" w:cs="Times New Roman CYR"/>
        </w:rPr>
        <w:t>478</w:t>
      </w:r>
      <w:r>
        <w:rPr>
          <w:rFonts w:ascii="Times New Roman CYR" w:hAnsi="Times New Roman CYR" w:cs="Times New Roman CYR"/>
        </w:rPr>
        <w:t>______</w:t>
      </w:r>
    </w:p>
    <w:p w:rsidR="00BF2F03" w:rsidRPr="003A42C2" w:rsidRDefault="00BF2F03" w:rsidP="00BF2F03">
      <w:pPr>
        <w:autoSpaceDE w:val="0"/>
        <w:autoSpaceDN w:val="0"/>
        <w:adjustRightInd w:val="0"/>
      </w:pPr>
    </w:p>
    <w:p w:rsidR="00BF2F03" w:rsidRPr="003A42C2" w:rsidRDefault="00BF2F03" w:rsidP="00BF2F03">
      <w:pPr>
        <w:autoSpaceDE w:val="0"/>
        <w:autoSpaceDN w:val="0"/>
        <w:adjustRightInd w:val="0"/>
      </w:pPr>
    </w:p>
    <w:p w:rsidR="00BF2F03" w:rsidRPr="003A42C2" w:rsidRDefault="00BF2F03" w:rsidP="00BF2F03">
      <w:pPr>
        <w:ind w:right="-2"/>
        <w:jc w:val="center"/>
        <w:rPr>
          <w:szCs w:val="28"/>
        </w:rPr>
      </w:pPr>
      <w:r w:rsidRPr="003A42C2">
        <w:rPr>
          <w:szCs w:val="28"/>
        </w:rPr>
        <w:t>с. Нерчинский Завод</w:t>
      </w:r>
    </w:p>
    <w:p w:rsidR="00BF2F03" w:rsidRDefault="00BF2F03" w:rsidP="00BF2F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BF2F03" w:rsidRPr="003D7CC6" w:rsidRDefault="00BF2F03" w:rsidP="00BF2F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BF2F03" w:rsidRPr="00BF2F03" w:rsidRDefault="00BF2F03" w:rsidP="00BF2F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О внесении изменений в Программу</w:t>
      </w:r>
      <w:r w:rsidRPr="00BF2F03">
        <w:rPr>
          <w:b/>
          <w:sz w:val="32"/>
          <w:szCs w:val="28"/>
        </w:rPr>
        <w:t xml:space="preserve"> профилактики</w:t>
      </w:r>
    </w:p>
    <w:p w:rsidR="00BF2F03" w:rsidRDefault="00BF2F03" w:rsidP="00BF2F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F2F03">
        <w:rPr>
          <w:b/>
          <w:sz w:val="32"/>
          <w:szCs w:val="28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BF2F03">
        <w:rPr>
          <w:b/>
          <w:bCs/>
          <w:sz w:val="32"/>
          <w:szCs w:val="28"/>
        </w:rPr>
        <w:t xml:space="preserve">Нерчинско-Заводского муниципального округа </w:t>
      </w:r>
      <w:r w:rsidRPr="00BF2F03">
        <w:rPr>
          <w:b/>
          <w:sz w:val="32"/>
          <w:szCs w:val="28"/>
        </w:rPr>
        <w:t>на 2025 год</w:t>
      </w:r>
    </w:p>
    <w:p w:rsidR="00BF2F03" w:rsidRPr="00BF2F03" w:rsidRDefault="00BF2F03" w:rsidP="00BF2F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BF2F03" w:rsidRPr="00BF2F03" w:rsidRDefault="00BF2F03" w:rsidP="00BF2F03">
      <w:pPr>
        <w:jc w:val="both"/>
        <w:rPr>
          <w:sz w:val="28"/>
          <w:szCs w:val="28"/>
        </w:rPr>
      </w:pPr>
      <w:r w:rsidRPr="00BF2F03">
        <w:t xml:space="preserve">        </w:t>
      </w:r>
      <w:proofErr w:type="gramStart"/>
      <w:r w:rsidRPr="00BF2F03">
        <w:rPr>
          <w:sz w:val="28"/>
          <w:szCs w:val="28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31.07.2021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proofErr w:type="gramEnd"/>
      <w:r w:rsidRPr="00BF2F03">
        <w:rPr>
          <w:sz w:val="28"/>
          <w:szCs w:val="28"/>
        </w:rPr>
        <w:t xml:space="preserve"> ценностям», решением Совета Нерчинско-Заводского </w:t>
      </w:r>
      <w:r w:rsidR="00ED3057">
        <w:rPr>
          <w:sz w:val="28"/>
          <w:szCs w:val="28"/>
        </w:rPr>
        <w:t>муниципального округа от 20</w:t>
      </w:r>
      <w:r w:rsidRPr="00BF2F03">
        <w:rPr>
          <w:sz w:val="28"/>
          <w:szCs w:val="28"/>
        </w:rPr>
        <w:t>.</w:t>
      </w:r>
      <w:r w:rsidR="00ED3057">
        <w:rPr>
          <w:sz w:val="28"/>
          <w:szCs w:val="28"/>
        </w:rPr>
        <w:t>06.2025</w:t>
      </w:r>
      <w:r w:rsidRPr="00BF2F03">
        <w:rPr>
          <w:sz w:val="28"/>
          <w:szCs w:val="28"/>
        </w:rPr>
        <w:t xml:space="preserve"> </w:t>
      </w:r>
      <w:r w:rsidR="00ED3057">
        <w:rPr>
          <w:sz w:val="28"/>
          <w:szCs w:val="28"/>
        </w:rPr>
        <w:t>№ 323</w:t>
      </w:r>
      <w:r w:rsidRPr="00BF2F03">
        <w:rPr>
          <w:sz w:val="28"/>
          <w:szCs w:val="28"/>
        </w:rPr>
        <w:t xml:space="preserve"> «Об утверждении Положения о муниципальном земельном контроле на территории Нерчинско-Заводского муниципального округа Забайкальского края, </w:t>
      </w:r>
      <w:r>
        <w:rPr>
          <w:sz w:val="28"/>
          <w:szCs w:val="28"/>
        </w:rPr>
        <w:t>постановлением Администрации Нерчинско-Заводского муниципального округа Забайкальского края от 28.12.2024г. № 694 «</w:t>
      </w:r>
      <w:r w:rsidRPr="00BF2F03">
        <w:rPr>
          <w:sz w:val="28"/>
          <w:szCs w:val="28"/>
        </w:rPr>
        <w:t>Об утв</w:t>
      </w:r>
      <w:r>
        <w:rPr>
          <w:sz w:val="28"/>
          <w:szCs w:val="28"/>
        </w:rPr>
        <w:t xml:space="preserve">ерждении Программы профилактики </w:t>
      </w:r>
      <w:r w:rsidRPr="00BF2F03">
        <w:rPr>
          <w:sz w:val="28"/>
          <w:szCs w:val="28"/>
        </w:rPr>
        <w:t>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</w:t>
      </w:r>
      <w:r>
        <w:rPr>
          <w:sz w:val="28"/>
          <w:szCs w:val="28"/>
        </w:rPr>
        <w:t xml:space="preserve">», </w:t>
      </w:r>
      <w:r w:rsidRPr="00BF2F03">
        <w:rPr>
          <w:sz w:val="28"/>
          <w:szCs w:val="28"/>
        </w:rPr>
        <w:t xml:space="preserve">руководствуясь Уставом Нерчинско-Заводского муниципального округа Забайкальского края, администрация </w:t>
      </w:r>
      <w:r w:rsidRPr="00BF2F03">
        <w:rPr>
          <w:bCs/>
          <w:sz w:val="28"/>
          <w:szCs w:val="28"/>
        </w:rPr>
        <w:t>Нерчинско-Заводского муниципального округа</w:t>
      </w:r>
      <w:r w:rsidRPr="00BF2F03">
        <w:rPr>
          <w:sz w:val="28"/>
          <w:szCs w:val="28"/>
        </w:rPr>
        <w:t xml:space="preserve"> </w:t>
      </w:r>
      <w:r w:rsidRPr="00BF2F03">
        <w:rPr>
          <w:b/>
          <w:sz w:val="28"/>
          <w:szCs w:val="28"/>
        </w:rPr>
        <w:t>постановляет</w:t>
      </w:r>
      <w:r w:rsidRPr="00BF2F03">
        <w:rPr>
          <w:sz w:val="28"/>
          <w:szCs w:val="28"/>
        </w:rPr>
        <w:t>:</w:t>
      </w:r>
    </w:p>
    <w:p w:rsidR="00BF2F03" w:rsidRDefault="00BF2F03" w:rsidP="00BF2F03">
      <w:pPr>
        <w:pStyle w:val="ConsPlusNormal"/>
        <w:ind w:firstLine="540"/>
        <w:jc w:val="both"/>
        <w:rPr>
          <w:sz w:val="28"/>
          <w:szCs w:val="28"/>
        </w:rPr>
      </w:pPr>
    </w:p>
    <w:p w:rsidR="00BF2F03" w:rsidRDefault="00BF2F03" w:rsidP="00BF2F03">
      <w:pPr>
        <w:pStyle w:val="ConsPlusNormal"/>
        <w:ind w:firstLine="540"/>
        <w:jc w:val="both"/>
        <w:rPr>
          <w:sz w:val="28"/>
          <w:szCs w:val="28"/>
        </w:rPr>
      </w:pPr>
      <w:r w:rsidRPr="00EB46C2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 xml:space="preserve">, в части сроков исполнения </w:t>
      </w:r>
      <w:r>
        <w:rPr>
          <w:sz w:val="28"/>
          <w:szCs w:val="28"/>
        </w:rPr>
        <w:lastRenderedPageBreak/>
        <w:t>контрольных мероприятий (Приложение 1).</w:t>
      </w:r>
    </w:p>
    <w:p w:rsidR="00BF2F03" w:rsidRPr="003A42C2" w:rsidRDefault="00BF2F03" w:rsidP="00BF2F0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Внести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 xml:space="preserve"> мероприятие «Профилактический визит», установить сроки проведения контрольных мероприятий в соответствии  </w:t>
      </w:r>
      <w:r w:rsidRPr="00557786">
        <w:rPr>
          <w:sz w:val="28"/>
          <w:szCs w:val="28"/>
        </w:rPr>
        <w:t xml:space="preserve">со статьей 52.2. </w:t>
      </w:r>
      <w:r>
        <w:rPr>
          <w:sz w:val="28"/>
          <w:szCs w:val="28"/>
        </w:rPr>
        <w:t>п.3 Федерального закона № 248-ФЗ (Приложение 1).</w:t>
      </w:r>
    </w:p>
    <w:p w:rsidR="00BF2F03" w:rsidRDefault="00BF2F03" w:rsidP="00BF2F0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 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>
          <w:rPr>
            <w:rStyle w:val="a3"/>
            <w:sz w:val="28"/>
          </w:rPr>
          <w:t>https://нерзавод75.рф</w:t>
        </w:r>
      </w:hyperlink>
      <w:r>
        <w:rPr>
          <w:color w:val="000000"/>
          <w:sz w:val="28"/>
        </w:rPr>
        <w:t>.</w:t>
      </w:r>
    </w:p>
    <w:p w:rsidR="00BF2F03" w:rsidRPr="00EB46C2" w:rsidRDefault="00BF2F03" w:rsidP="00BF2F0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46C2">
        <w:rPr>
          <w:sz w:val="28"/>
          <w:szCs w:val="28"/>
        </w:rPr>
        <w:t xml:space="preserve">. </w:t>
      </w:r>
      <w:proofErr w:type="gramStart"/>
      <w:r w:rsidRPr="00AF3A14">
        <w:rPr>
          <w:bCs/>
          <w:sz w:val="28"/>
          <w:szCs w:val="28"/>
        </w:rPr>
        <w:t>Контроль за</w:t>
      </w:r>
      <w:proofErr w:type="gramEnd"/>
      <w:r w:rsidRPr="00AF3A14">
        <w:rPr>
          <w:bCs/>
          <w:sz w:val="28"/>
          <w:szCs w:val="28"/>
        </w:rPr>
        <w:t xml:space="preserve"> исполнением данного постановления оставляю за собой</w:t>
      </w:r>
      <w:r>
        <w:rPr>
          <w:bCs/>
          <w:sz w:val="28"/>
          <w:szCs w:val="28"/>
        </w:rPr>
        <w:t>.</w:t>
      </w:r>
    </w:p>
    <w:p w:rsidR="00BF2F03" w:rsidRDefault="00BF2F03" w:rsidP="00BF2F03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BF2F03" w:rsidRDefault="00BF2F03" w:rsidP="00BF2F03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BF2F03" w:rsidRPr="00EB46C2" w:rsidRDefault="00BF2F03" w:rsidP="00BF2F03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BF2F03" w:rsidRDefault="00BF2F03" w:rsidP="00BF2F0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BF2F03" w:rsidRDefault="00BF2F03" w:rsidP="00BF2F03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Л.В. Михалёв</w:t>
      </w:r>
    </w:p>
    <w:p w:rsidR="00BF2F03" w:rsidRDefault="00BF2F03" w:rsidP="00BF2F03">
      <w:pPr>
        <w:jc w:val="both"/>
        <w:rPr>
          <w:sz w:val="28"/>
          <w:szCs w:val="28"/>
        </w:rPr>
      </w:pPr>
    </w:p>
    <w:p w:rsidR="002C4F18" w:rsidRDefault="002C4F18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/>
    <w:p w:rsidR="00BF2F03" w:rsidRDefault="00BF2F03" w:rsidP="00BF2F03">
      <w:pPr>
        <w:jc w:val="right"/>
      </w:pPr>
      <w:r>
        <w:lastRenderedPageBreak/>
        <w:t>Приложение 1</w:t>
      </w:r>
    </w:p>
    <w:p w:rsidR="00BF2F03" w:rsidRDefault="00BF2F03" w:rsidP="00BF2F03">
      <w:pPr>
        <w:jc w:val="right"/>
      </w:pPr>
      <w:r>
        <w:t xml:space="preserve">к Постановлению Администрации </w:t>
      </w:r>
    </w:p>
    <w:p w:rsidR="00BF2F03" w:rsidRDefault="00BF2F03" w:rsidP="00BF2F03">
      <w:pPr>
        <w:jc w:val="right"/>
      </w:pPr>
      <w:r>
        <w:t xml:space="preserve">Нерчинско-Заводского муниципального округа </w:t>
      </w:r>
    </w:p>
    <w:p w:rsidR="00BF2F03" w:rsidRDefault="00BF2F03" w:rsidP="00BF2F03">
      <w:pPr>
        <w:jc w:val="right"/>
      </w:pPr>
      <w:r>
        <w:t xml:space="preserve">Забайкальского края </w:t>
      </w:r>
    </w:p>
    <w:p w:rsidR="00BF2F03" w:rsidRDefault="00BF2F03" w:rsidP="00BF2F03">
      <w:pPr>
        <w:jc w:val="right"/>
      </w:pPr>
      <w:r>
        <w:t>от __</w:t>
      </w:r>
      <w:r w:rsidR="00B706C0">
        <w:t>22.08.25г</w:t>
      </w:r>
      <w:bookmarkStart w:id="0" w:name="_GoBack"/>
      <w:bookmarkEnd w:id="0"/>
      <w:r>
        <w:t>__________№_</w:t>
      </w:r>
      <w:r w:rsidR="00B706C0">
        <w:t>478</w:t>
      </w:r>
      <w:r>
        <w:t>__________</w:t>
      </w:r>
    </w:p>
    <w:p w:rsidR="00BF2F03" w:rsidRDefault="00BF2F03" w:rsidP="00BF2F03">
      <w:pPr>
        <w:jc w:val="right"/>
      </w:pPr>
    </w:p>
    <w:p w:rsidR="00BF2F03" w:rsidRPr="001A2F3C" w:rsidRDefault="00BF2F03" w:rsidP="00BF2F0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2F3C">
        <w:rPr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BF2F03" w:rsidRPr="001A2F3C" w:rsidRDefault="00BF2F03" w:rsidP="00BF2F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BF2F03" w:rsidRPr="001A2F3C" w:rsidTr="000930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№ </w:t>
            </w:r>
            <w:proofErr w:type="gramStart"/>
            <w:r w:rsidRPr="001A2F3C">
              <w:t>п</w:t>
            </w:r>
            <w:proofErr w:type="gramEnd"/>
            <w:r w:rsidRPr="001A2F3C"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Структурное подразделение, ответственное за реализацию</w:t>
            </w:r>
          </w:p>
        </w:tc>
      </w:tr>
      <w:tr w:rsidR="00BF2F03" w:rsidRPr="001A2F3C" w:rsidTr="000930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Информирование</w:t>
            </w:r>
          </w:p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BF2F03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F03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930E9">
              <w:t>Управление муниципальным имуществом и земельными отношениями</w:t>
            </w:r>
          </w:p>
        </w:tc>
      </w:tr>
      <w:tr w:rsidR="000930E9" w:rsidRPr="001A2F3C" w:rsidTr="000930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Объявление предостережения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0E9" w:rsidRDefault="000930E9">
            <w:r w:rsidRPr="00530DC0">
              <w:t>Управление муниципальным имуществом и земельными отношениями</w:t>
            </w:r>
          </w:p>
        </w:tc>
      </w:tr>
      <w:tr w:rsidR="000930E9" w:rsidRPr="001A2F3C" w:rsidTr="000930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Консультирование: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1.Инспекторы осуществляют консультирование контролируемых лиц и их представителей: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</w:t>
            </w:r>
            <w:r w:rsidRPr="001A2F3C">
              <w:lastRenderedPageBreak/>
              <w:t>уполномоченным должностным лицом Контрольного органа.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2.Индивидуальное консультирование на личном приеме каждого заявителя.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lastRenderedPageBreak/>
              <w:t>1.Постоянно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2.Постоянно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3.Постоянно</w:t>
            </w: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4.В установленные </w:t>
            </w:r>
            <w:r>
              <w:t xml:space="preserve"> частью 12 п.1 Федерального закона</w:t>
            </w:r>
            <w:r w:rsidRPr="00C84440">
              <w:t xml:space="preserve"> от 02.05.2006 № 59-ФЗ "О порядке рассмотрения обращений граждан Российской Федерации</w:t>
            </w:r>
            <w:r>
              <w:t xml:space="preserve">» </w:t>
            </w:r>
            <w:r w:rsidRPr="001A2F3C">
              <w:t>сроки</w:t>
            </w:r>
            <w:r>
              <w:t xml:space="preserve">, 30 дней </w:t>
            </w:r>
            <w:r w:rsidRPr="00C84440">
              <w:t>со дня регистрации письменного обращения, за исключением случая, указанного в части 1.1  статьи.</w:t>
            </w:r>
            <w:r>
              <w:t>12 настоящего закона (20 дней</w:t>
            </w:r>
            <w:r w:rsidRPr="00C84440">
              <w:t xml:space="preserve"> </w:t>
            </w:r>
            <w:r>
              <w:t>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0E9" w:rsidRDefault="000930E9">
            <w:r w:rsidRPr="00530DC0">
              <w:lastRenderedPageBreak/>
              <w:t>Управление муниципальным имуществом и земельными отношениями</w:t>
            </w:r>
          </w:p>
        </w:tc>
      </w:tr>
      <w:tr w:rsidR="000930E9" w:rsidRPr="001A2F3C" w:rsidTr="000930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1A2F3C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B310B8" w:rsidRDefault="000930E9" w:rsidP="00EA57F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310B8">
              <w:rPr>
                <w:rFonts w:eastAsia="Calibri"/>
                <w:b/>
                <w:lang w:eastAsia="en-US"/>
              </w:rPr>
              <w:t>Профилактический визит</w:t>
            </w:r>
            <w:r w:rsidRPr="00B310B8">
              <w:rPr>
                <w:rFonts w:eastAsia="Calibri"/>
                <w:lang w:eastAsia="en-US"/>
              </w:rPr>
              <w:t xml:space="preserve"> проводится в форме профилактической беседы должностным лицом </w:t>
            </w:r>
            <w:r>
              <w:rPr>
                <w:rFonts w:eastAsia="Calibri"/>
                <w:lang w:eastAsia="en-US"/>
              </w:rPr>
              <w:t xml:space="preserve">контрольного надзорного органа, </w:t>
            </w:r>
            <w:r w:rsidRPr="00B310B8">
              <w:rPr>
                <w:rFonts w:eastAsia="Calibri"/>
                <w:lang w:eastAsia="en-US"/>
              </w:rPr>
              <w:t>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0E9" w:rsidRPr="00B310B8" w:rsidRDefault="000930E9" w:rsidP="00EA57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PT Serif" w:hAnsi="PT Serif"/>
                <w:color w:val="464C55"/>
                <w:shd w:val="clear" w:color="auto" w:fill="FFFFFF"/>
              </w:rPr>
              <w:t> </w:t>
            </w:r>
            <w:r w:rsidRPr="00B310B8">
              <w:rPr>
                <w:shd w:val="clear" w:color="auto" w:fill="FFFFFF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0E9" w:rsidRDefault="000930E9">
            <w:r w:rsidRPr="00530DC0">
              <w:t>Управление муниципальным имуществом и земельными отношениями</w:t>
            </w:r>
          </w:p>
        </w:tc>
      </w:tr>
    </w:tbl>
    <w:p w:rsidR="00BF2F03" w:rsidRDefault="00BF2F03" w:rsidP="00BF2F03">
      <w:pPr>
        <w:jc w:val="both"/>
      </w:pPr>
    </w:p>
    <w:p w:rsidR="00BF2F03" w:rsidRDefault="00BF2F03"/>
    <w:sectPr w:rsidR="00BF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03"/>
    <w:rsid w:val="000930E9"/>
    <w:rsid w:val="002C4F18"/>
    <w:rsid w:val="00B706C0"/>
    <w:rsid w:val="00BF2F03"/>
    <w:rsid w:val="00E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BF2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BF2F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BF2F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BF2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BF2F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BF2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7</cp:revision>
  <cp:lastPrinted>2025-08-28T00:15:00Z</cp:lastPrinted>
  <dcterms:created xsi:type="dcterms:W3CDTF">2025-08-22T08:29:00Z</dcterms:created>
  <dcterms:modified xsi:type="dcterms:W3CDTF">2025-08-28T00:15:00Z</dcterms:modified>
</cp:coreProperties>
</file>