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9DA" w:rsidRDefault="00104292" w:rsidP="00104292">
      <w:pPr>
        <w:pStyle w:val="consplustitle"/>
        <w:spacing w:before="0" w:beforeAutospacing="0" w:after="0" w:afterAutospacing="0"/>
        <w:ind w:firstLine="567"/>
        <w:jc w:val="center"/>
        <w:rPr>
          <w:b/>
          <w:bCs/>
          <w:color w:val="000000"/>
          <w:sz w:val="28"/>
          <w:szCs w:val="28"/>
        </w:rPr>
      </w:pPr>
      <w:r w:rsidRPr="00104292">
        <w:rPr>
          <w:b/>
          <w:bCs/>
          <w:color w:val="000000"/>
          <w:sz w:val="28"/>
          <w:szCs w:val="28"/>
        </w:rPr>
        <w:t>АДМИНИСТРАЦИЯ </w:t>
      </w:r>
    </w:p>
    <w:p w:rsidR="006779DA" w:rsidRDefault="006779DA" w:rsidP="00104292">
      <w:pPr>
        <w:pStyle w:val="consplustitle"/>
        <w:spacing w:before="0" w:beforeAutospacing="0" w:after="0" w:afterAutospacing="0"/>
        <w:ind w:firstLine="56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НЕРЧИНСКО-ЗАВОДСКОГО</w:t>
      </w:r>
    </w:p>
    <w:p w:rsidR="006779DA" w:rsidRDefault="006779DA" w:rsidP="00104292">
      <w:pPr>
        <w:pStyle w:val="consplustitle"/>
        <w:spacing w:before="0" w:beforeAutospacing="0" w:after="0" w:afterAutospacing="0"/>
        <w:ind w:firstLine="56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МУНИЦИПАЛЬНОГО ОКРУГА</w:t>
      </w:r>
    </w:p>
    <w:p w:rsidR="00104292" w:rsidRPr="00104292" w:rsidRDefault="006779DA" w:rsidP="00104292">
      <w:pPr>
        <w:pStyle w:val="consplustitle"/>
        <w:spacing w:before="0" w:beforeAutospacing="0" w:after="0" w:afterAutospacing="0"/>
        <w:ind w:firstLine="56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ЗАБАЙКАЛЬСКОГО КРАЯ</w:t>
      </w:r>
    </w:p>
    <w:p w:rsidR="00104292" w:rsidRPr="00104292" w:rsidRDefault="00104292" w:rsidP="00104292">
      <w:pPr>
        <w:pStyle w:val="consplustitle"/>
        <w:spacing w:before="0" w:beforeAutospacing="0" w:after="0" w:afterAutospacing="0"/>
        <w:ind w:firstLine="567"/>
        <w:jc w:val="center"/>
        <w:rPr>
          <w:b/>
          <w:bCs/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title"/>
        <w:spacing w:before="0" w:beforeAutospacing="0" w:after="0" w:afterAutospacing="0"/>
        <w:ind w:firstLine="567"/>
        <w:jc w:val="center"/>
        <w:rPr>
          <w:b/>
          <w:bCs/>
          <w:color w:val="000000"/>
          <w:sz w:val="28"/>
          <w:szCs w:val="28"/>
        </w:rPr>
      </w:pPr>
      <w:r w:rsidRPr="00104292">
        <w:rPr>
          <w:b/>
          <w:bCs/>
          <w:color w:val="000000"/>
          <w:sz w:val="28"/>
          <w:szCs w:val="28"/>
        </w:rPr>
        <w:t>ПОСТАНОВЛЕНИЕ</w:t>
      </w:r>
    </w:p>
    <w:p w:rsidR="00104292" w:rsidRPr="00104292" w:rsidRDefault="00104292" w:rsidP="00104292">
      <w:pPr>
        <w:pStyle w:val="consplustitle"/>
        <w:spacing w:before="0" w:beforeAutospacing="0" w:after="0" w:afterAutospacing="0"/>
        <w:ind w:firstLine="567"/>
        <w:jc w:val="center"/>
        <w:rPr>
          <w:b/>
          <w:bCs/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title"/>
        <w:spacing w:before="0" w:beforeAutospacing="0" w:after="0" w:afterAutospacing="0"/>
        <w:ind w:firstLine="567"/>
        <w:jc w:val="center"/>
        <w:rPr>
          <w:b/>
          <w:bCs/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6779DA" w:rsidRDefault="006779DA" w:rsidP="00104292">
      <w:pPr>
        <w:pStyle w:val="consplustitle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</w:p>
    <w:p w:rsidR="006779DA" w:rsidRDefault="00BD65D0" w:rsidP="006779DA">
      <w:pPr>
        <w:pStyle w:val="consplustitle"/>
        <w:tabs>
          <w:tab w:val="left" w:pos="7320"/>
        </w:tabs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41350F">
        <w:rPr>
          <w:color w:val="000000"/>
          <w:sz w:val="28"/>
          <w:szCs w:val="28"/>
        </w:rPr>
        <w:t xml:space="preserve">11 </w:t>
      </w:r>
      <w:r w:rsidR="006779DA">
        <w:rPr>
          <w:color w:val="000000"/>
          <w:sz w:val="28"/>
          <w:szCs w:val="28"/>
        </w:rPr>
        <w:t xml:space="preserve">июня 2025 года </w:t>
      </w:r>
      <w:r w:rsidR="006779DA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</w:t>
      </w:r>
      <w:r w:rsidR="006779DA">
        <w:rPr>
          <w:color w:val="000000"/>
          <w:sz w:val="28"/>
          <w:szCs w:val="28"/>
        </w:rPr>
        <w:t xml:space="preserve">№ </w:t>
      </w:r>
      <w:r w:rsidR="0041350F">
        <w:rPr>
          <w:color w:val="000000"/>
          <w:sz w:val="28"/>
          <w:szCs w:val="28"/>
        </w:rPr>
        <w:t>343</w:t>
      </w:r>
    </w:p>
    <w:p w:rsidR="00104292" w:rsidRPr="00104292" w:rsidRDefault="00104292" w:rsidP="00104292">
      <w:pPr>
        <w:pStyle w:val="consplustitle"/>
        <w:spacing w:before="0" w:beforeAutospacing="0" w:after="0" w:afterAutospacing="0"/>
        <w:ind w:firstLine="567"/>
        <w:jc w:val="center"/>
        <w:rPr>
          <w:b/>
          <w:bCs/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title"/>
        <w:spacing w:before="0" w:beforeAutospacing="0" w:after="0" w:afterAutospacing="0"/>
        <w:ind w:firstLine="567"/>
        <w:jc w:val="center"/>
        <w:rPr>
          <w:b/>
          <w:bCs/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с. Нерчинский Завод</w:t>
      </w:r>
    </w:p>
    <w:p w:rsidR="00104292" w:rsidRPr="00104292" w:rsidRDefault="00104292" w:rsidP="00104292">
      <w:pPr>
        <w:pStyle w:val="consplustitle"/>
        <w:spacing w:before="0" w:beforeAutospacing="0" w:after="0" w:afterAutospacing="0"/>
        <w:ind w:firstLine="567"/>
        <w:jc w:val="center"/>
        <w:rPr>
          <w:b/>
          <w:bCs/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title"/>
        <w:spacing w:before="0" w:beforeAutospacing="0" w:after="0" w:afterAutospacing="0"/>
        <w:ind w:firstLine="567"/>
        <w:jc w:val="center"/>
        <w:rPr>
          <w:b/>
          <w:bCs/>
          <w:color w:val="000000"/>
          <w:sz w:val="28"/>
          <w:szCs w:val="28"/>
        </w:rPr>
      </w:pPr>
      <w:r w:rsidRPr="00104292">
        <w:rPr>
          <w:b/>
          <w:bCs/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title"/>
        <w:spacing w:before="0" w:beforeAutospacing="0" w:after="0" w:afterAutospacing="0"/>
        <w:ind w:firstLine="567"/>
        <w:jc w:val="center"/>
        <w:rPr>
          <w:b/>
          <w:bCs/>
          <w:color w:val="000000"/>
          <w:sz w:val="28"/>
          <w:szCs w:val="28"/>
        </w:rPr>
      </w:pPr>
      <w:r w:rsidRPr="00104292">
        <w:rPr>
          <w:b/>
          <w:bCs/>
          <w:color w:val="000000"/>
          <w:sz w:val="28"/>
          <w:szCs w:val="28"/>
        </w:rPr>
        <w:t xml:space="preserve">Об утверждении Порядка проведения аттестации кандидата на должность руководителя муниципального образовательного учреждения </w:t>
      </w:r>
      <w:r w:rsidR="006779DA">
        <w:rPr>
          <w:b/>
          <w:bCs/>
          <w:color w:val="000000"/>
          <w:sz w:val="28"/>
          <w:szCs w:val="28"/>
        </w:rPr>
        <w:t>Нерчинско-Заводского муниципального округа</w:t>
      </w:r>
      <w:r w:rsidRPr="00104292">
        <w:rPr>
          <w:b/>
          <w:bCs/>
          <w:color w:val="000000"/>
          <w:sz w:val="28"/>
          <w:szCs w:val="28"/>
        </w:rPr>
        <w:t xml:space="preserve"> и руководителя муниципального образовательного учреждения </w:t>
      </w:r>
      <w:r w:rsidR="00ED170F">
        <w:rPr>
          <w:b/>
          <w:bCs/>
          <w:color w:val="000000"/>
          <w:sz w:val="28"/>
          <w:szCs w:val="28"/>
        </w:rPr>
        <w:t>Нерчинско-Заводского и муниципального округа</w:t>
      </w:r>
    </w:p>
    <w:p w:rsidR="00104292" w:rsidRPr="00104292" w:rsidRDefault="00104292" w:rsidP="00104292">
      <w:pPr>
        <w:pStyle w:val="consplustitle"/>
        <w:spacing w:before="0" w:beforeAutospacing="0" w:after="0" w:afterAutospacing="0"/>
        <w:ind w:firstLine="567"/>
        <w:jc w:val="center"/>
        <w:rPr>
          <w:b/>
          <w:bCs/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title"/>
        <w:spacing w:before="0" w:beforeAutospacing="0" w:after="0" w:afterAutospacing="0"/>
        <w:ind w:firstLine="567"/>
        <w:jc w:val="center"/>
        <w:rPr>
          <w:b/>
          <w:bCs/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 xml:space="preserve">В целях повышения эффективности системы управления муниципальными образовательными учреждениями </w:t>
      </w:r>
      <w:r w:rsidR="00ED170F">
        <w:rPr>
          <w:color w:val="000000"/>
          <w:sz w:val="28"/>
          <w:szCs w:val="28"/>
        </w:rPr>
        <w:t>Нерчинско-Заводского муниципального округа</w:t>
      </w:r>
      <w:r w:rsidRPr="00104292">
        <w:rPr>
          <w:color w:val="000000"/>
          <w:sz w:val="28"/>
          <w:szCs w:val="28"/>
        </w:rPr>
        <w:t xml:space="preserve">, на основании </w:t>
      </w:r>
      <w:r w:rsidR="00ED170F">
        <w:rPr>
          <w:color w:val="000000"/>
          <w:sz w:val="28"/>
          <w:szCs w:val="28"/>
        </w:rPr>
        <w:t xml:space="preserve"> </w:t>
      </w:r>
      <w:r w:rsidRPr="00104292">
        <w:rPr>
          <w:color w:val="000000"/>
          <w:sz w:val="28"/>
          <w:szCs w:val="28"/>
        </w:rPr>
        <w:t>ч. 4 ст. 51 Федерального закона от 29.12.2012 № 273-ФЗ «Об образовании в Российской Федерации», </w:t>
      </w:r>
      <w:hyperlink r:id="rId6" w:tgtFrame="_blank" w:history="1">
        <w:r w:rsidR="00A514DA">
          <w:rPr>
            <w:rStyle w:val="1"/>
            <w:color w:val="0000FF"/>
            <w:sz w:val="28"/>
            <w:szCs w:val="28"/>
          </w:rPr>
          <w:t xml:space="preserve">Уставом </w:t>
        </w:r>
        <w:r w:rsidR="00ED170F">
          <w:rPr>
            <w:rStyle w:val="1"/>
            <w:color w:val="0000FF"/>
            <w:sz w:val="28"/>
            <w:szCs w:val="28"/>
          </w:rPr>
          <w:t>Нерчинско-Заводского</w:t>
        </w:r>
      </w:hyperlink>
      <w:r w:rsidR="00ED170F">
        <w:rPr>
          <w:color w:val="000000"/>
          <w:sz w:val="28"/>
          <w:szCs w:val="28"/>
        </w:rPr>
        <w:t xml:space="preserve"> муниципального округа</w:t>
      </w:r>
      <w:r w:rsidRPr="00104292">
        <w:rPr>
          <w:color w:val="000000"/>
          <w:sz w:val="28"/>
          <w:szCs w:val="28"/>
        </w:rPr>
        <w:t>, постановляю: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Default="00ED170F" w:rsidP="00ED170F">
      <w:pPr>
        <w:pStyle w:val="consplusnormal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104292" w:rsidRPr="00104292">
        <w:rPr>
          <w:color w:val="000000"/>
          <w:sz w:val="28"/>
          <w:szCs w:val="28"/>
        </w:rPr>
        <w:t>Утвердить </w:t>
      </w:r>
      <w:hyperlink r:id="rId7" w:anchor="P36" w:history="1">
        <w:r w:rsidR="00104292" w:rsidRPr="00104292">
          <w:rPr>
            <w:rStyle w:val="a3"/>
            <w:color w:val="000000"/>
            <w:sz w:val="28"/>
            <w:szCs w:val="28"/>
          </w:rPr>
          <w:t>Порядок</w:t>
        </w:r>
      </w:hyperlink>
      <w:r w:rsidR="00104292" w:rsidRPr="00104292">
        <w:rPr>
          <w:color w:val="000000"/>
          <w:sz w:val="28"/>
          <w:szCs w:val="28"/>
        </w:rPr>
        <w:t xml:space="preserve"> проведения аттестации кандидата на должность руководителя муниципального образовательного учреждения </w:t>
      </w:r>
      <w:r>
        <w:rPr>
          <w:color w:val="000000"/>
          <w:sz w:val="28"/>
          <w:szCs w:val="28"/>
        </w:rPr>
        <w:t>Нерчинско-Заводского муниципального округа «</w:t>
      </w:r>
      <w:r w:rsidR="00104292" w:rsidRPr="00104292">
        <w:rPr>
          <w:color w:val="000000"/>
          <w:sz w:val="28"/>
          <w:szCs w:val="28"/>
        </w:rPr>
        <w:t xml:space="preserve">и руководителя муниципального образовательного учреждения </w:t>
      </w:r>
      <w:r>
        <w:rPr>
          <w:color w:val="000000"/>
          <w:sz w:val="28"/>
          <w:szCs w:val="28"/>
        </w:rPr>
        <w:t>Нерчинско-Заводского муниципального округа</w:t>
      </w:r>
      <w:proofErr w:type="gramStart"/>
      <w:r w:rsidR="00104292" w:rsidRPr="00104292">
        <w:rPr>
          <w:color w:val="000000"/>
          <w:sz w:val="28"/>
          <w:szCs w:val="28"/>
        </w:rPr>
        <w:t>.(</w:t>
      </w:r>
      <w:proofErr w:type="gramEnd"/>
      <w:r w:rsidR="00104292" w:rsidRPr="00104292">
        <w:rPr>
          <w:color w:val="000000"/>
          <w:sz w:val="28"/>
          <w:szCs w:val="28"/>
        </w:rPr>
        <w:t xml:space="preserve"> Приложение)</w:t>
      </w:r>
    </w:p>
    <w:p w:rsidR="00ED170F" w:rsidRPr="00104292" w:rsidRDefault="00ED170F" w:rsidP="00ED170F">
      <w:pPr>
        <w:pStyle w:val="consplusnormal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2.Признать утратившим силу Постановление от 08.12.2017 года № 564 Администрации муниципального района «Нерчинско-Заводский район»</w:t>
      </w:r>
      <w:r w:rsidR="00693D57">
        <w:rPr>
          <w:color w:val="000000"/>
          <w:sz w:val="28"/>
          <w:szCs w:val="28"/>
        </w:rPr>
        <w:t>, «Об утверждении Порядка проведения аттестации кандидата на должность руководителя муниципального образовательного учреждения муниципального района «Нерчинско-Заводский район» и руководителя муниципального образовательного учреждения муниципального района «Нерчинско-Заводский район».</w:t>
      </w:r>
    </w:p>
    <w:p w:rsidR="00104292" w:rsidRPr="00104292" w:rsidRDefault="00693D57" w:rsidP="00693D57">
      <w:pPr>
        <w:pStyle w:val="consplusnormal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104292" w:rsidRPr="00104292">
        <w:rPr>
          <w:color w:val="000000"/>
          <w:sz w:val="28"/>
          <w:szCs w:val="28"/>
        </w:rPr>
        <w:t xml:space="preserve">Комитету образования Администрации </w:t>
      </w:r>
      <w:r>
        <w:rPr>
          <w:color w:val="000000"/>
          <w:sz w:val="28"/>
          <w:szCs w:val="28"/>
        </w:rPr>
        <w:t xml:space="preserve">Нерчинско-Заводского муниципального округа </w:t>
      </w:r>
      <w:r w:rsidR="00104292" w:rsidRPr="00104292">
        <w:rPr>
          <w:color w:val="000000"/>
          <w:sz w:val="28"/>
          <w:szCs w:val="28"/>
        </w:rPr>
        <w:t xml:space="preserve"> при проведении аттестации кандидата на должность руководителя муниципального образовательного учреждения </w:t>
      </w:r>
      <w:r>
        <w:rPr>
          <w:color w:val="000000"/>
          <w:sz w:val="28"/>
          <w:szCs w:val="28"/>
        </w:rPr>
        <w:t>Нерчинско-Заводского муниципального округа</w:t>
      </w:r>
      <w:r w:rsidR="00104292" w:rsidRPr="00104292">
        <w:rPr>
          <w:color w:val="000000"/>
          <w:sz w:val="28"/>
          <w:szCs w:val="28"/>
        </w:rPr>
        <w:t xml:space="preserve"> и руководителя муниципального образовательного учреждения </w:t>
      </w:r>
      <w:r>
        <w:rPr>
          <w:color w:val="000000"/>
          <w:sz w:val="28"/>
          <w:szCs w:val="28"/>
        </w:rPr>
        <w:t xml:space="preserve">Нерчинско-Заводского муниципального округа </w:t>
      </w:r>
      <w:r w:rsidR="00104292" w:rsidRPr="00104292">
        <w:rPr>
          <w:color w:val="000000"/>
          <w:sz w:val="28"/>
          <w:szCs w:val="28"/>
        </w:rPr>
        <w:t>руководствоваться настоящим постановлением.</w:t>
      </w:r>
    </w:p>
    <w:p w:rsidR="00693D57" w:rsidRPr="00B968A2" w:rsidRDefault="00693D57" w:rsidP="00693D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4.</w:t>
      </w:r>
      <w:r w:rsidRPr="00B968A2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постановление  обнародовать  в информационно-телекоммуникационной сети «Интернет»- на сайте администрации Нерчинско-Заводского муниципального округа по адресу </w:t>
      </w:r>
      <w:r w:rsidRPr="00B968A2">
        <w:rPr>
          <w:rFonts w:ascii="Times New Roman" w:hAnsi="Times New Roman" w:cs="Times New Roman"/>
          <w:color w:val="000000"/>
          <w:sz w:val="28"/>
          <w:szCs w:val="28"/>
          <w:lang w:val="en-US"/>
        </w:rPr>
        <w:t>https</w:t>
      </w:r>
      <w:r w:rsidRPr="00B968A2">
        <w:rPr>
          <w:rFonts w:ascii="Times New Roman" w:hAnsi="Times New Roman" w:cs="Times New Roman"/>
          <w:color w:val="000000"/>
          <w:sz w:val="28"/>
          <w:szCs w:val="28"/>
        </w:rPr>
        <w:t>://нерзавод75.рф/.</w:t>
      </w:r>
    </w:p>
    <w:p w:rsidR="00104292" w:rsidRPr="00104292" w:rsidRDefault="00693D57" w:rsidP="00693D57">
      <w:pPr>
        <w:pStyle w:val="consplusnormal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104292" w:rsidRPr="00104292">
        <w:rPr>
          <w:color w:val="000000"/>
          <w:sz w:val="28"/>
          <w:szCs w:val="28"/>
        </w:rPr>
        <w:t>. Настоящее Постановление вступает в силу на следующий день после дня его опубликования.</w:t>
      </w:r>
    </w:p>
    <w:p w:rsidR="00104292" w:rsidRPr="00104292" w:rsidRDefault="00104292" w:rsidP="00693D57">
      <w:pPr>
        <w:pStyle w:val="consplusnormal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 xml:space="preserve">5. </w:t>
      </w:r>
      <w:proofErr w:type="gramStart"/>
      <w:r w:rsidRPr="00104292">
        <w:rPr>
          <w:color w:val="000000"/>
          <w:sz w:val="28"/>
          <w:szCs w:val="28"/>
        </w:rPr>
        <w:t>Контроль за</w:t>
      </w:r>
      <w:proofErr w:type="gramEnd"/>
      <w:r w:rsidRPr="00104292">
        <w:rPr>
          <w:color w:val="000000"/>
          <w:sz w:val="28"/>
          <w:szCs w:val="28"/>
        </w:rPr>
        <w:t xml:space="preserve"> исполнением настоящего постановления возложить на заместителя руководителя Администрации </w:t>
      </w:r>
      <w:r w:rsidR="00690AE4">
        <w:rPr>
          <w:color w:val="000000"/>
          <w:sz w:val="28"/>
          <w:szCs w:val="28"/>
        </w:rPr>
        <w:t>Нерчи</w:t>
      </w:r>
      <w:r w:rsidR="00693D57">
        <w:rPr>
          <w:color w:val="000000"/>
          <w:sz w:val="28"/>
          <w:szCs w:val="28"/>
        </w:rPr>
        <w:t>н</w:t>
      </w:r>
      <w:r w:rsidR="00690AE4">
        <w:rPr>
          <w:color w:val="000000"/>
          <w:sz w:val="28"/>
          <w:szCs w:val="28"/>
        </w:rPr>
        <w:t>с</w:t>
      </w:r>
      <w:r w:rsidR="00693D57">
        <w:rPr>
          <w:color w:val="000000"/>
          <w:sz w:val="28"/>
          <w:szCs w:val="28"/>
        </w:rPr>
        <w:t xml:space="preserve">ко-Заводского муниципального округа </w:t>
      </w:r>
      <w:r w:rsidRPr="00104292">
        <w:rPr>
          <w:color w:val="000000"/>
          <w:sz w:val="28"/>
          <w:szCs w:val="28"/>
        </w:rPr>
        <w:t xml:space="preserve"> по социальным вопросам </w:t>
      </w:r>
      <w:r w:rsidR="00693D57">
        <w:rPr>
          <w:color w:val="000000"/>
          <w:sz w:val="28"/>
          <w:szCs w:val="28"/>
        </w:rPr>
        <w:t>Фартусова Андрея Владимировича.</w:t>
      </w:r>
      <w:bookmarkStart w:id="0" w:name="_GoBack"/>
      <w:bookmarkEnd w:id="0"/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A514DA" w:rsidRDefault="00A514DA" w:rsidP="00A514DA">
      <w:pPr>
        <w:pStyle w:val="consplusnormal"/>
        <w:tabs>
          <w:tab w:val="left" w:pos="6525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 w:rsidR="00693D57">
        <w:rPr>
          <w:color w:val="000000"/>
          <w:sz w:val="28"/>
          <w:szCs w:val="28"/>
        </w:rPr>
        <w:t>Нерчинско-Заводского</w:t>
      </w:r>
      <w:r>
        <w:rPr>
          <w:color w:val="000000"/>
          <w:sz w:val="28"/>
          <w:szCs w:val="28"/>
        </w:rPr>
        <w:tab/>
        <w:t xml:space="preserve"> Л.В. Михалёв</w:t>
      </w:r>
    </w:p>
    <w:p w:rsidR="00104292" w:rsidRDefault="00693D57" w:rsidP="00A514DA">
      <w:pPr>
        <w:pStyle w:val="consplusnormal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муниципального округа </w:t>
      </w:r>
    </w:p>
    <w:p w:rsidR="00104292" w:rsidRDefault="00104292" w:rsidP="00A514DA">
      <w:pPr>
        <w:pStyle w:val="consplusnormal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A514DA" w:rsidRDefault="00A514DA" w:rsidP="00A514DA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1</w:t>
      </w:r>
    </w:p>
    <w:p w:rsidR="00A514DA" w:rsidRPr="0021306F" w:rsidRDefault="00A514DA" w:rsidP="00A514D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306F">
        <w:rPr>
          <w:rFonts w:ascii="Times New Roman" w:hAnsi="Times New Roman" w:cs="Times New Roman"/>
          <w:sz w:val="24"/>
          <w:szCs w:val="24"/>
        </w:rPr>
        <w:t>УТВЕРЖДЕНО</w:t>
      </w:r>
    </w:p>
    <w:p w:rsidR="00A514DA" w:rsidRPr="0021306F" w:rsidRDefault="00A514DA" w:rsidP="00A514D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306F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A514DA" w:rsidRPr="0021306F" w:rsidRDefault="00A514DA" w:rsidP="00A514D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306F">
        <w:rPr>
          <w:rFonts w:ascii="Times New Roman" w:hAnsi="Times New Roman" w:cs="Times New Roman"/>
          <w:sz w:val="24"/>
          <w:szCs w:val="24"/>
        </w:rPr>
        <w:t>Нерчинско-Заводского муниципального округа</w:t>
      </w:r>
    </w:p>
    <w:p w:rsidR="00A514DA" w:rsidRPr="0021306F" w:rsidRDefault="00A514DA" w:rsidP="00A514D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130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BD65D0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83F5C">
        <w:rPr>
          <w:rFonts w:ascii="Times New Roman" w:hAnsi="Times New Roman" w:cs="Times New Roman"/>
          <w:sz w:val="24"/>
          <w:szCs w:val="24"/>
        </w:rPr>
        <w:t xml:space="preserve">   от «11</w:t>
      </w:r>
      <w:r w:rsidRPr="0021306F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июня </w:t>
      </w:r>
      <w:r w:rsidRPr="0021306F">
        <w:rPr>
          <w:rFonts w:ascii="Times New Roman" w:hAnsi="Times New Roman" w:cs="Times New Roman"/>
          <w:sz w:val="24"/>
          <w:szCs w:val="24"/>
        </w:rPr>
        <w:t xml:space="preserve"> 2025 г. № </w:t>
      </w:r>
      <w:r w:rsidR="00A83F5C">
        <w:rPr>
          <w:rFonts w:ascii="Times New Roman" w:hAnsi="Times New Roman" w:cs="Times New Roman"/>
          <w:sz w:val="24"/>
          <w:szCs w:val="24"/>
        </w:rPr>
        <w:t>343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br w:type="textWrapping" w:clear="all"/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right="4819" w:firstLine="567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A83F5C">
      <w:pPr>
        <w:pStyle w:val="consplustitle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  <w:bookmarkStart w:id="1" w:name="P36"/>
      <w:bookmarkEnd w:id="1"/>
      <w:r w:rsidRPr="00104292">
        <w:rPr>
          <w:b/>
          <w:bCs/>
          <w:color w:val="000000"/>
          <w:sz w:val="28"/>
          <w:szCs w:val="28"/>
        </w:rPr>
        <w:t xml:space="preserve">Порядок проведения аттестации кандидата на должность руководителя муниципального образовательного учреждения </w:t>
      </w:r>
      <w:r w:rsidR="00A514DA">
        <w:rPr>
          <w:b/>
          <w:bCs/>
          <w:color w:val="000000"/>
          <w:sz w:val="28"/>
          <w:szCs w:val="28"/>
        </w:rPr>
        <w:t xml:space="preserve">Нерчинско-Заводского муниципального округа </w:t>
      </w:r>
      <w:r w:rsidRPr="00104292">
        <w:rPr>
          <w:b/>
          <w:bCs/>
          <w:color w:val="000000"/>
          <w:sz w:val="28"/>
          <w:szCs w:val="28"/>
        </w:rPr>
        <w:t xml:space="preserve"> и руководителя муниципального образовательного учреждения </w:t>
      </w:r>
      <w:r w:rsidR="00A514DA">
        <w:rPr>
          <w:b/>
          <w:bCs/>
          <w:color w:val="000000"/>
          <w:sz w:val="28"/>
          <w:szCs w:val="28"/>
        </w:rPr>
        <w:t>Нерчинско-Заводского муниципального округа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A514DA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A514DA">
        <w:rPr>
          <w:b/>
          <w:color w:val="000000"/>
          <w:sz w:val="28"/>
          <w:szCs w:val="28"/>
        </w:rPr>
        <w:t>I. I. ОБЩИЕ ПОЛОЖЕНИЯ</w:t>
      </w:r>
    </w:p>
    <w:p w:rsidR="00104292" w:rsidRPr="00A514DA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A514DA">
        <w:rPr>
          <w:b/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 xml:space="preserve">1.1. </w:t>
      </w:r>
      <w:proofErr w:type="gramStart"/>
      <w:r w:rsidRPr="00104292">
        <w:rPr>
          <w:color w:val="000000"/>
          <w:sz w:val="28"/>
          <w:szCs w:val="28"/>
        </w:rPr>
        <w:t xml:space="preserve">Настоящий Порядок проведения аттестации кандидата на должность руководителя муниципального образовательного учреждения </w:t>
      </w:r>
      <w:r w:rsidR="00A514DA">
        <w:rPr>
          <w:color w:val="000000"/>
          <w:sz w:val="28"/>
          <w:szCs w:val="28"/>
        </w:rPr>
        <w:t>Нерчинско-Заводского муниципального округа</w:t>
      </w:r>
      <w:r w:rsidRPr="00104292">
        <w:rPr>
          <w:color w:val="000000"/>
          <w:sz w:val="28"/>
          <w:szCs w:val="28"/>
        </w:rPr>
        <w:t xml:space="preserve"> и руководителя муниципального образовательного учреждения </w:t>
      </w:r>
      <w:r w:rsidR="00A514DA">
        <w:rPr>
          <w:color w:val="000000"/>
          <w:sz w:val="28"/>
          <w:szCs w:val="28"/>
        </w:rPr>
        <w:t>Нерчинско-Заводского муниципального округа</w:t>
      </w:r>
      <w:r w:rsidRPr="00104292">
        <w:rPr>
          <w:color w:val="000000"/>
          <w:sz w:val="28"/>
          <w:szCs w:val="28"/>
        </w:rPr>
        <w:t xml:space="preserve"> (далее - Порядок, руководитель образовательного учреждения, кандидат на должность руководителя образовательного учреждения) определяет процедуру проведения аттестации кандидата на должность руководителя и руководителя муниципального образовательного учреждения </w:t>
      </w:r>
      <w:r w:rsidR="00A514DA">
        <w:rPr>
          <w:color w:val="000000"/>
          <w:sz w:val="28"/>
          <w:szCs w:val="28"/>
        </w:rPr>
        <w:t>Нерчинско-Заводского муниципального округа</w:t>
      </w:r>
      <w:r w:rsidRPr="00104292">
        <w:rPr>
          <w:color w:val="000000"/>
          <w:sz w:val="28"/>
          <w:szCs w:val="28"/>
        </w:rPr>
        <w:t xml:space="preserve">, подведомственного Комитету образования Администрации </w:t>
      </w:r>
      <w:r w:rsidR="00A514DA">
        <w:rPr>
          <w:color w:val="000000"/>
          <w:sz w:val="28"/>
          <w:szCs w:val="28"/>
        </w:rPr>
        <w:t xml:space="preserve">Нерчинско-Заводского муниципального округа </w:t>
      </w:r>
      <w:r w:rsidRPr="00104292">
        <w:rPr>
          <w:color w:val="000000"/>
          <w:sz w:val="28"/>
          <w:szCs w:val="28"/>
        </w:rPr>
        <w:t> (далее - аттестация, образовательное учреждение</w:t>
      </w:r>
      <w:proofErr w:type="gramEnd"/>
      <w:r w:rsidRPr="00104292">
        <w:rPr>
          <w:color w:val="000000"/>
          <w:sz w:val="28"/>
          <w:szCs w:val="28"/>
        </w:rPr>
        <w:t>, </w:t>
      </w:r>
      <w:proofErr w:type="gramStart"/>
      <w:r w:rsidRPr="00104292">
        <w:rPr>
          <w:color w:val="000000"/>
          <w:sz w:val="28"/>
          <w:szCs w:val="28"/>
        </w:rPr>
        <w:t>Комитет), а также сроки проведения такой аттестации.</w:t>
      </w:r>
      <w:proofErr w:type="gramEnd"/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1.2. Целями аттестации являются: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а) повышение эффективности подбора и расстановки руководителей образовательных учреждений;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б) оценка знаний и квалификации кандидатов (кандидата) на должность руководителя образовательной учреждений;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в) оценка знаний и квалификации руководителей образовательных учреждений и подтверждение их соответствия занимаемой должности;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г) стимулирование профессионального роста руководителей образовательных учреждений.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1.3. Аттестации подлежат: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а) кандидат на должность руководителя образовательного учреждения, не проходивший аттестацию в последние пять лет, либо прошедший аттестацию, но ее срок истекает через три месяца;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б) руководитель образовательного учреждения - каждые пять лет.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1.4. Аттестации не подлежат руководители образовательных учреждений: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lastRenderedPageBreak/>
        <w:t>а) беременные женщины;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б) женщины, находящиеся в отпуске по беременности и родам (их аттестация проводится не ранее чем через год после выхода из отпуска);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в) лица, находящиеся в отпуске по уходу за ребенком до достижения им возраста трех лет (их аттестация проводится не ранее чем через год после выхода из отпуска).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1.5. Аттестация осуществляется на русском языке и состоит из следующих последовательных этапов: анализа представленных документов и материалов о кандидате на должность руководителя (руководителя) образовательного учреждения, прохождения тестовых испытаний и собеседования.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1.6. Для проведения аттестации Комитет: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а) создает Аттестационную комиссию по проведению аттестации кандидатов на должность руководителя образовательного учреждения и руководителей образовательных учреждений (далее - Аттестационная комиссия);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б) на основании поступивших в установленном порядке предложений формирует списки кандидатов на должности руководителей образовательных учреждений, подлежащих аттестации;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в) составляет списки руководителей образовательных учреждений, подлежащих аттестации;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г) определяет график проведения аттестации;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д) готовит необходимые документы для работы Аттестационной комиссии;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е) организует формирование перечня вопросов для проведения тестового испытания (вопросы аттестационных тестов);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ж) запрашивает у кандидатов (кандидата) на должность руководителя образовательного учреждения, руководителя образовательного учреждения, а также соответствующих организаций необходимые для обеспечения деятельности Аттестационной комиссии документы, материалы и информацию;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з) осуществляет иные полномочия в целях обеспечения деятельности Аттестационной комиссии.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1.7. Аттестационная комиссия действует на общественных началах.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1.8. Основными принципами Аттестационной комиссии являются компетентность, объективность, гласность, независимость, соблюдение норм профессиональной этики.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1.9. Методическое, аналитическое и организационно-техническое обеспечение деятельности Аттестационной комиссии осуществляет Комитет.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I. II. ФУНКЦИИ, ПОЛНОМОЧИЯ, СОСТАВ И ПОРЯДОК РАБОТЫ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АТТЕСТАЦИОННОЙ КОМИССИИ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2.1. Аттестационная комиссия: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lastRenderedPageBreak/>
        <w:t>а) проводит аттестацию кандидатов (кандидата) на должность руководителя образовательного учреждения;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б) проводит аттестацию руководителей образовательных учреждений;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104292">
        <w:rPr>
          <w:color w:val="000000"/>
          <w:sz w:val="28"/>
          <w:szCs w:val="28"/>
        </w:rPr>
        <w:t>в) осуществляет анализ представленных материалов в отношении кандидатов (кандидата) на должность руководителя образовательного учреждения и руководителя образовательного учреждения, в том числе проверяет их соответствие квалификационным требованиям, указанным в квалификационных справочниках, по соответствующим должностям руководителей образовательных учреждений и (или) профессиональным стандартам, отсутствие оснований, препятствующих занятию педагогической деятельностью, и ограничений на занятие трудовой деятельностью в сфере образования, проводит всестороннее и объективное изучение</w:t>
      </w:r>
      <w:proofErr w:type="gramEnd"/>
      <w:r w:rsidRPr="00104292">
        <w:rPr>
          <w:color w:val="000000"/>
          <w:sz w:val="28"/>
          <w:szCs w:val="28"/>
        </w:rPr>
        <w:t xml:space="preserve"> кандидатов для назначения на должности руководителя образовательного учреждения.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2.2. Аттестационная комиссия имеет право: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а) запрашивать у кандидатов (кандидата) на должность руководителя образовательного учреждения, руководителя образовательного учреждения, а также соответствующих учреждений необходимые для ее деятельности документы, материалы и информацию;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б) устанавливать сроки представления запрашиваемых документов, материалов и информации;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в) проводить необходимые консультации;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г) создавать рабочие группы с привлечением экспертов и специалистов, составы которых утверждаются Аттестационной комиссией;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д) составляет и утверждает аттестационные тесты, перечень вопросов аттестационного испытания;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е) устанавливать количество правильных ответов, определяющее успешное прохождение тестовых испытаний, вопросов аттестационного испытания, не может быть менее двух третей от общего числа вопросов.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 xml:space="preserve">2.3. </w:t>
      </w:r>
      <w:proofErr w:type="gramStart"/>
      <w:r w:rsidRPr="00104292">
        <w:rPr>
          <w:color w:val="000000"/>
          <w:sz w:val="28"/>
          <w:szCs w:val="28"/>
        </w:rPr>
        <w:t>В состав Аттестационной комиссии включаются: председатель Комитета (председатель комиссии), заместители председателя Комитета (заместители председателя комиссии),  специалисты отдела кадровой и правовой работы, начальник отдела общего и дополнительного образования, специалисты отдела общего и дополнительного образования, начальник отдела развития образования и инновационной деятельности, специалисты централизованной бухгалтерии Комитета, и, по согласованию, - представители образовательных и других организаций, приглашенные в качестве независимых экспертов.</w:t>
      </w:r>
      <w:proofErr w:type="gramEnd"/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Число независимых экспертов должно составлять не менее одной четверти от общего числа членов Аттестационной комиссии.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2.4. Председатель Аттестационной комиссии: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а) председательствует на заседаниях Аттестационной комиссии;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Заместитель председателя Аттестационной комиссии: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а) организует работу Аттестационной комиссии;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б) распределяет обязанности между членами аттестационной комиссии;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lastRenderedPageBreak/>
        <w:t>в) определяет по согласованию с другими членами аттестационной комиссии порядок рассмотрения вопросов;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г) запрашивает в соответствии с решением аттестационной комиссии необходимые для ее работы документы.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2.5. В случае временного отсутствия председателя аттестационной комиссии его полномочия исполняет заместитель председателя аттестационной комиссии.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 xml:space="preserve">2.6. Секретарь аттестационной комиссии по поручению председателя аттестационной комиссии готовит повестку заседания комиссии, организует работу членов комиссии, приглашает на аттестацию </w:t>
      </w:r>
      <w:proofErr w:type="gramStart"/>
      <w:r w:rsidRPr="00104292">
        <w:rPr>
          <w:color w:val="000000"/>
          <w:sz w:val="28"/>
          <w:szCs w:val="28"/>
        </w:rPr>
        <w:t>кандидатов</w:t>
      </w:r>
      <w:proofErr w:type="gramEnd"/>
      <w:r w:rsidRPr="00104292">
        <w:rPr>
          <w:color w:val="000000"/>
          <w:sz w:val="28"/>
          <w:szCs w:val="28"/>
        </w:rPr>
        <w:t xml:space="preserve"> на должность руководителя и руководителя образовательной организации, готовит необходимые документы и материалы к заседанию аттестационной комиссии, ведет протокол заседания комиссии.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2.7. Аттестационная комиссия самостоятельно определяет порядок своей работы.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 xml:space="preserve">Основной формой деятельности Аттестационной комиссии являются заседания. О месте, дате и времени проведения заседания Аттестационной комиссии ее члены уведомляются письмом или </w:t>
      </w:r>
      <w:r w:rsidR="00815D1A">
        <w:rPr>
          <w:color w:val="000000"/>
          <w:sz w:val="28"/>
          <w:szCs w:val="28"/>
        </w:rPr>
        <w:t>электронном виде.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Заседание Аттестационной комиссии считается правомочным, если на нем присутствуют не менее половины от общего числа ее членов.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Решения Аттестационной комиссии принимаются открытым голосованием простым большинством голосов, присутствующих на заседании. В случае равенства голосов принятым считается решение, за которое проголосовал председательствующий на заседании Аттестационной комиссии. По предложению членов Аттестационной комиссии решение может быть принято путем тайного голосования.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Решения Аттестационной комиссии оформляются протоколами, которые подписываются председателем Аттестационной комиссии или его заместителем, председательствовавшим на заседании Аттестационной комиссии, и ответственным секретарем Аттестационной комиссии.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Член Аттестационной комиссии, не согласный с принятым решением, имеет право в письменном виде изложить свое особое мнение, которое прилагается к протоколу заседания Аттестационной комиссии.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Решения Аттестационной комиссии, принятые по кандидатам (кандидату) на должность руководителя образовательного учреждения или руководителю образовательного учреждения, в виде выписки из протокола в течение семи рабочих дней со дня заседания Аттестационной комиссии направляются в образовательное учреждение, а также, соответственно, кандидату на должность руководителя или руководителю образовательного учреждения.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I. III. ПРОВЕДЕНИЕ АТТЕСТАЦИИ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lastRenderedPageBreak/>
        <w:t>3.1. Список лиц, подлежащих аттестации, график проведения аттестации, форма проведения аттестации утверждаются приказом Комитета (далее - приказ), проект которого готовит секретарь аттестационной комиссии. Приказ доводится секретарем до сведения каждого аттестуемого под роспись не позднее, чем за месяц до начала аттестации (для руководителя образовательной организации), и не позднее, чем за три недели (для кандидата на должность руководителя), а в случае невозможности ознакомления по роспись, - иным способом, позволяющим подтвердить факт уведомления. Руководитель образовательного учреждения включается в список лиц, подлежащих аттестации, за три месяца до истечения срока аттестации.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3.2. В графике проведения аттестации указываются: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а) дата, время и место проведения аттестации;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б) фамилия, имя, отчество аттестуемых кандидатов на должность руководителя образовательного учреждения и руководителя образовательного учреждения;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в) дата представления в аттестационную комиссию необходимых документов.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3.3. На каждого руководителя образовательного учреждения, подлежащего аттестации, специалистами Комитета, курирующими подведомственное образовательное учреждение, подготавливается </w:t>
      </w:r>
      <w:hyperlink r:id="rId8" w:anchor="P168" w:history="1">
        <w:r w:rsidRPr="00104292">
          <w:rPr>
            <w:rStyle w:val="a3"/>
            <w:color w:val="000000"/>
            <w:sz w:val="28"/>
            <w:szCs w:val="28"/>
          </w:rPr>
          <w:t>отзыв</w:t>
        </w:r>
      </w:hyperlink>
      <w:r w:rsidRPr="00104292">
        <w:rPr>
          <w:color w:val="000000"/>
          <w:sz w:val="28"/>
          <w:szCs w:val="28"/>
        </w:rPr>
        <w:t> согласно Приложению № 1 к настоящему Порядку, содержащий всестороннюю оценку: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а) профессиональной подготовки руководителя образовательного учреждения;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б) отношения к работе и выполнению должностных обязанностей;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 xml:space="preserve">в) результатов работы </w:t>
      </w:r>
      <w:proofErr w:type="gramStart"/>
      <w:r w:rsidRPr="00104292">
        <w:rPr>
          <w:color w:val="000000"/>
          <w:sz w:val="28"/>
          <w:szCs w:val="28"/>
        </w:rPr>
        <w:t>аттестуемого</w:t>
      </w:r>
      <w:proofErr w:type="gramEnd"/>
      <w:r w:rsidRPr="00104292">
        <w:rPr>
          <w:color w:val="000000"/>
          <w:sz w:val="28"/>
          <w:szCs w:val="28"/>
        </w:rPr>
        <w:t xml:space="preserve"> за предшествующие пять лет.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3.4. Аттестуемый руководитель образовательного учреждения должен быть ознакомлен с отзывом не менее чем за две недели до даты аттестации и вправе направить в аттестационную комиссию заявление о несогласии с отзывом, приложив копии дополнительных документов (при наличии).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3.5. Аттестуемый кандидат на должность руководителя образовательного учреждения предоставляет не позднее, чем за две недели в аттестационную комиссию характеристику с места работы (в случае незанятости - с предыдущего места работы), а при невозможности ее предоставления - информацию о себе в свободной форме. Аттестуемый руководитель образовательного учреждения представляет аттестационной комиссии не позднее, чем за две недели </w:t>
      </w:r>
      <w:hyperlink r:id="rId9" w:anchor="P250" w:history="1">
        <w:r w:rsidRPr="00104292">
          <w:rPr>
            <w:rStyle w:val="a3"/>
            <w:color w:val="000000"/>
            <w:sz w:val="28"/>
            <w:szCs w:val="28"/>
          </w:rPr>
          <w:t>отчет</w:t>
        </w:r>
      </w:hyperlink>
      <w:r w:rsidRPr="00104292">
        <w:rPr>
          <w:color w:val="000000"/>
          <w:sz w:val="28"/>
          <w:szCs w:val="28"/>
        </w:rPr>
        <w:t> по форме согласно Приложению № 2 к настоящему Порядку.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 xml:space="preserve">3.6. </w:t>
      </w:r>
      <w:proofErr w:type="gramStart"/>
      <w:r w:rsidRPr="00104292">
        <w:rPr>
          <w:color w:val="000000"/>
          <w:sz w:val="28"/>
          <w:szCs w:val="28"/>
        </w:rPr>
        <w:t xml:space="preserve">Аттестуемый кандидат на должность руководителя образовательного учреждения предоставляет не позднее, чем за две недели в аттестационную комиссию заявление кандидата о согласии на проверку и обработку представленных сведений о кандидате (согласно приложению к данному Порядку, а также справку о наличии (отсутствии) судимости и (или) </w:t>
      </w:r>
      <w:r w:rsidRPr="00104292">
        <w:rPr>
          <w:color w:val="000000"/>
          <w:sz w:val="28"/>
          <w:szCs w:val="28"/>
        </w:rPr>
        <w:lastRenderedPageBreak/>
        <w:t>факта уголовного преследования либо о прекращении уголовного преследования по реабилитирующим основаниям.</w:t>
      </w:r>
      <w:proofErr w:type="gramEnd"/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3.7. При каждой последующей аттестации руководителя образовательного учреждения кадровой службой Комитета в аттестационную комиссию представляются копии аттестационных листов с данными предыдущих аттестаций. При каждой последующей аттестации кандидата на должность руководителя образовательного учреждения в аттестационную комиссию копии аттестационных листов с данными предыдущих аттестаций представляются кандидатом на должность руководителя образовательного учреждения.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3.8. Кандидаты на должность руководителя образовательного учреждения и руководители образовательных учреждений, документы и материалы по которым не поступили, поступили не в полном объеме, позднее установленных сроков или замечания по документам и материалам которых не были устранены в установленный срок, решением Аттестационной комиссии к аттестации не допускаются.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3.9. Аттестация проводится с приглашением руководителя образовательного учреждения на заседание Аттестационной комиссии. В случае неявки руководителя образовательного учреждения на заседание Аттестационной комиссии без уважительной причины или отказа от аттестации он привлекается к дисциплинарной ответственности в соответствии с законодательством Российской Федерации, а аттестация переносится на более поздний срок.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 xml:space="preserve">3.10. </w:t>
      </w:r>
      <w:proofErr w:type="gramStart"/>
      <w:r w:rsidRPr="00104292">
        <w:rPr>
          <w:color w:val="000000"/>
          <w:sz w:val="28"/>
          <w:szCs w:val="28"/>
        </w:rPr>
        <w:t>Кандидаты на должность руководителя образовательного учреждения и руководитель образовательного учреждения, в отношении которых на любом из этапов аттестации выявились их несоответствие установленным квалификационным требованиям или профессиональным стандартам, или наличие у них ограничений на занятие педагогической деятельностью, или ограничений для работы в сфере образования, или нарушение установленного в соответствии с уставом образовательного учреждения порядка выдвижения кандидата на должность руководителя образовательного учреждения</w:t>
      </w:r>
      <w:proofErr w:type="gramEnd"/>
      <w:r w:rsidRPr="00104292">
        <w:rPr>
          <w:color w:val="000000"/>
          <w:sz w:val="28"/>
          <w:szCs w:val="28"/>
        </w:rPr>
        <w:t>, или подлог представленных документов, решением Аттестационной комиссии признаются не прошедшими аттестацию и к иным ее этапам не допускаются.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3.11. Аттестация кандидата на должность руководителя образовательного учреждения проводится в форме тестовых испытаний и последующего собеседования.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Аттестация руководителя образовательного учреждения проводится в форме вопросов аттестационного испытания и последующего собеседования.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3.12. Аттестационные мероприятия должны обеспечивать проверку соответствия кандидата на должность руководителя образовательного учреждения или руководителя образовательного учреждения требованиям, установленным квалификационными требованиями, а также проверку знания ими: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а) отраслевой специфики образовательной организации;</w:t>
      </w:r>
    </w:p>
    <w:p w:rsidR="00815D1A" w:rsidRDefault="00815D1A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б</w:t>
      </w:r>
      <w:proofErr w:type="gramStart"/>
      <w:r>
        <w:rPr>
          <w:color w:val="000000"/>
          <w:sz w:val="28"/>
          <w:szCs w:val="28"/>
        </w:rPr>
        <w:t>)о</w:t>
      </w:r>
      <w:proofErr w:type="gramEnd"/>
      <w:r>
        <w:rPr>
          <w:color w:val="000000"/>
          <w:sz w:val="28"/>
          <w:szCs w:val="28"/>
        </w:rPr>
        <w:t>снов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гражданского, трудового, налогового, финансового, административного законодательств;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в) основ управления образовательным учреждением.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3.13. Аттестация проводится в присутствии аттестуемого кандидата на должность руководителя образовательного учреждения или руководителя образовательного учреждения.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3.14. В ходе заседания аттестационная комиссия: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а) проводит аттестационные мероприятия и определяет их результаты;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б) рассматривает представленные документы и заслушивает информацию председателя или одного из членов аттестационной комиссии, изучавшего представленные на аттестацию документы и материалы;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в) заслушивает аттестуемого кандидата на должность руководителя образовательного учреждения или руководителя образовательного учреждения.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 xml:space="preserve">3.15. </w:t>
      </w:r>
      <w:proofErr w:type="gramStart"/>
      <w:r w:rsidRPr="00104292">
        <w:rPr>
          <w:color w:val="000000"/>
          <w:sz w:val="28"/>
          <w:szCs w:val="28"/>
        </w:rPr>
        <w:t>При принятии решения аттестационной комиссией учитываются результаты аттестационных мероприятий, личные и профессиональные качества кандидата на должность руководителя образовательного учреждения, опыт его работы в соответствующей сфере деятельности и (или) на руководящей должности, степень участия руководителя образовательного учреждения в решении поставленных перед ним задач, сложность выполняемой работы, ее результативность, повышение квалификации и переподготовка, организаторские способности кандидата на должность руководителя образовательного учреждения или</w:t>
      </w:r>
      <w:proofErr w:type="gramEnd"/>
      <w:r w:rsidRPr="00104292">
        <w:rPr>
          <w:color w:val="000000"/>
          <w:sz w:val="28"/>
          <w:szCs w:val="28"/>
        </w:rPr>
        <w:t xml:space="preserve"> руководителя образовательного учреждения.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3.16. Решения аттестационной комиссии принимаются большинством голосов присутствующих на заседании членов аттестационной комиссии. Аттестационная комиссия правомочна решать вопросы, отнесенные к ее компетенции, если на заседании присутствуют не менее двух третей ее членов. При равенстве голосов голос председательствующего на заседании аттестационной комиссии является решающим.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3.17. Решение аттестационной комиссии оформляется протоколом, который составляется в течение трех рабочих дней со дня проведения заседания аттестационной комиссии, подписывается председателем и секретарем аттестационной комиссии. При оформлении протокола мнение членов аттестационной комиссии выражается словами «за» или «против».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3.18. В результате аттестации кандидату на должность руководителя образовательного учреждения или руководителю образовательного учреждения дается одна из следующих оценок: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соответствует должности руководителя образовательного учреждения (директор, заведующий);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не соответствует должности руководителя образовательного учреждения (директор, заведующий).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lastRenderedPageBreak/>
        <w:t>3.19. Результаты аттестации (оценка и рекомендации) в течение трех рабочих дней со дня проведения заседания аттестационной комиссии заносятся в аттестационный </w:t>
      </w:r>
      <w:hyperlink r:id="rId10" w:anchor="P289" w:history="1">
        <w:r w:rsidRPr="00104292">
          <w:rPr>
            <w:rStyle w:val="a3"/>
            <w:color w:val="000000"/>
            <w:sz w:val="28"/>
            <w:szCs w:val="28"/>
          </w:rPr>
          <w:t>лист</w:t>
        </w:r>
      </w:hyperlink>
      <w:r w:rsidRPr="00104292">
        <w:rPr>
          <w:color w:val="000000"/>
          <w:sz w:val="28"/>
          <w:szCs w:val="28"/>
        </w:rPr>
        <w:t>, составленный по форме, согласно Приложению № 3 к настоящему Порядку, который составляется в одном экземпляре и подписывается председателем, заместителем председателя, секретарем, членами аттестационной комиссии. С аттестационным листом кандидат на должность руководителя образовательного учреждения или руководитель образовательного учреждения знакомится под роспись.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3.20. На основании заявления руководителя образовательного учреждения, не прошедшего аттестацию, Аттестационная комиссия вправе принять решение о его повторной аттестации. О месте, дате и времени проведения аттестации руководитель образовательного учреждения извещается в соответствии с настоящим Порядком.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3.21. В случае вынесения аттестационной комиссией оценки о несоответствии должности руководителя образовательного учреждения трудовой договор расторгается в соответствии с пунктом 3 части 1 статьи 81 </w:t>
      </w:r>
      <w:hyperlink r:id="rId11" w:tgtFrame="_blank" w:history="1">
        <w:r w:rsidRPr="00104292">
          <w:rPr>
            <w:rStyle w:val="1"/>
            <w:color w:val="0000FF"/>
            <w:sz w:val="28"/>
            <w:szCs w:val="28"/>
          </w:rPr>
          <w:t>Трудового кодекса Российской Федерации</w:t>
        </w:r>
      </w:hyperlink>
      <w:r w:rsidRPr="00104292">
        <w:rPr>
          <w:color w:val="000000"/>
          <w:sz w:val="28"/>
          <w:szCs w:val="28"/>
        </w:rPr>
        <w:t>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3.22. Аттестационный лист на кандидата на должность руководителя образовательного учреждения, прошедшего аттестацию, выдается ему, о чем в протоколе заседания аттестационной комиссии делается соответствующая запись, и предъявляется кандидатом на должность руководителя образовательного учреждения в отдел кадровой и правовой работы Комитета при назначении на должность руководителя образовательной организации.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3.23. Аттестационный лист и отзыв на руководителя образовательного учреждения, прошедшего аттестацию, направляются в отдел кадровой и правовой работы Комитета для приобщения к его личному делу.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3.24. Аттестационные материалы, в том числе копии аттестационного листа и отзыва на кандидата на должность руководителя образовательного учреждения или руководителя образовательного учреждения, заверенные секретарем аттестационной комиссии, хранятся в отделе кадровой и правовой работы Комитета.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3.25. В случае прекращения трудовых отношений с руководителем образовательного учреждения аттестационный лист выдается увольняемому руководителю образовательного учреждения отделом кадровой и правовой работы Комитета в последний день работы под роспись о его получении.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right="4819" w:firstLine="567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360B46" w:rsidRDefault="00360B46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360B46" w:rsidRDefault="00360B46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360B46" w:rsidRDefault="00360B46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360B46" w:rsidRDefault="00360B46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360B46" w:rsidRDefault="00360B46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360B46" w:rsidRDefault="00360B46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</w:p>
    <w:p w:rsidR="00360B46" w:rsidRDefault="00360B46" w:rsidP="00360B46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2</w:t>
      </w:r>
    </w:p>
    <w:p w:rsidR="00360B46" w:rsidRPr="0021306F" w:rsidRDefault="00360B46" w:rsidP="00360B4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306F">
        <w:rPr>
          <w:rFonts w:ascii="Times New Roman" w:hAnsi="Times New Roman" w:cs="Times New Roman"/>
          <w:sz w:val="24"/>
          <w:szCs w:val="24"/>
        </w:rPr>
        <w:t>УТВЕРЖДЕНО</w:t>
      </w:r>
    </w:p>
    <w:p w:rsidR="00360B46" w:rsidRPr="0021306F" w:rsidRDefault="00360B46" w:rsidP="00360B4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306F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360B46" w:rsidRPr="0021306F" w:rsidRDefault="00360B46" w:rsidP="00360B4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306F">
        <w:rPr>
          <w:rFonts w:ascii="Times New Roman" w:hAnsi="Times New Roman" w:cs="Times New Roman"/>
          <w:sz w:val="24"/>
          <w:szCs w:val="24"/>
        </w:rPr>
        <w:t>Нерчинско-Заводского муниципального округа</w:t>
      </w:r>
    </w:p>
    <w:p w:rsidR="00360B46" w:rsidRPr="0021306F" w:rsidRDefault="00360B46" w:rsidP="00360B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130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690AE4">
        <w:rPr>
          <w:rFonts w:ascii="Times New Roman" w:hAnsi="Times New Roman" w:cs="Times New Roman"/>
          <w:sz w:val="24"/>
          <w:szCs w:val="24"/>
        </w:rPr>
        <w:t xml:space="preserve">                          от «11</w:t>
      </w:r>
      <w:r w:rsidRPr="0021306F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июня </w:t>
      </w:r>
      <w:r w:rsidRPr="0021306F">
        <w:rPr>
          <w:rFonts w:ascii="Times New Roman" w:hAnsi="Times New Roman" w:cs="Times New Roman"/>
          <w:sz w:val="24"/>
          <w:szCs w:val="24"/>
        </w:rPr>
        <w:t xml:space="preserve"> 2025 г. № </w:t>
      </w:r>
      <w:r w:rsidR="00690AE4">
        <w:rPr>
          <w:rFonts w:ascii="Times New Roman" w:hAnsi="Times New Roman" w:cs="Times New Roman"/>
          <w:sz w:val="24"/>
          <w:szCs w:val="24"/>
        </w:rPr>
        <w:t>343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br w:type="textWrapping" w:clear="all"/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2" w:name="P168"/>
      <w:bookmarkEnd w:id="2"/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ОТЗЫВ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___________________________________________________________________________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104292">
        <w:rPr>
          <w:color w:val="000000"/>
          <w:sz w:val="28"/>
          <w:szCs w:val="28"/>
        </w:rPr>
        <w:t>(указывается Ф.И.О. и должность специалиста Комитета по управлению</w:t>
      </w:r>
      <w:proofErr w:type="gramEnd"/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___________________________________________________________________________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образованием, </w:t>
      </w:r>
      <w:proofErr w:type="gramStart"/>
      <w:r w:rsidRPr="00104292">
        <w:rPr>
          <w:color w:val="000000"/>
          <w:sz w:val="28"/>
          <w:szCs w:val="28"/>
        </w:rPr>
        <w:t>курирующего</w:t>
      </w:r>
      <w:proofErr w:type="gramEnd"/>
      <w:r w:rsidRPr="00104292">
        <w:rPr>
          <w:color w:val="000000"/>
          <w:sz w:val="28"/>
          <w:szCs w:val="28"/>
        </w:rPr>
        <w:t xml:space="preserve"> подведомственное учреждение)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о деловых и личных качествах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__________________________________________________________________________,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(указывается Ф.И.О. аттестуемого руководителя образовательной организации)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104292">
        <w:rPr>
          <w:color w:val="000000"/>
          <w:sz w:val="28"/>
          <w:szCs w:val="28"/>
        </w:rPr>
        <w:t>назначенного</w:t>
      </w:r>
      <w:proofErr w:type="gramEnd"/>
      <w:r w:rsidRPr="00104292">
        <w:rPr>
          <w:color w:val="000000"/>
          <w:sz w:val="28"/>
          <w:szCs w:val="28"/>
        </w:rPr>
        <w:t xml:space="preserve"> на должность _________________________________________________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104292">
        <w:rPr>
          <w:color w:val="000000"/>
          <w:sz w:val="28"/>
          <w:szCs w:val="28"/>
        </w:rPr>
        <w:t>(указывается дата назначения на должность</w:t>
      </w:r>
      <w:proofErr w:type="gramEnd"/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руководителя образовательной организации)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___________________________________________________________________________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___________________________________________________________________________</w:t>
      </w:r>
    </w:p>
    <w:p w:rsidR="00104292" w:rsidRPr="00104292" w:rsidRDefault="00104292" w:rsidP="00360B46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1. </w:t>
      </w:r>
      <w:proofErr w:type="gramStart"/>
      <w:r w:rsidRPr="00104292">
        <w:rPr>
          <w:color w:val="000000"/>
          <w:sz w:val="28"/>
          <w:szCs w:val="28"/>
        </w:rPr>
        <w:t>Профессиональные знания и опыт аттестуемого (знания и работа по</w:t>
      </w:r>
      <w:proofErr w:type="gramEnd"/>
    </w:p>
    <w:p w:rsidR="00104292" w:rsidRPr="00104292" w:rsidRDefault="00104292" w:rsidP="00360B46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специальности, полученной в высшем или среднем специальном учебном</w:t>
      </w:r>
      <w:r w:rsidR="00360B46">
        <w:rPr>
          <w:color w:val="000000"/>
          <w:sz w:val="28"/>
          <w:szCs w:val="28"/>
        </w:rPr>
        <w:t xml:space="preserve"> </w:t>
      </w:r>
      <w:r w:rsidRPr="00104292">
        <w:rPr>
          <w:color w:val="000000"/>
          <w:sz w:val="28"/>
          <w:szCs w:val="28"/>
        </w:rPr>
        <w:t>заведении) ________________________________________________________________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__________________________________________________________________________.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2. </w:t>
      </w:r>
      <w:proofErr w:type="gramStart"/>
      <w:r w:rsidRPr="00104292">
        <w:rPr>
          <w:color w:val="000000"/>
          <w:sz w:val="28"/>
          <w:szCs w:val="28"/>
        </w:rPr>
        <w:t>Деловые качества аттестуемого (знание правовых основ деятельности</w:t>
      </w:r>
      <w:proofErr w:type="gramEnd"/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образовательной организации, ответственность и исполнительность,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компетентность в вопросах управления, организаторские способности,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lastRenderedPageBreak/>
        <w:t>самостоятельность в работе, умение анализировать, работоспособность,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коммуникабельность, умение руководить подчиненными, умение установить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взаимоотношения с руководителями, творческий подход к делу,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принципиальность, требовательность, последовательность в работе,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самокритичность, работа с документами, умение публично выступать,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способность разрешать конфликтную ситуацию, пунктуальность, обязательность,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умение планировать работу, умение найти общий язык с коллегами, другие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сильные и слабые стороны </w:t>
      </w:r>
      <w:proofErr w:type="gramStart"/>
      <w:r w:rsidRPr="00104292">
        <w:rPr>
          <w:color w:val="000000"/>
          <w:sz w:val="28"/>
          <w:szCs w:val="28"/>
        </w:rPr>
        <w:t>аттестуемого</w:t>
      </w:r>
      <w:proofErr w:type="gramEnd"/>
      <w:r w:rsidRPr="00104292">
        <w:rPr>
          <w:color w:val="000000"/>
          <w:sz w:val="28"/>
          <w:szCs w:val="28"/>
        </w:rPr>
        <w:t>)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___________________________________________________________________________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__________________________________________________________________________.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3. </w:t>
      </w:r>
      <w:proofErr w:type="gramStart"/>
      <w:r w:rsidRPr="00104292">
        <w:rPr>
          <w:color w:val="000000"/>
          <w:sz w:val="28"/>
          <w:szCs w:val="28"/>
        </w:rPr>
        <w:t>Повышение квалификации (знание аттестуемым основ управления,</w:t>
      </w:r>
      <w:proofErr w:type="gramEnd"/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экономики, социологии, социальной обстановки в регионе, </w:t>
      </w:r>
      <w:proofErr w:type="gramStart"/>
      <w:r w:rsidRPr="00104292">
        <w:rPr>
          <w:color w:val="000000"/>
          <w:sz w:val="28"/>
          <w:szCs w:val="28"/>
        </w:rPr>
        <w:t>федерального</w:t>
      </w:r>
      <w:proofErr w:type="gramEnd"/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законодательства и законодательства Забайкальского края, касающегося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отраслевой специфики; стремление повышать деловую квалификацию, навыки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самообразования, отношение к учебе, предложения по дальнейшему повышению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квалификации) _____________________________________________________________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__________________________________________________________________________.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4. Перечень основных вопросов, в решении которых принимал участие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аттестуемый _______________________________________________________________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__________________________________________________________________________.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 xml:space="preserve">7. </w:t>
      </w:r>
      <w:proofErr w:type="gramStart"/>
      <w:r w:rsidRPr="00104292">
        <w:rPr>
          <w:color w:val="000000"/>
          <w:sz w:val="28"/>
          <w:szCs w:val="28"/>
        </w:rPr>
        <w:t>Результативность работы (в чем выражаются основные результаты работы</w:t>
      </w:r>
      <w:proofErr w:type="gramEnd"/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аттестуемого) _____________________________________________________________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__________________________________________________________________________.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 xml:space="preserve">8. Замечания и пожелания </w:t>
      </w:r>
      <w:proofErr w:type="gramStart"/>
      <w:r w:rsidRPr="00104292">
        <w:rPr>
          <w:color w:val="000000"/>
          <w:sz w:val="28"/>
          <w:szCs w:val="28"/>
        </w:rPr>
        <w:t>аттестуемому</w:t>
      </w:r>
      <w:proofErr w:type="gramEnd"/>
      <w:r w:rsidRPr="00104292">
        <w:rPr>
          <w:color w:val="000000"/>
          <w:sz w:val="28"/>
          <w:szCs w:val="28"/>
        </w:rPr>
        <w:t xml:space="preserve"> _________________________________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__________________________________________________________________________.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9. Вывод о соответствии должности руководителя образовательной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lastRenderedPageBreak/>
        <w:t>организации _______________________________________________________________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(соответствует, не соответствует)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___________________________________________________________________________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104292">
        <w:rPr>
          <w:color w:val="000000"/>
          <w:sz w:val="28"/>
          <w:szCs w:val="28"/>
        </w:rPr>
        <w:t>Подпись (Ф.И.О. специалиста</w:t>
      </w:r>
      <w:proofErr w:type="gramEnd"/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104292">
        <w:rPr>
          <w:color w:val="000000"/>
          <w:sz w:val="28"/>
          <w:szCs w:val="28"/>
        </w:rPr>
        <w:t>Комитета по управлению образованием) ______________ ____________</w:t>
      </w:r>
      <w:proofErr w:type="gramEnd"/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Дата заполнения __________________________________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 xml:space="preserve">С отзывом </w:t>
      </w:r>
      <w:proofErr w:type="gramStart"/>
      <w:r w:rsidRPr="00104292">
        <w:rPr>
          <w:color w:val="000000"/>
          <w:sz w:val="28"/>
          <w:szCs w:val="28"/>
        </w:rPr>
        <w:t>ознакомлен</w:t>
      </w:r>
      <w:proofErr w:type="gramEnd"/>
      <w:r w:rsidRPr="00104292">
        <w:rPr>
          <w:color w:val="000000"/>
          <w:sz w:val="28"/>
          <w:szCs w:val="28"/>
        </w:rPr>
        <w:t>: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Подпись __________________________________________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Дата ознакомления ________________________________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360B46" w:rsidRDefault="00360B46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0B46" w:rsidRDefault="00360B46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0B46" w:rsidRDefault="00360B46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0B46" w:rsidRDefault="00360B46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0B46" w:rsidRDefault="00360B46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0B46" w:rsidRDefault="00360B46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0B46" w:rsidRDefault="00360B46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0B46" w:rsidRDefault="00360B46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0B46" w:rsidRDefault="00360B46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0B46" w:rsidRDefault="00360B46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0B46" w:rsidRDefault="00360B46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0B46" w:rsidRDefault="00360B46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0B46" w:rsidRDefault="00360B46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0B46" w:rsidRDefault="00360B46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0B46" w:rsidRDefault="00360B46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0B46" w:rsidRDefault="00360B46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0B46" w:rsidRDefault="00360B46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0B46" w:rsidRDefault="00360B46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0B46" w:rsidRDefault="00360B46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0B46" w:rsidRDefault="00360B46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0B46" w:rsidRDefault="00360B46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0B46" w:rsidRDefault="00360B46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0B46" w:rsidRDefault="00360B46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0B46" w:rsidRDefault="00360B46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0B46" w:rsidRDefault="00360B46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0B46" w:rsidRPr="00104292" w:rsidRDefault="00360B46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0B46" w:rsidRDefault="00104292" w:rsidP="00104292">
      <w:pPr>
        <w:pStyle w:val="consplusnormal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br w:type="textWrapping" w:clear="all"/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ОТЧЕТ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lastRenderedPageBreak/>
        <w:t>аттестуемого руководителя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образовательной организации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Ф.И.О.: ______________________________________________________________,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Дата рождения: _______________________________________________________,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Должность: ___________________________________________________________,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Наименование образовательной организации: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__________________________________________________________________________,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1. Основные достижения за прошедший период: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а) в профессиональной сфере ___________________________________________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__________________________________________________________________________,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б) в области обучения, повышения квалификации _________________________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__________________________________________________________________________,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2. Основные трудности, мешающие в работе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__________________________________________________________________________,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3. Потребность в обучении, повышении квалификации или в получении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второй профессии ________________________________________.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Подпись ________________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Дата ___________________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360B46" w:rsidRDefault="00104292" w:rsidP="00360B46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292">
        <w:rPr>
          <w:rFonts w:ascii="Times New Roman" w:hAnsi="Times New Roman" w:cs="Times New Roman"/>
          <w:color w:val="000000"/>
          <w:sz w:val="28"/>
          <w:szCs w:val="28"/>
        </w:rPr>
        <w:br w:type="textWrapping" w:clear="all"/>
      </w:r>
    </w:p>
    <w:p w:rsidR="00360B46" w:rsidRDefault="00360B46" w:rsidP="00360B46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0B46" w:rsidRDefault="00360B46" w:rsidP="00360B46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0B46" w:rsidRDefault="00360B46" w:rsidP="00360B46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0B46" w:rsidRDefault="00360B46" w:rsidP="00360B46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0B46" w:rsidRDefault="00360B46" w:rsidP="00360B46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0B46" w:rsidRDefault="00360B46" w:rsidP="00360B46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0B46" w:rsidRDefault="00360B46" w:rsidP="00360B46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0B46" w:rsidRDefault="00360B46" w:rsidP="00360B46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0B46" w:rsidRDefault="00360B46" w:rsidP="00360B46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0B46" w:rsidRDefault="00360B46" w:rsidP="00360B46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0B46" w:rsidRDefault="00360B46" w:rsidP="00360B46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0B46" w:rsidRDefault="00360B46" w:rsidP="00360B46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3</w:t>
      </w:r>
    </w:p>
    <w:p w:rsidR="00360B46" w:rsidRPr="0021306F" w:rsidRDefault="00360B46" w:rsidP="00360B4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306F">
        <w:rPr>
          <w:rFonts w:ascii="Times New Roman" w:hAnsi="Times New Roman" w:cs="Times New Roman"/>
          <w:sz w:val="24"/>
          <w:szCs w:val="24"/>
        </w:rPr>
        <w:t>УТВЕРЖДЕНО</w:t>
      </w:r>
    </w:p>
    <w:p w:rsidR="00360B46" w:rsidRPr="0021306F" w:rsidRDefault="00360B46" w:rsidP="00360B4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306F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360B46" w:rsidRPr="0021306F" w:rsidRDefault="00360B46" w:rsidP="00360B4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306F">
        <w:rPr>
          <w:rFonts w:ascii="Times New Roman" w:hAnsi="Times New Roman" w:cs="Times New Roman"/>
          <w:sz w:val="24"/>
          <w:szCs w:val="24"/>
        </w:rPr>
        <w:t>Нерчинско-Заводского муниципального округа</w:t>
      </w:r>
    </w:p>
    <w:p w:rsidR="00360B46" w:rsidRPr="0021306F" w:rsidRDefault="00360B46" w:rsidP="00360B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130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от «  </w:t>
      </w:r>
      <w:r w:rsidR="00690AE4">
        <w:rPr>
          <w:rFonts w:ascii="Times New Roman" w:hAnsi="Times New Roman" w:cs="Times New Roman"/>
          <w:sz w:val="24"/>
          <w:szCs w:val="24"/>
        </w:rPr>
        <w:t>11</w:t>
      </w:r>
      <w:r w:rsidRPr="0021306F">
        <w:rPr>
          <w:rFonts w:ascii="Times New Roman" w:hAnsi="Times New Roman" w:cs="Times New Roman"/>
          <w:sz w:val="24"/>
          <w:szCs w:val="24"/>
        </w:rPr>
        <w:t xml:space="preserve"> » </w:t>
      </w:r>
      <w:r>
        <w:rPr>
          <w:rFonts w:ascii="Times New Roman" w:hAnsi="Times New Roman" w:cs="Times New Roman"/>
          <w:sz w:val="24"/>
          <w:szCs w:val="24"/>
        </w:rPr>
        <w:t xml:space="preserve">июня </w:t>
      </w:r>
      <w:r w:rsidRPr="0021306F">
        <w:rPr>
          <w:rFonts w:ascii="Times New Roman" w:hAnsi="Times New Roman" w:cs="Times New Roman"/>
          <w:sz w:val="24"/>
          <w:szCs w:val="24"/>
        </w:rPr>
        <w:t xml:space="preserve"> 2025 г. № </w:t>
      </w:r>
      <w:r w:rsidR="00690AE4">
        <w:rPr>
          <w:rFonts w:ascii="Times New Roman" w:hAnsi="Times New Roman" w:cs="Times New Roman"/>
          <w:sz w:val="24"/>
          <w:szCs w:val="24"/>
        </w:rPr>
        <w:t>343</w:t>
      </w:r>
    </w:p>
    <w:p w:rsidR="00104292" w:rsidRPr="00104292" w:rsidRDefault="00104292" w:rsidP="00360B46">
      <w:pPr>
        <w:pStyle w:val="consplusnonformat"/>
        <w:spacing w:before="0" w:beforeAutospacing="0" w:after="0" w:afterAutospacing="0"/>
        <w:ind w:right="5930" w:firstLine="567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360B46">
      <w:pPr>
        <w:pStyle w:val="consplusnonformat"/>
        <w:spacing w:before="0" w:beforeAutospacing="0" w:after="0" w:afterAutospacing="0"/>
        <w:ind w:right="4819" w:firstLine="567"/>
        <w:jc w:val="center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АТТЕСТАЦИОННЫЙ ЛИСТ</w:t>
      </w:r>
    </w:p>
    <w:p w:rsidR="00104292" w:rsidRPr="00104292" w:rsidRDefault="00104292" w:rsidP="00360B46">
      <w:pPr>
        <w:pStyle w:val="consplusnonforma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кандидата на должность руководителя (руководителя)</w:t>
      </w:r>
    </w:p>
    <w:p w:rsidR="00104292" w:rsidRPr="00104292" w:rsidRDefault="00104292" w:rsidP="00360B46">
      <w:pPr>
        <w:pStyle w:val="consplusnonformat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образовательной организации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1. Фамилия, имя, отчество: ___________________________________________.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2. Год рождения: _____________________________________________________.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3. </w:t>
      </w:r>
      <w:proofErr w:type="gramStart"/>
      <w:r w:rsidRPr="00104292">
        <w:rPr>
          <w:color w:val="000000"/>
          <w:sz w:val="28"/>
          <w:szCs w:val="28"/>
        </w:rPr>
        <w:t>Сведения об образовании и повышении квалификации (что окончил и</w:t>
      </w:r>
      <w:proofErr w:type="gramEnd"/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когда, специальность и квалификация по образованию, ученая степень, </w:t>
      </w:r>
      <w:proofErr w:type="gramStart"/>
      <w:r w:rsidRPr="00104292">
        <w:rPr>
          <w:color w:val="000000"/>
          <w:sz w:val="28"/>
          <w:szCs w:val="28"/>
        </w:rPr>
        <w:t>ученое</w:t>
      </w:r>
      <w:proofErr w:type="gramEnd"/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звание) __________________________________________________________________.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4. Замещаемая должность на момент аттестации и дата назначения на эту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должность ________________________________________________________________.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5. Общий трудовой стаж (в том числе стаж работы на данной должности)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__________________________________________________________________________.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6. Вопросы к </w:t>
      </w:r>
      <w:proofErr w:type="gramStart"/>
      <w:r w:rsidRPr="00104292">
        <w:rPr>
          <w:color w:val="000000"/>
          <w:sz w:val="28"/>
          <w:szCs w:val="28"/>
        </w:rPr>
        <w:t>аттестуемому</w:t>
      </w:r>
      <w:proofErr w:type="gramEnd"/>
      <w:r w:rsidRPr="00104292">
        <w:rPr>
          <w:color w:val="000000"/>
          <w:sz w:val="28"/>
          <w:szCs w:val="28"/>
        </w:rPr>
        <w:t> и ответы на них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__________________________________________________________________________.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7. Замечания и предложения, высказанные членами аттестационной комиссии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___________________________________________________________________________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__________________________________________________________________________.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8. Замечания и предложения, высказанные </w:t>
      </w:r>
      <w:proofErr w:type="gramStart"/>
      <w:r w:rsidRPr="00104292">
        <w:rPr>
          <w:color w:val="000000"/>
          <w:sz w:val="28"/>
          <w:szCs w:val="28"/>
        </w:rPr>
        <w:t>аттестуемым</w:t>
      </w:r>
      <w:proofErr w:type="gramEnd"/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___________________________________________________________________________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__________________________________________________________________________.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9. Выполнение рекомендаций предыдущей аттестации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___________________________________________________________________________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lastRenderedPageBreak/>
        <w:t>__________________________________________________________________________.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10. Решение аттестационной комиссии о соответствии должности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104292">
        <w:rPr>
          <w:color w:val="000000"/>
          <w:sz w:val="28"/>
          <w:szCs w:val="28"/>
        </w:rPr>
        <w:t>руководителя образовательной организации (соответствует должности, не</w:t>
      </w:r>
      <w:proofErr w:type="gramEnd"/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соответствует должности) _________________________________________________.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Итоги голосования: количество голосов «за» _____, «против» _____.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11. Количественный состав аттестационной комиссии ______, на заседании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присутствовали _____ членов аттестационной комиссии.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12. </w:t>
      </w:r>
      <w:proofErr w:type="gramStart"/>
      <w:r w:rsidRPr="00104292">
        <w:rPr>
          <w:color w:val="000000"/>
          <w:sz w:val="28"/>
          <w:szCs w:val="28"/>
        </w:rPr>
        <w:t>Рекомендации аттестационной комиссии (с указанием мотивов, по</w:t>
      </w:r>
      <w:proofErr w:type="gramEnd"/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104292">
        <w:rPr>
          <w:color w:val="000000"/>
          <w:sz w:val="28"/>
          <w:szCs w:val="28"/>
        </w:rPr>
        <w:t>которым</w:t>
      </w:r>
      <w:proofErr w:type="gramEnd"/>
      <w:r w:rsidRPr="00104292">
        <w:rPr>
          <w:color w:val="000000"/>
          <w:sz w:val="28"/>
          <w:szCs w:val="28"/>
        </w:rPr>
        <w:t xml:space="preserve"> они даются) _______________________________________________________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__________________________________________________________________________.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13. Примечания ________________________________________________________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__________________________________________________________________________.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Председатель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аттестационной комиссии ____________________/___________/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Заместитель председателя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аттестационной комиссии ___________________/____________/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Секретарь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аттестационной комиссии ___________________/____________/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Члены аттестационной комиссии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________________________________/_________________/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________________________________/_________________/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________________________________/_________________/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________________________________/_________________/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Дата проведения аттестации ________________________.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Приказ от «___» __________ 20___ г. № _______.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С аттестационным листом ознакомле</w:t>
      </w:r>
      <w:proofErr w:type="gramStart"/>
      <w:r w:rsidRPr="00104292">
        <w:rPr>
          <w:color w:val="000000"/>
          <w:sz w:val="28"/>
          <w:szCs w:val="28"/>
        </w:rPr>
        <w:t>н(</w:t>
      </w:r>
      <w:proofErr w:type="gramEnd"/>
      <w:r w:rsidRPr="00104292">
        <w:rPr>
          <w:color w:val="000000"/>
          <w:sz w:val="28"/>
          <w:szCs w:val="28"/>
        </w:rPr>
        <w:t>а) ____________________________.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 xml:space="preserve">(подпись </w:t>
      </w:r>
      <w:proofErr w:type="gramStart"/>
      <w:r w:rsidRPr="00104292">
        <w:rPr>
          <w:color w:val="000000"/>
          <w:sz w:val="28"/>
          <w:szCs w:val="28"/>
        </w:rPr>
        <w:t>аттестуемого</w:t>
      </w:r>
      <w:proofErr w:type="gramEnd"/>
      <w:r w:rsidRPr="00104292">
        <w:rPr>
          <w:color w:val="000000"/>
          <w:sz w:val="28"/>
          <w:szCs w:val="28"/>
        </w:rPr>
        <w:t>, дата)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М.П.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t> </w:t>
      </w:r>
    </w:p>
    <w:p w:rsidR="00104292" w:rsidRPr="00104292" w:rsidRDefault="00104292" w:rsidP="00104292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4292">
        <w:rPr>
          <w:color w:val="000000"/>
          <w:sz w:val="28"/>
          <w:szCs w:val="28"/>
        </w:rPr>
        <w:lastRenderedPageBreak/>
        <w:t> </w:t>
      </w:r>
    </w:p>
    <w:p w:rsidR="00254BF0" w:rsidRPr="00104292" w:rsidRDefault="00254BF0">
      <w:pPr>
        <w:rPr>
          <w:rFonts w:ascii="Times New Roman" w:hAnsi="Times New Roman" w:cs="Times New Roman"/>
          <w:sz w:val="28"/>
          <w:szCs w:val="28"/>
        </w:rPr>
      </w:pPr>
    </w:p>
    <w:sectPr w:rsidR="00254BF0" w:rsidRPr="001042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8563A"/>
    <w:multiLevelType w:val="hybridMultilevel"/>
    <w:tmpl w:val="B650895C"/>
    <w:lvl w:ilvl="0" w:tplc="7A0EEAC8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6B728A1"/>
    <w:multiLevelType w:val="hybridMultilevel"/>
    <w:tmpl w:val="F9AAAD1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688"/>
    <w:rsid w:val="00104292"/>
    <w:rsid w:val="00254BF0"/>
    <w:rsid w:val="00360B46"/>
    <w:rsid w:val="0041350F"/>
    <w:rsid w:val="006779DA"/>
    <w:rsid w:val="00690AE4"/>
    <w:rsid w:val="00693D57"/>
    <w:rsid w:val="00815D1A"/>
    <w:rsid w:val="00A514DA"/>
    <w:rsid w:val="00A83F5C"/>
    <w:rsid w:val="00BD65D0"/>
    <w:rsid w:val="00EA1688"/>
    <w:rsid w:val="00ED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104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104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04292"/>
    <w:rPr>
      <w:color w:val="0000FF"/>
      <w:u w:val="single"/>
    </w:rPr>
  </w:style>
  <w:style w:type="character" w:customStyle="1" w:styleId="1">
    <w:name w:val="Гиперссылка1"/>
    <w:basedOn w:val="a0"/>
    <w:rsid w:val="00104292"/>
  </w:style>
  <w:style w:type="paragraph" w:customStyle="1" w:styleId="consplusnonformat">
    <w:name w:val="consplusnonformat"/>
    <w:basedOn w:val="a"/>
    <w:rsid w:val="00104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3D57"/>
    <w:rPr>
      <w:rFonts w:cs="Times New Roman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D6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65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104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104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04292"/>
    <w:rPr>
      <w:color w:val="0000FF"/>
      <w:u w:val="single"/>
    </w:rPr>
  </w:style>
  <w:style w:type="character" w:customStyle="1" w:styleId="1">
    <w:name w:val="Гиперссылка1"/>
    <w:basedOn w:val="a0"/>
    <w:rsid w:val="00104292"/>
  </w:style>
  <w:style w:type="paragraph" w:customStyle="1" w:styleId="consplusnonformat">
    <w:name w:val="consplusnonformat"/>
    <w:basedOn w:val="a"/>
    <w:rsid w:val="00104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3D57"/>
    <w:rPr>
      <w:rFonts w:cs="Times New Roman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D6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65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9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portal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pravo-search.minjust.ru/bigs/portal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1B1D2B01-EF46-4344-AB8C-133CA45C2263" TargetMode="External"/><Relationship Id="rId11" Type="http://schemas.openxmlformats.org/officeDocument/2006/relationships/hyperlink" Target="https://pravo-search.minjust.ru/bigs/showDocument.html?id=B11798FF-43B9-49DB-B06C-4223F9D555E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ravo-search.minjust.ru/bigs/portal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portal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4496</Words>
  <Characters>25628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30064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Консультант</cp:lastModifiedBy>
  <cp:revision>10</cp:revision>
  <cp:lastPrinted>2025-06-11T05:44:00Z</cp:lastPrinted>
  <dcterms:created xsi:type="dcterms:W3CDTF">2025-06-09T06:12:00Z</dcterms:created>
  <dcterms:modified xsi:type="dcterms:W3CDTF">2025-06-11T01:32:00Z</dcterms:modified>
</cp:coreProperties>
</file>