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C1B" w:rsidRPr="004B1AFE" w:rsidRDefault="00907C1B" w:rsidP="00907C1B">
      <w:pPr>
        <w:spacing w:after="0"/>
        <w:ind w:right="201"/>
        <w:rPr>
          <w:rFonts w:eastAsia="Calibri" w:cs="Times New Roman"/>
          <w:sz w:val="24"/>
          <w:szCs w:val="24"/>
        </w:rPr>
      </w:pPr>
      <w:bookmarkStart w:id="0" w:name="_Hlk197348583"/>
    </w:p>
    <w:p w:rsidR="00907C1B" w:rsidRPr="004B1AFE" w:rsidRDefault="00907C1B" w:rsidP="00907C1B">
      <w:pPr>
        <w:spacing w:after="0"/>
        <w:ind w:right="201"/>
        <w:rPr>
          <w:rFonts w:eastAsia="Calibri" w:cs="Times New Roman"/>
          <w:b/>
          <w:sz w:val="24"/>
          <w:szCs w:val="24"/>
        </w:rPr>
      </w:pPr>
    </w:p>
    <w:p w:rsidR="001E0B6E" w:rsidRDefault="001E0B6E" w:rsidP="001E0B6E">
      <w:pPr>
        <w:spacing w:after="0"/>
        <w:ind w:firstLine="709"/>
        <w:jc w:val="both"/>
        <w:rPr>
          <w:b/>
          <w:bCs/>
        </w:rPr>
      </w:pPr>
      <w:bookmarkStart w:id="1" w:name="_GoBack"/>
      <w:bookmarkEnd w:id="0"/>
      <w:r w:rsidRPr="004E3D26">
        <w:rPr>
          <w:b/>
          <w:bCs/>
        </w:rPr>
        <w:t>Надежный щит страны: основные задачи Роспотребнадзора</w:t>
      </w:r>
    </w:p>
    <w:bookmarkEnd w:id="1"/>
    <w:p w:rsidR="001E0B6E" w:rsidRPr="004E3D26" w:rsidRDefault="001E0B6E" w:rsidP="001E0B6E">
      <w:pPr>
        <w:spacing w:after="0"/>
        <w:ind w:firstLine="709"/>
        <w:jc w:val="both"/>
      </w:pPr>
      <w:r w:rsidRPr="004E3D26">
        <w:rPr>
          <w:noProof/>
          <w:lang w:eastAsia="ru-RU"/>
        </w:rPr>
        <w:drawing>
          <wp:inline distT="0" distB="0" distL="0" distR="0" wp14:anchorId="646D52EB" wp14:editId="5112DD75">
            <wp:extent cx="5048250" cy="6858000"/>
            <wp:effectExtent l="0" t="0" r="0" b="0"/>
            <wp:docPr id="15497435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74353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0B6E" w:rsidRPr="00A4729D" w:rsidRDefault="001E0B6E" w:rsidP="001E0B6E">
      <w:pPr>
        <w:spacing w:after="0"/>
        <w:ind w:firstLine="709"/>
        <w:jc w:val="both"/>
      </w:pPr>
      <w:r w:rsidRPr="00A4729D">
        <w:t>15 сентября в России отмечается День федерального государственного санитарно-эпидемиологического надзора. Дата выбрана не случайно: именно 15 сентября 1922 года Совет Народных Комиссаров РСФСР издал Декрет «О санитарных органах Республики», с которого началась вековая история государственной службы по защите здоровья граждан.</w:t>
      </w:r>
      <w:r>
        <w:t xml:space="preserve"> </w:t>
      </w:r>
      <w:r w:rsidRPr="00A4729D">
        <w:t>Официальный статус профессионального праздника эта дата получила в 2022 году распоряжением Правительства РФ № 2606-р.</w:t>
      </w:r>
    </w:p>
    <w:p w:rsidR="001E0B6E" w:rsidRDefault="001E0B6E" w:rsidP="001E0B6E">
      <w:pPr>
        <w:spacing w:after="0"/>
        <w:ind w:firstLine="709"/>
        <w:jc w:val="both"/>
      </w:pPr>
      <w:r w:rsidRPr="00A4729D">
        <w:lastRenderedPageBreak/>
        <w:t>За более чем столетнюю историю служба прошла путь от первых санитарно-профилактических учреждений до современной разветвленной сети лабораторий и территориальных управлений. Сегодня она выступает как надежный щит государства, обеспечивая противостояние биологическим угрозам и сохраняя качество жизни миллионов людей.</w:t>
      </w:r>
    </w:p>
    <w:p w:rsidR="001E0B6E" w:rsidRPr="004E3D26" w:rsidRDefault="001E0B6E" w:rsidP="001E0B6E">
      <w:pPr>
        <w:spacing w:after="0"/>
        <w:ind w:firstLine="709"/>
        <w:jc w:val="both"/>
      </w:pPr>
      <w:r w:rsidRPr="004E3D26">
        <w:t>Федеральная служба по надзору в сфере защиты прав потребителей и благополучия человека (</w:t>
      </w:r>
      <w:proofErr w:type="spellStart"/>
      <w:r w:rsidRPr="004E3D26">
        <w:t>Роспотребнадзор</w:t>
      </w:r>
      <w:proofErr w:type="spellEnd"/>
      <w:r w:rsidRPr="004E3D26">
        <w:t>) — это ключевой государственный орган, который обеспечивает санитарно-эпидемиологическое благополучие населения России. Деятельность ведомства напрямую влияет на качество жизни граждан, их здоровье и безопасность, выступая надежным барьером между обществом и биологическими угрозами.</w:t>
      </w:r>
    </w:p>
    <w:p w:rsidR="001E0B6E" w:rsidRPr="004E3D26" w:rsidRDefault="001E0B6E" w:rsidP="001E0B6E">
      <w:pPr>
        <w:spacing w:after="0"/>
        <w:ind w:firstLine="709"/>
        <w:jc w:val="both"/>
      </w:pPr>
      <w:r w:rsidRPr="004E3D26">
        <w:rPr>
          <w:b/>
          <w:bCs/>
        </w:rPr>
        <w:t>Санитарно-эпидемиологический контроль</w:t>
      </w:r>
      <w:r>
        <w:rPr>
          <w:b/>
          <w:bCs/>
        </w:rPr>
        <w:t>.</w:t>
      </w:r>
      <w:r w:rsidRPr="004E3D26">
        <w:t xml:space="preserve"> Это фундаментальная задача службы. Специалисты Роспотребнадзора следят за чистотой воздуха, питьевой воды, почвы и продуктов питания. Ведомство устанавливает жесткие санитарные нормы (СанПиНы) для школ, детских садов, больниц, предприятий общепита и промышленных объектов. Регулярные проверки позволяют предотвращать вспышки инфекционных заболеваний еще до их возникновения. Особое внимание уделяется зонам рекреации: ведомство контролирует состояние пляжей и водоемов перед началом купального сезона.</w:t>
      </w:r>
    </w:p>
    <w:p w:rsidR="001E0B6E" w:rsidRPr="004E3D26" w:rsidRDefault="001E0B6E" w:rsidP="001E0B6E">
      <w:pPr>
        <w:spacing w:after="0"/>
        <w:ind w:firstLine="709"/>
        <w:jc w:val="both"/>
      </w:pPr>
      <w:r w:rsidRPr="004E3D26">
        <w:rPr>
          <w:b/>
          <w:bCs/>
        </w:rPr>
        <w:t>Защита прав потребителей</w:t>
      </w:r>
      <w:r>
        <w:rPr>
          <w:b/>
          <w:bCs/>
        </w:rPr>
        <w:t>.</w:t>
      </w:r>
      <w:r w:rsidRPr="004E3D26">
        <w:t xml:space="preserve"> В условиях рыночной экономики </w:t>
      </w:r>
      <w:proofErr w:type="spellStart"/>
      <w:r w:rsidRPr="004E3D26">
        <w:t>Роспотребнадзор</w:t>
      </w:r>
      <w:proofErr w:type="spellEnd"/>
      <w:r w:rsidRPr="004E3D26">
        <w:t xml:space="preserve"> выступает главным арбитром в спорах между покупателем и продавцом. Служба принимает жалобы граждан на некачественные товары и услуги, проводит внеплановые проверки торговых точек, выявляет контрафактную продукцию и пресекает мошеннические схемы. Если магазин отказывается возвращать деньги за бракованный товар или банк навязывает незаконные страховки, именно обращение в территориальное управление Роспотребнадзора часто становится самым быстрым способом восстановить справедливость без обращения в суд.</w:t>
      </w:r>
    </w:p>
    <w:p w:rsidR="001E0B6E" w:rsidRPr="004E3D26" w:rsidRDefault="001E0B6E" w:rsidP="001E0B6E">
      <w:pPr>
        <w:spacing w:after="0"/>
        <w:ind w:firstLine="709"/>
        <w:jc w:val="both"/>
      </w:pPr>
      <w:r w:rsidRPr="004E3D26">
        <w:rPr>
          <w:b/>
          <w:bCs/>
        </w:rPr>
        <w:t>Эпидемиологическая безопасность.</w:t>
      </w:r>
      <w:r>
        <w:t xml:space="preserve"> </w:t>
      </w:r>
      <w:r w:rsidRPr="004E3D26">
        <w:t>Служба находится на переднем крае борьбы с инфекциями. В ее ведении находятся:</w:t>
      </w:r>
    </w:p>
    <w:p w:rsidR="001E0B6E" w:rsidRPr="004E3D26" w:rsidRDefault="001E0B6E" w:rsidP="001E0B6E">
      <w:pPr>
        <w:numPr>
          <w:ilvl w:val="0"/>
          <w:numId w:val="35"/>
        </w:numPr>
        <w:tabs>
          <w:tab w:val="clear" w:pos="720"/>
          <w:tab w:val="num" w:pos="360"/>
        </w:tabs>
        <w:spacing w:after="0"/>
        <w:ind w:left="0" w:firstLine="360"/>
        <w:jc w:val="both"/>
      </w:pPr>
      <w:r w:rsidRPr="004E3D26">
        <w:rPr>
          <w:b/>
          <w:bCs/>
        </w:rPr>
        <w:t>Иммунопрофилактика:</w:t>
      </w:r>
      <w:r w:rsidRPr="004E3D26">
        <w:t xml:space="preserve"> организация национального календаря прививок и мониторинг коллективного иммунитета к кори, полиомиелиту, гриппу и другим опасным заболеваниям.</w:t>
      </w:r>
    </w:p>
    <w:p w:rsidR="001E0B6E" w:rsidRPr="004E3D26" w:rsidRDefault="001E0B6E" w:rsidP="001E0B6E">
      <w:pPr>
        <w:numPr>
          <w:ilvl w:val="0"/>
          <w:numId w:val="35"/>
        </w:numPr>
        <w:tabs>
          <w:tab w:val="clear" w:pos="720"/>
          <w:tab w:val="num" w:pos="360"/>
        </w:tabs>
        <w:spacing w:after="0"/>
        <w:ind w:left="0" w:firstLine="360"/>
        <w:jc w:val="both"/>
      </w:pPr>
      <w:r w:rsidRPr="004E3D26">
        <w:rPr>
          <w:b/>
          <w:bCs/>
        </w:rPr>
        <w:t>Эпидемиологический надзор:</w:t>
      </w:r>
      <w:r w:rsidRPr="004E3D26">
        <w:t xml:space="preserve"> выявление источников заражения, проведение дезинфекции и введение карантинных мер при необходимости.</w:t>
      </w:r>
    </w:p>
    <w:p w:rsidR="001E0B6E" w:rsidRPr="004E3D26" w:rsidRDefault="001E0B6E" w:rsidP="001E0B6E">
      <w:pPr>
        <w:numPr>
          <w:ilvl w:val="0"/>
          <w:numId w:val="35"/>
        </w:numPr>
        <w:tabs>
          <w:tab w:val="clear" w:pos="720"/>
          <w:tab w:val="num" w:pos="567"/>
        </w:tabs>
        <w:spacing w:after="0"/>
        <w:ind w:left="0" w:firstLine="360"/>
        <w:jc w:val="both"/>
      </w:pPr>
      <w:r w:rsidRPr="004E3D26">
        <w:rPr>
          <w:b/>
          <w:bCs/>
        </w:rPr>
        <w:t>Особо опасные инфекции:</w:t>
      </w:r>
      <w:r w:rsidRPr="004E3D26">
        <w:t xml:space="preserve"> постоянный мониторинг ситуации с ВИЧ, туберкулезом и новыми вирусными угрозами. Именно благодаря работе этой службы страна смогла выстроить эффективную систему противодействия пандемиям, оперативно разворачивая лабораторную диагностику и пункты вакцинации.</w:t>
      </w:r>
    </w:p>
    <w:p w:rsidR="001E0B6E" w:rsidRPr="004E3D26" w:rsidRDefault="001E0B6E" w:rsidP="001E0B6E">
      <w:pPr>
        <w:spacing w:after="0"/>
        <w:ind w:firstLine="709"/>
        <w:jc w:val="both"/>
      </w:pPr>
      <w:r w:rsidRPr="004E3D26">
        <w:rPr>
          <w:b/>
          <w:bCs/>
        </w:rPr>
        <w:t>Гигиена и охрана труда</w:t>
      </w:r>
      <w:r>
        <w:rPr>
          <w:b/>
          <w:bCs/>
        </w:rPr>
        <w:t>.</w:t>
      </w:r>
      <w:r w:rsidRPr="004E3D26">
        <w:t xml:space="preserve"> Ведомство контролирует условия, в которых работают миллионы россиян. Это включает уровень шума и вибрации на заводах, наличие вредных химических примесей в воздухе рабочих зон, освещенность офисов и обеспечение сотрудников средствами </w:t>
      </w:r>
      <w:r w:rsidRPr="004E3D26">
        <w:lastRenderedPageBreak/>
        <w:t>индивидуальной защиты. Цель этих мероприятий — сохранение здоровья трудоспособности нации и профилактика профессиональных заболеваний.</w:t>
      </w:r>
    </w:p>
    <w:p w:rsidR="001E0B6E" w:rsidRPr="004E3D26" w:rsidRDefault="001E0B6E" w:rsidP="001E0B6E">
      <w:pPr>
        <w:spacing w:after="0"/>
        <w:ind w:firstLine="709"/>
        <w:jc w:val="both"/>
      </w:pPr>
      <w:r w:rsidRPr="004E3D26">
        <w:rPr>
          <w:b/>
          <w:bCs/>
        </w:rPr>
        <w:t>Научная и лабораторная база</w:t>
      </w:r>
      <w:r>
        <w:rPr>
          <w:b/>
          <w:bCs/>
        </w:rPr>
        <w:t>.</w:t>
      </w:r>
      <w:r w:rsidRPr="004E3D26">
        <w:t xml:space="preserve"> За плечами инспекторов стоит мощная научно-исследовательская сеть, центром которой является ЦНИИ эпидемиологии. Лаборатории Роспотребнадзора проводят сложнейшие генетические тесты (включая полимеразную цепную реакцию), расшифровывают геномы вирусов и разрабатывают тест-системы. Эта научная работа позволяет не просто реагировать на угрозы, но и прогнозировать их появление.</w:t>
      </w:r>
    </w:p>
    <w:p w:rsidR="001E0B6E" w:rsidRPr="004E3D26" w:rsidRDefault="001E0B6E" w:rsidP="001E0B6E">
      <w:pPr>
        <w:spacing w:after="0"/>
        <w:ind w:firstLine="709"/>
        <w:jc w:val="both"/>
      </w:pPr>
      <w:r w:rsidRPr="004E3D26">
        <w:rPr>
          <w:b/>
          <w:bCs/>
        </w:rPr>
        <w:t>Международное сотрудничество</w:t>
      </w:r>
      <w:r>
        <w:rPr>
          <w:b/>
          <w:bCs/>
        </w:rPr>
        <w:t>.</w:t>
      </w:r>
      <w:r w:rsidRPr="004E3D26">
        <w:t xml:space="preserve"> В эпоху глобализации вирусы не признают границ. </w:t>
      </w:r>
      <w:proofErr w:type="spellStart"/>
      <w:r w:rsidRPr="004E3D26">
        <w:t>Роспотребнадзор</w:t>
      </w:r>
      <w:proofErr w:type="spellEnd"/>
      <w:r w:rsidRPr="004E3D26">
        <w:t xml:space="preserve"> представляет Россию во Всемирной организации здравоохранения (ВОЗ) и участвует в международных программах биологической безопасности. Обмен данными о штаммах гриппа или новых патогенах помогает странам готовиться к эпидемиям заблаговременно.</w:t>
      </w:r>
    </w:p>
    <w:p w:rsidR="001E0B6E" w:rsidRPr="004E3D26" w:rsidRDefault="001E0B6E" w:rsidP="001E0B6E">
      <w:pPr>
        <w:spacing w:after="0"/>
        <w:ind w:firstLine="709"/>
        <w:jc w:val="both"/>
      </w:pPr>
      <w:proofErr w:type="spellStart"/>
      <w:r w:rsidRPr="004E3D26">
        <w:rPr>
          <w:b/>
          <w:bCs/>
        </w:rPr>
        <w:t>Цифровизация</w:t>
      </w:r>
      <w:proofErr w:type="spellEnd"/>
      <w:r w:rsidRPr="004E3D26">
        <w:rPr>
          <w:b/>
          <w:bCs/>
        </w:rPr>
        <w:t xml:space="preserve"> контроля</w:t>
      </w:r>
      <w:r>
        <w:rPr>
          <w:b/>
          <w:bCs/>
        </w:rPr>
        <w:t>.</w:t>
      </w:r>
      <w:r w:rsidRPr="004E3D26">
        <w:t xml:space="preserve"> Сегодня щит страны опирается и на современные технологии. Системы «Честный знак» для отслеживания товаров, цифровые платформы для подачи жалоб потребителями и автоматизированный мониторинг качества воды в режиме реального времени делают работу ведомства прозрачнее и эффективнее.</w:t>
      </w:r>
    </w:p>
    <w:p w:rsidR="001E0B6E" w:rsidRPr="004E3D26" w:rsidRDefault="001E0B6E" w:rsidP="001E0B6E">
      <w:pPr>
        <w:spacing w:after="0"/>
        <w:ind w:firstLine="709"/>
        <w:jc w:val="both"/>
      </w:pPr>
      <w:r w:rsidRPr="004E3D26">
        <w:t xml:space="preserve">Таким образом, </w:t>
      </w:r>
      <w:proofErr w:type="spellStart"/>
      <w:r w:rsidRPr="004E3D26">
        <w:t>Роспотребнадзор</w:t>
      </w:r>
      <w:proofErr w:type="spellEnd"/>
      <w:r w:rsidRPr="004E3D26">
        <w:t xml:space="preserve"> </w:t>
      </w:r>
      <w:proofErr w:type="gramStart"/>
      <w:r w:rsidRPr="004E3D26">
        <w:t>выполняет роль</w:t>
      </w:r>
      <w:proofErr w:type="gramEnd"/>
      <w:r w:rsidRPr="004E3D26">
        <w:t xml:space="preserve"> многопрофильного щита государства. Его деятельность редко заметна в повседневной рутине, когда все системы работают штатно. Однако именно эта невидимая ежедневная работа гарантирует, что вода из-под крана будет безопасной, еда в столовой — свежей, а в случае появления новой глобальной угрозы у страны уже будут готовы протоколы действий, лаборатории и специалисты для ее сдерживания.</w:t>
      </w:r>
    </w:p>
    <w:p w:rsidR="001E0B6E" w:rsidRPr="00CA1A54" w:rsidRDefault="001E0B6E" w:rsidP="001E0B6E">
      <w:pPr>
        <w:spacing w:after="0"/>
        <w:ind w:firstLine="709"/>
        <w:jc w:val="both"/>
      </w:pPr>
    </w:p>
    <w:p w:rsidR="001E0B6E" w:rsidRPr="00854CEC" w:rsidRDefault="001E0B6E" w:rsidP="001E0B6E">
      <w:pPr>
        <w:spacing w:after="0"/>
        <w:ind w:firstLine="709"/>
        <w:jc w:val="both"/>
      </w:pPr>
    </w:p>
    <w:p w:rsidR="001E0B6E" w:rsidRPr="00CA1A54" w:rsidRDefault="001E0B6E" w:rsidP="001E0B6E">
      <w:pPr>
        <w:spacing w:after="0"/>
        <w:ind w:firstLine="709"/>
        <w:jc w:val="both"/>
      </w:pPr>
      <w:r w:rsidRPr="00CA1A54">
        <w:t xml:space="preserve">Информация с использованием материалов: </w:t>
      </w:r>
      <w:r w:rsidRPr="00CA1A54">
        <w:rPr>
          <w:lang w:val="en-US"/>
        </w:rPr>
        <w:t>https</w:t>
      </w:r>
      <w:r w:rsidRPr="00CA1A54">
        <w:t>://</w:t>
      </w:r>
      <w:proofErr w:type="spellStart"/>
      <w:r w:rsidRPr="00CA1A54">
        <w:rPr>
          <w:lang w:val="en-US"/>
        </w:rPr>
        <w:t>cgon</w:t>
      </w:r>
      <w:proofErr w:type="spellEnd"/>
      <w:r w:rsidRPr="00CA1A54">
        <w:t>.</w:t>
      </w:r>
      <w:proofErr w:type="spellStart"/>
      <w:r w:rsidRPr="00CA1A54">
        <w:rPr>
          <w:lang w:val="en-US"/>
        </w:rPr>
        <w:t>rospotrebnadzor</w:t>
      </w:r>
      <w:proofErr w:type="spellEnd"/>
      <w:r w:rsidRPr="00CA1A54">
        <w:t>.</w:t>
      </w:r>
      <w:proofErr w:type="spellStart"/>
      <w:r w:rsidRPr="00CA1A54">
        <w:rPr>
          <w:lang w:val="en-US"/>
        </w:rPr>
        <w:t>ru</w:t>
      </w:r>
      <w:proofErr w:type="spellEnd"/>
    </w:p>
    <w:p w:rsidR="001E0B6E" w:rsidRPr="00CA1A54" w:rsidRDefault="001E0B6E" w:rsidP="001E0B6E">
      <w:pPr>
        <w:spacing w:after="0"/>
        <w:ind w:firstLine="709"/>
        <w:jc w:val="both"/>
      </w:pPr>
      <w:r w:rsidRPr="00CA1A54">
        <w:t xml:space="preserve">рисунок создан </w:t>
      </w:r>
      <w:proofErr w:type="spellStart"/>
      <w:r w:rsidRPr="00CA1A54">
        <w:t>нейросетью</w:t>
      </w:r>
      <w:proofErr w:type="spellEnd"/>
      <w:r w:rsidRPr="00CA1A54">
        <w:t xml:space="preserve"> </w:t>
      </w:r>
      <w:proofErr w:type="spellStart"/>
      <w:r w:rsidRPr="00CA1A54">
        <w:rPr>
          <w:lang w:val="en-US"/>
        </w:rPr>
        <w:t>Promil</w:t>
      </w:r>
      <w:proofErr w:type="spellEnd"/>
    </w:p>
    <w:p w:rsidR="001E0B6E" w:rsidRPr="00CA1A54" w:rsidRDefault="001E0B6E" w:rsidP="001E0B6E">
      <w:pPr>
        <w:spacing w:after="0"/>
        <w:ind w:firstLine="709"/>
        <w:jc w:val="both"/>
      </w:pPr>
    </w:p>
    <w:p w:rsidR="001E0B6E" w:rsidRPr="00CA1A54" w:rsidRDefault="001E0B6E" w:rsidP="001E0B6E">
      <w:pPr>
        <w:spacing w:after="0"/>
        <w:ind w:firstLine="709"/>
        <w:jc w:val="both"/>
      </w:pPr>
      <w:r w:rsidRPr="00CA1A54">
        <w:t>#санпросвет</w:t>
      </w:r>
    </w:p>
    <w:p w:rsidR="001E0B6E" w:rsidRPr="00CA1A54" w:rsidRDefault="001E0B6E" w:rsidP="001E0B6E">
      <w:pPr>
        <w:spacing w:after="0"/>
        <w:ind w:firstLine="709"/>
        <w:jc w:val="both"/>
      </w:pPr>
      <w:r w:rsidRPr="00CA1A54">
        <w:t>#</w:t>
      </w:r>
      <w:proofErr w:type="spellStart"/>
      <w:r w:rsidRPr="00CA1A54">
        <w:t>забайкалье</w:t>
      </w:r>
      <w:proofErr w:type="spellEnd"/>
    </w:p>
    <w:p w:rsidR="007B1BD0" w:rsidRPr="00A75B30" w:rsidRDefault="007B1BD0" w:rsidP="001E0B6E">
      <w:pPr>
        <w:spacing w:after="0"/>
        <w:jc w:val="center"/>
        <w:rPr>
          <w:rFonts w:eastAsia="Calibri" w:cs="Times New Roman"/>
          <w:b/>
          <w:bCs/>
        </w:rPr>
      </w:pPr>
    </w:p>
    <w:sectPr w:rsidR="007B1BD0" w:rsidRPr="00A75B30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D4071"/>
    <w:multiLevelType w:val="multilevel"/>
    <w:tmpl w:val="01E2A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482135"/>
    <w:multiLevelType w:val="hybridMultilevel"/>
    <w:tmpl w:val="45D8C712"/>
    <w:lvl w:ilvl="0" w:tplc="158E6C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474755B"/>
    <w:multiLevelType w:val="multilevel"/>
    <w:tmpl w:val="0A909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5885AFC"/>
    <w:multiLevelType w:val="multilevel"/>
    <w:tmpl w:val="64EE9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8780A99"/>
    <w:multiLevelType w:val="multilevel"/>
    <w:tmpl w:val="6FE88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8A66AA3"/>
    <w:multiLevelType w:val="hybridMultilevel"/>
    <w:tmpl w:val="5DFCEC36"/>
    <w:lvl w:ilvl="0" w:tplc="6582CC0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215F8E"/>
    <w:multiLevelType w:val="hybridMultilevel"/>
    <w:tmpl w:val="281E5F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9A95450"/>
    <w:multiLevelType w:val="multilevel"/>
    <w:tmpl w:val="825C6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C7D46B4"/>
    <w:multiLevelType w:val="multilevel"/>
    <w:tmpl w:val="3880E092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9">
    <w:nsid w:val="101C33BD"/>
    <w:multiLevelType w:val="multilevel"/>
    <w:tmpl w:val="4698B8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09B4F12"/>
    <w:multiLevelType w:val="hybridMultilevel"/>
    <w:tmpl w:val="FFFFFFFF"/>
    <w:lvl w:ilvl="0" w:tplc="5DF88742">
      <w:start w:val="1"/>
      <w:numFmt w:val="decimal"/>
      <w:lvlText w:val="%1."/>
      <w:lvlJc w:val="left"/>
      <w:pPr>
        <w:ind w:left="1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6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7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2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50" w:hanging="180"/>
      </w:pPr>
      <w:rPr>
        <w:rFonts w:cs="Times New Roman"/>
      </w:rPr>
    </w:lvl>
  </w:abstractNum>
  <w:abstractNum w:abstractNumId="11">
    <w:nsid w:val="212A6F07"/>
    <w:multiLevelType w:val="multilevel"/>
    <w:tmpl w:val="739A7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49F2D8C"/>
    <w:multiLevelType w:val="multilevel"/>
    <w:tmpl w:val="1FFEC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4A87AAC"/>
    <w:multiLevelType w:val="hybridMultilevel"/>
    <w:tmpl w:val="B43017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A007C22"/>
    <w:multiLevelType w:val="multilevel"/>
    <w:tmpl w:val="F1247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DAE2E6D"/>
    <w:multiLevelType w:val="multilevel"/>
    <w:tmpl w:val="A5042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F2C5B14"/>
    <w:multiLevelType w:val="multilevel"/>
    <w:tmpl w:val="8F5C5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30A203ED"/>
    <w:multiLevelType w:val="multilevel"/>
    <w:tmpl w:val="A2841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1EF57C6"/>
    <w:multiLevelType w:val="multilevel"/>
    <w:tmpl w:val="100C1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25D5486"/>
    <w:multiLevelType w:val="hybridMultilevel"/>
    <w:tmpl w:val="A52E54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73B1BF0"/>
    <w:multiLevelType w:val="multilevel"/>
    <w:tmpl w:val="EA066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5A17D7"/>
    <w:multiLevelType w:val="hybridMultilevel"/>
    <w:tmpl w:val="75BC3C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20D3C42"/>
    <w:multiLevelType w:val="multilevel"/>
    <w:tmpl w:val="F1E2E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5080AE1"/>
    <w:multiLevelType w:val="multilevel"/>
    <w:tmpl w:val="22323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D60278D"/>
    <w:multiLevelType w:val="multilevel"/>
    <w:tmpl w:val="2FBA4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62F1F9F"/>
    <w:multiLevelType w:val="hybridMultilevel"/>
    <w:tmpl w:val="B56C7D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9240896"/>
    <w:multiLevelType w:val="hybridMultilevel"/>
    <w:tmpl w:val="6B3A220C"/>
    <w:lvl w:ilvl="0" w:tplc="B9FCAD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63126637"/>
    <w:multiLevelType w:val="multilevel"/>
    <w:tmpl w:val="4E380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5BE06B4"/>
    <w:multiLevelType w:val="hybridMultilevel"/>
    <w:tmpl w:val="FFFFFFFF"/>
    <w:lvl w:ilvl="0" w:tplc="8562808E">
      <w:start w:val="1"/>
      <w:numFmt w:val="decimal"/>
      <w:lvlText w:val="%1."/>
      <w:lvlJc w:val="left"/>
      <w:pPr>
        <w:ind w:left="1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6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7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2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50" w:hanging="180"/>
      </w:pPr>
      <w:rPr>
        <w:rFonts w:cs="Times New Roman"/>
      </w:rPr>
    </w:lvl>
  </w:abstractNum>
  <w:abstractNum w:abstractNumId="29">
    <w:nsid w:val="670274C3"/>
    <w:multiLevelType w:val="multilevel"/>
    <w:tmpl w:val="3AD2E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69430B47"/>
    <w:multiLevelType w:val="multilevel"/>
    <w:tmpl w:val="CC2C3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2BE33FE"/>
    <w:multiLevelType w:val="multilevel"/>
    <w:tmpl w:val="9CC26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380381F"/>
    <w:multiLevelType w:val="hybridMultilevel"/>
    <w:tmpl w:val="0E0A0416"/>
    <w:lvl w:ilvl="0" w:tplc="B54816B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63F22B6"/>
    <w:multiLevelType w:val="hybridMultilevel"/>
    <w:tmpl w:val="FFFFFFFF"/>
    <w:lvl w:ilvl="0" w:tplc="5D7E1D76">
      <w:start w:val="1"/>
      <w:numFmt w:val="decimal"/>
      <w:lvlText w:val="%1."/>
      <w:lvlJc w:val="left"/>
      <w:pPr>
        <w:ind w:left="1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6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7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2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50" w:hanging="180"/>
      </w:pPr>
      <w:rPr>
        <w:rFonts w:cs="Times New Roman"/>
      </w:rPr>
    </w:lvl>
  </w:abstractNum>
  <w:abstractNum w:abstractNumId="34">
    <w:nsid w:val="7F3E4B91"/>
    <w:multiLevelType w:val="multilevel"/>
    <w:tmpl w:val="7CC27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8"/>
  </w:num>
  <w:num w:numId="2">
    <w:abstractNumId w:val="33"/>
  </w:num>
  <w:num w:numId="3">
    <w:abstractNumId w:val="10"/>
  </w:num>
  <w:num w:numId="4">
    <w:abstractNumId w:val="22"/>
  </w:num>
  <w:num w:numId="5">
    <w:abstractNumId w:val="20"/>
  </w:num>
  <w:num w:numId="6">
    <w:abstractNumId w:val="4"/>
  </w:num>
  <w:num w:numId="7">
    <w:abstractNumId w:val="11"/>
  </w:num>
  <w:num w:numId="8">
    <w:abstractNumId w:val="21"/>
  </w:num>
  <w:num w:numId="9">
    <w:abstractNumId w:val="13"/>
  </w:num>
  <w:num w:numId="10">
    <w:abstractNumId w:val="25"/>
  </w:num>
  <w:num w:numId="11">
    <w:abstractNumId w:val="6"/>
  </w:num>
  <w:num w:numId="12">
    <w:abstractNumId w:val="19"/>
  </w:num>
  <w:num w:numId="13">
    <w:abstractNumId w:val="1"/>
  </w:num>
  <w:num w:numId="14">
    <w:abstractNumId w:val="26"/>
  </w:num>
  <w:num w:numId="15">
    <w:abstractNumId w:val="0"/>
  </w:num>
  <w:num w:numId="16">
    <w:abstractNumId w:val="5"/>
  </w:num>
  <w:num w:numId="17">
    <w:abstractNumId w:val="34"/>
  </w:num>
  <w:num w:numId="18">
    <w:abstractNumId w:val="9"/>
  </w:num>
  <w:num w:numId="19">
    <w:abstractNumId w:val="31"/>
  </w:num>
  <w:num w:numId="20">
    <w:abstractNumId w:val="2"/>
  </w:num>
  <w:num w:numId="21">
    <w:abstractNumId w:val="7"/>
  </w:num>
  <w:num w:numId="22">
    <w:abstractNumId w:val="3"/>
  </w:num>
  <w:num w:numId="23">
    <w:abstractNumId w:val="27"/>
  </w:num>
  <w:num w:numId="24">
    <w:abstractNumId w:val="24"/>
  </w:num>
  <w:num w:numId="25">
    <w:abstractNumId w:val="17"/>
  </w:num>
  <w:num w:numId="26">
    <w:abstractNumId w:val="30"/>
  </w:num>
  <w:num w:numId="27">
    <w:abstractNumId w:val="12"/>
  </w:num>
  <w:num w:numId="2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</w:num>
  <w:num w:numId="30">
    <w:abstractNumId w:val="14"/>
  </w:num>
  <w:num w:numId="3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8"/>
  </w:num>
  <w:num w:numId="33">
    <w:abstractNumId w:val="29"/>
  </w:num>
  <w:num w:numId="34">
    <w:abstractNumId w:val="16"/>
  </w:num>
  <w:num w:numId="35">
    <w:abstractNumId w:val="1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55F"/>
    <w:rsid w:val="0001302A"/>
    <w:rsid w:val="00022013"/>
    <w:rsid w:val="00024AC7"/>
    <w:rsid w:val="00031F18"/>
    <w:rsid w:val="00037E27"/>
    <w:rsid w:val="000B0EFA"/>
    <w:rsid w:val="000B1B9B"/>
    <w:rsid w:val="000F68E7"/>
    <w:rsid w:val="00106D59"/>
    <w:rsid w:val="00111193"/>
    <w:rsid w:val="00147A3A"/>
    <w:rsid w:val="00156B7F"/>
    <w:rsid w:val="0016531B"/>
    <w:rsid w:val="00166A08"/>
    <w:rsid w:val="00185770"/>
    <w:rsid w:val="001B069D"/>
    <w:rsid w:val="001C3E33"/>
    <w:rsid w:val="001E0B6E"/>
    <w:rsid w:val="00213909"/>
    <w:rsid w:val="002175C9"/>
    <w:rsid w:val="002219FF"/>
    <w:rsid w:val="002327D7"/>
    <w:rsid w:val="00273297"/>
    <w:rsid w:val="002861B2"/>
    <w:rsid w:val="002C1E48"/>
    <w:rsid w:val="00305BF1"/>
    <w:rsid w:val="00306684"/>
    <w:rsid w:val="00306B99"/>
    <w:rsid w:val="003479CB"/>
    <w:rsid w:val="00351085"/>
    <w:rsid w:val="00374F5C"/>
    <w:rsid w:val="00385BDD"/>
    <w:rsid w:val="003B1AC0"/>
    <w:rsid w:val="003C43D5"/>
    <w:rsid w:val="003D2941"/>
    <w:rsid w:val="003D7A0A"/>
    <w:rsid w:val="0041320F"/>
    <w:rsid w:val="004553F3"/>
    <w:rsid w:val="004579E5"/>
    <w:rsid w:val="0049663E"/>
    <w:rsid w:val="004A39F9"/>
    <w:rsid w:val="004B2705"/>
    <w:rsid w:val="004C755F"/>
    <w:rsid w:val="00501C93"/>
    <w:rsid w:val="005A2492"/>
    <w:rsid w:val="005A3AEC"/>
    <w:rsid w:val="005C2B39"/>
    <w:rsid w:val="005E00BB"/>
    <w:rsid w:val="00627494"/>
    <w:rsid w:val="006C0B77"/>
    <w:rsid w:val="006E0557"/>
    <w:rsid w:val="006E388D"/>
    <w:rsid w:val="006F193A"/>
    <w:rsid w:val="0070310C"/>
    <w:rsid w:val="0070642E"/>
    <w:rsid w:val="0071319B"/>
    <w:rsid w:val="0072181D"/>
    <w:rsid w:val="007378C6"/>
    <w:rsid w:val="007415EC"/>
    <w:rsid w:val="00772AC0"/>
    <w:rsid w:val="00776529"/>
    <w:rsid w:val="007A591F"/>
    <w:rsid w:val="007B1BD0"/>
    <w:rsid w:val="007F13D4"/>
    <w:rsid w:val="008040E1"/>
    <w:rsid w:val="008242FF"/>
    <w:rsid w:val="00860D31"/>
    <w:rsid w:val="008644B4"/>
    <w:rsid w:val="00870751"/>
    <w:rsid w:val="00872357"/>
    <w:rsid w:val="008C7050"/>
    <w:rsid w:val="008C7347"/>
    <w:rsid w:val="00907C1B"/>
    <w:rsid w:val="00922C48"/>
    <w:rsid w:val="009E1008"/>
    <w:rsid w:val="00A270F2"/>
    <w:rsid w:val="00A461E2"/>
    <w:rsid w:val="00A73369"/>
    <w:rsid w:val="00A75B30"/>
    <w:rsid w:val="00AA0272"/>
    <w:rsid w:val="00AA6D05"/>
    <w:rsid w:val="00AB6609"/>
    <w:rsid w:val="00AB7F95"/>
    <w:rsid w:val="00AC6702"/>
    <w:rsid w:val="00AF1D27"/>
    <w:rsid w:val="00AF3D1C"/>
    <w:rsid w:val="00AF5543"/>
    <w:rsid w:val="00B00626"/>
    <w:rsid w:val="00B12096"/>
    <w:rsid w:val="00B52C4E"/>
    <w:rsid w:val="00B6495C"/>
    <w:rsid w:val="00B915B7"/>
    <w:rsid w:val="00BB1CAC"/>
    <w:rsid w:val="00BD781A"/>
    <w:rsid w:val="00BF3E21"/>
    <w:rsid w:val="00C05127"/>
    <w:rsid w:val="00C53C37"/>
    <w:rsid w:val="00C60177"/>
    <w:rsid w:val="00C727E6"/>
    <w:rsid w:val="00CB3B66"/>
    <w:rsid w:val="00CF1F84"/>
    <w:rsid w:val="00CF23CF"/>
    <w:rsid w:val="00D0749A"/>
    <w:rsid w:val="00D366F3"/>
    <w:rsid w:val="00D42228"/>
    <w:rsid w:val="00D460D4"/>
    <w:rsid w:val="00D46A36"/>
    <w:rsid w:val="00D6093E"/>
    <w:rsid w:val="00D76A04"/>
    <w:rsid w:val="00D8316B"/>
    <w:rsid w:val="00D8727C"/>
    <w:rsid w:val="00D97153"/>
    <w:rsid w:val="00DC56E4"/>
    <w:rsid w:val="00DF1869"/>
    <w:rsid w:val="00DF2269"/>
    <w:rsid w:val="00DF5124"/>
    <w:rsid w:val="00DF7B28"/>
    <w:rsid w:val="00E5495D"/>
    <w:rsid w:val="00E8564F"/>
    <w:rsid w:val="00EA59DF"/>
    <w:rsid w:val="00ED3961"/>
    <w:rsid w:val="00EE4070"/>
    <w:rsid w:val="00EE5097"/>
    <w:rsid w:val="00EE6E6C"/>
    <w:rsid w:val="00F12C76"/>
    <w:rsid w:val="00F21A96"/>
    <w:rsid w:val="00F641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C75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75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755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755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755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755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755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755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755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755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75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755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755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C755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C755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C755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C755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C755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C75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C75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755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75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75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755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C75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755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755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755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C755F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B1AC0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6093E"/>
    <w:pPr>
      <w:spacing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6093E"/>
    <w:rPr>
      <w:rFonts w:ascii="Tahoma" w:hAnsi="Tahoma" w:cs="Tahoma"/>
      <w:sz w:val="16"/>
      <w:szCs w:val="16"/>
    </w:rPr>
  </w:style>
  <w:style w:type="paragraph" w:styleId="af">
    <w:name w:val="Normal (Web)"/>
    <w:basedOn w:val="a"/>
    <w:uiPriority w:val="99"/>
    <w:unhideWhenUsed/>
    <w:rsid w:val="00D6093E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D6093E"/>
    <w:rPr>
      <w:b/>
      <w:bCs/>
    </w:rPr>
  </w:style>
  <w:style w:type="paragraph" w:customStyle="1" w:styleId="articledescription">
    <w:name w:val="article__description"/>
    <w:basedOn w:val="a"/>
    <w:rsid w:val="008040E1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styleId="af1">
    <w:name w:val="Body Text"/>
    <w:basedOn w:val="a"/>
    <w:link w:val="af2"/>
    <w:uiPriority w:val="1"/>
    <w:qFormat/>
    <w:rsid w:val="0016531B"/>
    <w:pPr>
      <w:widowControl w:val="0"/>
      <w:autoSpaceDE w:val="0"/>
      <w:autoSpaceDN w:val="0"/>
      <w:spacing w:before="47" w:after="0"/>
      <w:ind w:left="141"/>
    </w:pPr>
    <w:rPr>
      <w:rFonts w:eastAsia="Times New Roman" w:cs="Times New Roman"/>
      <w:kern w:val="0"/>
      <w:szCs w:val="28"/>
    </w:rPr>
  </w:style>
  <w:style w:type="character" w:customStyle="1" w:styleId="af2">
    <w:name w:val="Основной текст Знак"/>
    <w:basedOn w:val="a0"/>
    <w:link w:val="af1"/>
    <w:uiPriority w:val="1"/>
    <w:rsid w:val="0016531B"/>
    <w:rPr>
      <w:rFonts w:ascii="Times New Roman" w:eastAsia="Times New Roman" w:hAnsi="Times New Roman" w:cs="Times New Roman"/>
      <w:kern w:val="0"/>
      <w:sz w:val="28"/>
      <w:szCs w:val="28"/>
    </w:rPr>
  </w:style>
  <w:style w:type="paragraph" w:customStyle="1" w:styleId="Default">
    <w:name w:val="Default"/>
    <w:rsid w:val="002175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customStyle="1" w:styleId="Body">
    <w:name w:val="Body"/>
    <w:rsid w:val="00DF186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customStyle="1" w:styleId="futurismarkdown-listitem">
    <w:name w:val="futurismarkdown-listitem"/>
    <w:basedOn w:val="a"/>
    <w:rsid w:val="00E5495D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styleId="af3">
    <w:name w:val="No Spacing"/>
    <w:basedOn w:val="a"/>
    <w:uiPriority w:val="1"/>
    <w:qFormat/>
    <w:rsid w:val="00E5495D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customStyle="1" w:styleId="elementor-alert-title">
    <w:name w:val="elementor-alert-title"/>
    <w:basedOn w:val="a0"/>
    <w:rsid w:val="003479CB"/>
  </w:style>
  <w:style w:type="character" w:customStyle="1" w:styleId="elementor-alert-description">
    <w:name w:val="elementor-alert-description"/>
    <w:basedOn w:val="a0"/>
    <w:rsid w:val="003479CB"/>
  </w:style>
  <w:style w:type="character" w:styleId="af4">
    <w:name w:val="Emphasis"/>
    <w:basedOn w:val="a0"/>
    <w:uiPriority w:val="20"/>
    <w:qFormat/>
    <w:rsid w:val="00F21A9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C75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75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755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755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755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755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755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755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755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755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75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755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755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C755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C755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C755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C755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C755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C75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C75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755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75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75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755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C75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755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755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755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C755F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B1AC0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6093E"/>
    <w:pPr>
      <w:spacing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6093E"/>
    <w:rPr>
      <w:rFonts w:ascii="Tahoma" w:hAnsi="Tahoma" w:cs="Tahoma"/>
      <w:sz w:val="16"/>
      <w:szCs w:val="16"/>
    </w:rPr>
  </w:style>
  <w:style w:type="paragraph" w:styleId="af">
    <w:name w:val="Normal (Web)"/>
    <w:basedOn w:val="a"/>
    <w:uiPriority w:val="99"/>
    <w:unhideWhenUsed/>
    <w:rsid w:val="00D6093E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D6093E"/>
    <w:rPr>
      <w:b/>
      <w:bCs/>
    </w:rPr>
  </w:style>
  <w:style w:type="paragraph" w:customStyle="1" w:styleId="articledescription">
    <w:name w:val="article__description"/>
    <w:basedOn w:val="a"/>
    <w:rsid w:val="008040E1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styleId="af1">
    <w:name w:val="Body Text"/>
    <w:basedOn w:val="a"/>
    <w:link w:val="af2"/>
    <w:uiPriority w:val="1"/>
    <w:qFormat/>
    <w:rsid w:val="0016531B"/>
    <w:pPr>
      <w:widowControl w:val="0"/>
      <w:autoSpaceDE w:val="0"/>
      <w:autoSpaceDN w:val="0"/>
      <w:spacing w:before="47" w:after="0"/>
      <w:ind w:left="141"/>
    </w:pPr>
    <w:rPr>
      <w:rFonts w:eastAsia="Times New Roman" w:cs="Times New Roman"/>
      <w:kern w:val="0"/>
      <w:szCs w:val="28"/>
    </w:rPr>
  </w:style>
  <w:style w:type="character" w:customStyle="1" w:styleId="af2">
    <w:name w:val="Основной текст Знак"/>
    <w:basedOn w:val="a0"/>
    <w:link w:val="af1"/>
    <w:uiPriority w:val="1"/>
    <w:rsid w:val="0016531B"/>
    <w:rPr>
      <w:rFonts w:ascii="Times New Roman" w:eastAsia="Times New Roman" w:hAnsi="Times New Roman" w:cs="Times New Roman"/>
      <w:kern w:val="0"/>
      <w:sz w:val="28"/>
      <w:szCs w:val="28"/>
    </w:rPr>
  </w:style>
  <w:style w:type="paragraph" w:customStyle="1" w:styleId="Default">
    <w:name w:val="Default"/>
    <w:rsid w:val="002175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customStyle="1" w:styleId="Body">
    <w:name w:val="Body"/>
    <w:rsid w:val="00DF186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customStyle="1" w:styleId="futurismarkdown-listitem">
    <w:name w:val="futurismarkdown-listitem"/>
    <w:basedOn w:val="a"/>
    <w:rsid w:val="00E5495D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styleId="af3">
    <w:name w:val="No Spacing"/>
    <w:basedOn w:val="a"/>
    <w:uiPriority w:val="1"/>
    <w:qFormat/>
    <w:rsid w:val="00E5495D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customStyle="1" w:styleId="elementor-alert-title">
    <w:name w:val="elementor-alert-title"/>
    <w:basedOn w:val="a0"/>
    <w:rsid w:val="003479CB"/>
  </w:style>
  <w:style w:type="character" w:customStyle="1" w:styleId="elementor-alert-description">
    <w:name w:val="elementor-alert-description"/>
    <w:basedOn w:val="a0"/>
    <w:rsid w:val="003479CB"/>
  </w:style>
  <w:style w:type="character" w:styleId="af4">
    <w:name w:val="Emphasis"/>
    <w:basedOn w:val="a0"/>
    <w:uiPriority w:val="20"/>
    <w:qFormat/>
    <w:rsid w:val="00F21A9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9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1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748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Ковальчук Марина Александровна</dc:creator>
  <cp:lastModifiedBy>Консультант</cp:lastModifiedBy>
  <cp:revision>4</cp:revision>
  <dcterms:created xsi:type="dcterms:W3CDTF">2026-09-15T05:18:00Z</dcterms:created>
  <dcterms:modified xsi:type="dcterms:W3CDTF">2026-09-16T00:54:00Z</dcterms:modified>
</cp:coreProperties>
</file>