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F3C" w:rsidRDefault="001A2F3C" w:rsidP="001A2F3C">
      <w:pPr>
        <w:tabs>
          <w:tab w:val="left" w:pos="7155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32"/>
          <w:szCs w:val="32"/>
        </w:rPr>
      </w:pPr>
      <w:r>
        <w:rPr>
          <w:rFonts w:ascii="Times New Roman CYR" w:hAnsi="Times New Roman CYR" w:cs="Times New Roman CYR"/>
          <w:b/>
          <w:sz w:val="32"/>
          <w:szCs w:val="32"/>
        </w:rPr>
        <w:t>АДМИНИСТРАЦИЯ</w:t>
      </w:r>
    </w:p>
    <w:p w:rsidR="001A2F3C" w:rsidRPr="00762450" w:rsidRDefault="001A2F3C" w:rsidP="001A2F3C">
      <w:pPr>
        <w:tabs>
          <w:tab w:val="left" w:pos="7155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32"/>
          <w:szCs w:val="32"/>
        </w:rPr>
      </w:pPr>
      <w:r w:rsidRPr="00762450">
        <w:rPr>
          <w:rFonts w:ascii="Times New Roman CYR" w:hAnsi="Times New Roman CYR" w:cs="Times New Roman CYR"/>
          <w:b/>
          <w:sz w:val="32"/>
          <w:szCs w:val="32"/>
        </w:rPr>
        <w:t xml:space="preserve">НЕРЧИНСКО-ЗАВОДСКОГО </w:t>
      </w:r>
    </w:p>
    <w:p w:rsidR="001A2F3C" w:rsidRDefault="001A2F3C" w:rsidP="001A2F3C">
      <w:pPr>
        <w:tabs>
          <w:tab w:val="left" w:pos="7155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32"/>
          <w:szCs w:val="32"/>
        </w:rPr>
      </w:pPr>
      <w:r w:rsidRPr="00762450">
        <w:rPr>
          <w:rFonts w:ascii="Times New Roman CYR" w:hAnsi="Times New Roman CYR" w:cs="Times New Roman CYR"/>
          <w:b/>
          <w:sz w:val="32"/>
          <w:szCs w:val="32"/>
        </w:rPr>
        <w:t>МУНИЦИПАЛЬНОГО ОКРУГА</w:t>
      </w:r>
    </w:p>
    <w:p w:rsidR="001A2F3C" w:rsidRPr="00776ECF" w:rsidRDefault="001A2F3C" w:rsidP="001A2F3C">
      <w:pPr>
        <w:tabs>
          <w:tab w:val="left" w:pos="7155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32"/>
          <w:szCs w:val="32"/>
        </w:rPr>
      </w:pPr>
      <w:r w:rsidRPr="00762450">
        <w:rPr>
          <w:rFonts w:ascii="Times New Roman CYR" w:hAnsi="Times New Roman CYR" w:cs="Times New Roman CYR"/>
          <w:b/>
          <w:sz w:val="32"/>
          <w:szCs w:val="32"/>
        </w:rPr>
        <w:t>ЗАБАЙКАЛЬСКОГО КРАЯ</w:t>
      </w:r>
    </w:p>
    <w:p w:rsidR="001A2F3C" w:rsidRPr="003A42C2" w:rsidRDefault="001A2F3C" w:rsidP="001A2F3C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Cs w:val="32"/>
        </w:rPr>
      </w:pPr>
    </w:p>
    <w:p w:rsidR="001A2F3C" w:rsidRPr="00762450" w:rsidRDefault="001A2F3C" w:rsidP="001A2F3C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32"/>
          <w:szCs w:val="32"/>
        </w:rPr>
      </w:pPr>
      <w:r w:rsidRPr="00762450">
        <w:rPr>
          <w:rFonts w:ascii="Times New Roman CYR" w:hAnsi="Times New Roman CYR" w:cs="Times New Roman CYR"/>
          <w:b/>
          <w:sz w:val="32"/>
          <w:szCs w:val="32"/>
        </w:rPr>
        <w:t>ПОСТАНОВЛЕНИЕ</w:t>
      </w:r>
    </w:p>
    <w:p w:rsidR="001A2F3C" w:rsidRDefault="001A2F3C" w:rsidP="001A2F3C">
      <w:pPr>
        <w:autoSpaceDE w:val="0"/>
        <w:autoSpaceDN w:val="0"/>
        <w:adjustRightInd w:val="0"/>
      </w:pPr>
    </w:p>
    <w:p w:rsidR="001A2F3C" w:rsidRPr="003A42C2" w:rsidRDefault="001A2F3C" w:rsidP="001A2F3C">
      <w:pPr>
        <w:autoSpaceDE w:val="0"/>
        <w:autoSpaceDN w:val="0"/>
        <w:adjustRightInd w:val="0"/>
      </w:pPr>
    </w:p>
    <w:p w:rsidR="001A2F3C" w:rsidRPr="00435A80" w:rsidRDefault="001A2F3C" w:rsidP="001A2F3C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22 августа 2025 </w:t>
      </w:r>
      <w:r w:rsidRPr="00435A80">
        <w:rPr>
          <w:rFonts w:ascii="Times New Roman CYR" w:hAnsi="Times New Roman CYR" w:cs="Times New Roman CYR"/>
        </w:rPr>
        <w:t xml:space="preserve"> года</w:t>
      </w:r>
      <w:r>
        <w:rPr>
          <w:rFonts w:ascii="Times New Roman CYR" w:hAnsi="Times New Roman CYR" w:cs="Times New Roman CYR"/>
        </w:rPr>
        <w:tab/>
      </w:r>
      <w:r>
        <w:rPr>
          <w:rFonts w:ascii="Times New Roman CYR" w:hAnsi="Times New Roman CYR" w:cs="Times New Roman CYR"/>
        </w:rPr>
        <w:tab/>
      </w:r>
      <w:r>
        <w:rPr>
          <w:rFonts w:ascii="Times New Roman CYR" w:hAnsi="Times New Roman CYR" w:cs="Times New Roman CYR"/>
        </w:rPr>
        <w:tab/>
      </w:r>
      <w:r>
        <w:rPr>
          <w:rFonts w:ascii="Times New Roman CYR" w:hAnsi="Times New Roman CYR" w:cs="Times New Roman CYR"/>
        </w:rPr>
        <w:tab/>
      </w:r>
      <w:r>
        <w:rPr>
          <w:rFonts w:ascii="Times New Roman CYR" w:hAnsi="Times New Roman CYR" w:cs="Times New Roman CYR"/>
        </w:rPr>
        <w:tab/>
      </w:r>
      <w:r>
        <w:rPr>
          <w:rFonts w:ascii="Times New Roman CYR" w:hAnsi="Times New Roman CYR" w:cs="Times New Roman CYR"/>
        </w:rPr>
        <w:tab/>
      </w:r>
      <w:r>
        <w:rPr>
          <w:rFonts w:ascii="Times New Roman CYR" w:hAnsi="Times New Roman CYR" w:cs="Times New Roman CYR"/>
        </w:rPr>
        <w:tab/>
      </w:r>
      <w:r w:rsidRPr="00435A80">
        <w:rPr>
          <w:rFonts w:ascii="Times New Roman CYR" w:hAnsi="Times New Roman CYR" w:cs="Times New Roman CYR"/>
        </w:rPr>
        <w:t>№</w:t>
      </w:r>
      <w:r>
        <w:rPr>
          <w:rFonts w:ascii="Times New Roman CYR" w:hAnsi="Times New Roman CYR" w:cs="Times New Roman CYR"/>
        </w:rPr>
        <w:t xml:space="preserve"> </w:t>
      </w:r>
      <w:r w:rsidR="007E17D2">
        <w:rPr>
          <w:rFonts w:ascii="Times New Roman CYR" w:hAnsi="Times New Roman CYR" w:cs="Times New Roman CYR"/>
        </w:rPr>
        <w:t>479</w:t>
      </w:r>
      <w:r>
        <w:rPr>
          <w:rFonts w:ascii="Times New Roman CYR" w:hAnsi="Times New Roman CYR" w:cs="Times New Roman CYR"/>
        </w:rPr>
        <w:t>______</w:t>
      </w:r>
    </w:p>
    <w:p w:rsidR="001A2F3C" w:rsidRPr="003A42C2" w:rsidRDefault="001A2F3C" w:rsidP="001A2F3C">
      <w:pPr>
        <w:autoSpaceDE w:val="0"/>
        <w:autoSpaceDN w:val="0"/>
        <w:adjustRightInd w:val="0"/>
      </w:pPr>
    </w:p>
    <w:p w:rsidR="001A2F3C" w:rsidRPr="003A42C2" w:rsidRDefault="001A2F3C" w:rsidP="001A2F3C">
      <w:pPr>
        <w:autoSpaceDE w:val="0"/>
        <w:autoSpaceDN w:val="0"/>
        <w:adjustRightInd w:val="0"/>
      </w:pPr>
    </w:p>
    <w:p w:rsidR="001A2F3C" w:rsidRPr="003A42C2" w:rsidRDefault="001A2F3C" w:rsidP="001A2F3C">
      <w:pPr>
        <w:ind w:right="-2"/>
        <w:jc w:val="center"/>
        <w:rPr>
          <w:szCs w:val="28"/>
        </w:rPr>
      </w:pPr>
      <w:r w:rsidRPr="003A42C2">
        <w:rPr>
          <w:szCs w:val="28"/>
        </w:rPr>
        <w:t>с. Нерчинский Завод</w:t>
      </w:r>
    </w:p>
    <w:p w:rsidR="001A2F3C" w:rsidRDefault="001A2F3C" w:rsidP="001A2F3C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1A2F3C" w:rsidRPr="003D7CC6" w:rsidRDefault="001A2F3C" w:rsidP="001A2F3C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1A2F3C" w:rsidRPr="003A42C2" w:rsidRDefault="001A2F3C" w:rsidP="001A2F3C">
      <w:pPr>
        <w:pStyle w:val="ConsPlusNormal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О внесении изменений в Программу</w:t>
      </w:r>
      <w:r w:rsidRPr="003A42C2">
        <w:rPr>
          <w:b/>
          <w:sz w:val="32"/>
          <w:szCs w:val="28"/>
        </w:rPr>
        <w:t xml:space="preserve"> профилактики</w:t>
      </w:r>
    </w:p>
    <w:p w:rsidR="001A2F3C" w:rsidRPr="003A42C2" w:rsidRDefault="001A2F3C" w:rsidP="001A2F3C">
      <w:pPr>
        <w:pStyle w:val="ConsPlusNormal"/>
        <w:jc w:val="center"/>
        <w:rPr>
          <w:b/>
          <w:sz w:val="32"/>
          <w:szCs w:val="28"/>
        </w:rPr>
      </w:pPr>
      <w:r w:rsidRPr="003A42C2">
        <w:rPr>
          <w:b/>
          <w:sz w:val="32"/>
          <w:szCs w:val="28"/>
        </w:rPr>
        <w:t xml:space="preserve">рисков причинения вреда (ущерба) охраняемым законом ценностям по муниципальному контролю </w:t>
      </w:r>
      <w:r>
        <w:rPr>
          <w:b/>
          <w:bCs/>
          <w:color w:val="000000"/>
          <w:sz w:val="32"/>
          <w:szCs w:val="28"/>
        </w:rPr>
        <w:t>в сфере благоустройства</w:t>
      </w:r>
      <w:r w:rsidRPr="003A42C2">
        <w:rPr>
          <w:b/>
          <w:sz w:val="32"/>
          <w:szCs w:val="28"/>
        </w:rPr>
        <w:t xml:space="preserve"> на территории </w:t>
      </w:r>
      <w:r w:rsidRPr="003A42C2">
        <w:rPr>
          <w:b/>
          <w:bCs/>
          <w:sz w:val="32"/>
          <w:szCs w:val="28"/>
        </w:rPr>
        <w:t>Нерчинско-Заводского муниципального округа</w:t>
      </w:r>
      <w:r w:rsidRPr="003A42C2">
        <w:rPr>
          <w:b/>
          <w:sz w:val="32"/>
          <w:szCs w:val="28"/>
        </w:rPr>
        <w:t xml:space="preserve"> на 202</w:t>
      </w:r>
      <w:r>
        <w:rPr>
          <w:b/>
          <w:sz w:val="32"/>
          <w:szCs w:val="28"/>
        </w:rPr>
        <w:t>5</w:t>
      </w:r>
      <w:r w:rsidRPr="003A42C2">
        <w:rPr>
          <w:b/>
          <w:sz w:val="32"/>
          <w:szCs w:val="28"/>
        </w:rPr>
        <w:t xml:space="preserve"> год</w:t>
      </w:r>
    </w:p>
    <w:p w:rsidR="001A2F3C" w:rsidRDefault="001A2F3C" w:rsidP="001A2F3C">
      <w:pPr>
        <w:pStyle w:val="ConsPlusNormal"/>
        <w:ind w:firstLine="540"/>
        <w:jc w:val="both"/>
      </w:pPr>
    </w:p>
    <w:p w:rsidR="001A2F3C" w:rsidRDefault="001A2F3C" w:rsidP="001A2F3C">
      <w:pPr>
        <w:pStyle w:val="ConsPlusNormal"/>
        <w:ind w:firstLine="540"/>
        <w:jc w:val="both"/>
      </w:pPr>
    </w:p>
    <w:p w:rsidR="001A2F3C" w:rsidRPr="00EB46C2" w:rsidRDefault="001A2F3C" w:rsidP="00375C4C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со статьей 44 Федерального</w:t>
      </w:r>
      <w:r w:rsidRPr="00E30912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E30912">
        <w:rPr>
          <w:sz w:val="28"/>
          <w:szCs w:val="28"/>
        </w:rPr>
        <w:t xml:space="preserve"> от 31</w:t>
      </w:r>
      <w:r>
        <w:rPr>
          <w:sz w:val="28"/>
          <w:szCs w:val="28"/>
        </w:rPr>
        <w:t xml:space="preserve"> июля </w:t>
      </w:r>
      <w:r w:rsidRPr="00E30912">
        <w:rPr>
          <w:sz w:val="28"/>
          <w:szCs w:val="28"/>
        </w:rPr>
        <w:t xml:space="preserve">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г. </w:t>
      </w:r>
      <w:r>
        <w:rPr>
          <w:sz w:val="28"/>
          <w:szCs w:val="28"/>
        </w:rPr>
        <w:t>№</w:t>
      </w:r>
      <w:r w:rsidRPr="00E30912">
        <w:rPr>
          <w:sz w:val="28"/>
          <w:szCs w:val="28"/>
        </w:rPr>
        <w:t xml:space="preserve"> 990 </w:t>
      </w:r>
      <w:r>
        <w:rPr>
          <w:sz w:val="28"/>
          <w:szCs w:val="28"/>
        </w:rPr>
        <w:t>«</w:t>
      </w:r>
      <w:r w:rsidRPr="00E30912">
        <w:rPr>
          <w:sz w:val="28"/>
          <w:szCs w:val="28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>
        <w:rPr>
          <w:sz w:val="28"/>
          <w:szCs w:val="28"/>
        </w:rPr>
        <w:t>»</w:t>
      </w:r>
      <w:r w:rsidRPr="00E30912">
        <w:rPr>
          <w:sz w:val="28"/>
          <w:szCs w:val="28"/>
        </w:rPr>
        <w:t xml:space="preserve">, </w:t>
      </w:r>
      <w:r w:rsidRPr="00EB46C2">
        <w:rPr>
          <w:sz w:val="28"/>
          <w:szCs w:val="28"/>
        </w:rPr>
        <w:t xml:space="preserve">решением Совета </w:t>
      </w:r>
      <w:r w:rsidRPr="008E5792">
        <w:rPr>
          <w:sz w:val="28"/>
          <w:szCs w:val="28"/>
        </w:rPr>
        <w:t>Нерчинско-Заводского муниципального округа</w:t>
      </w:r>
      <w:r>
        <w:rPr>
          <w:sz w:val="28"/>
          <w:szCs w:val="28"/>
        </w:rPr>
        <w:t xml:space="preserve"> от 06.06</w:t>
      </w:r>
      <w:r w:rsidRPr="00EB46C2">
        <w:rPr>
          <w:sz w:val="28"/>
          <w:szCs w:val="28"/>
        </w:rPr>
        <w:t>.202</w:t>
      </w:r>
      <w:r>
        <w:rPr>
          <w:sz w:val="28"/>
          <w:szCs w:val="28"/>
        </w:rPr>
        <w:t>4</w:t>
      </w:r>
      <w:r w:rsidRPr="00EB46C2">
        <w:rPr>
          <w:sz w:val="28"/>
          <w:szCs w:val="28"/>
        </w:rPr>
        <w:t xml:space="preserve"> </w:t>
      </w:r>
      <w:r>
        <w:rPr>
          <w:sz w:val="28"/>
          <w:szCs w:val="28"/>
        </w:rPr>
        <w:t>№ 249</w:t>
      </w:r>
      <w:r w:rsidRPr="00EB46C2">
        <w:rPr>
          <w:sz w:val="28"/>
          <w:szCs w:val="28"/>
        </w:rPr>
        <w:t xml:space="preserve"> «</w:t>
      </w:r>
      <w:r w:rsidRPr="006F5739">
        <w:rPr>
          <w:sz w:val="28"/>
          <w:szCs w:val="28"/>
        </w:rPr>
        <w:t>Об утверждении</w:t>
      </w:r>
      <w:proofErr w:type="gramEnd"/>
      <w:r w:rsidRPr="006F5739">
        <w:rPr>
          <w:sz w:val="28"/>
          <w:szCs w:val="28"/>
        </w:rPr>
        <w:t xml:space="preserve"> Положения о муниципальном контроле в сфере благоустройства на территории Нерчинско-Заводского муниципального округа</w:t>
      </w:r>
      <w:r w:rsidRPr="00EB46C2">
        <w:rPr>
          <w:sz w:val="28"/>
          <w:szCs w:val="28"/>
        </w:rPr>
        <w:t>»,</w:t>
      </w:r>
      <w:r w:rsidR="00375C4C">
        <w:rPr>
          <w:sz w:val="28"/>
          <w:szCs w:val="28"/>
        </w:rPr>
        <w:t xml:space="preserve"> постановлением Администрации Нерчинско-Заводского муниципального округа Забайкальского края от 28.12.2024г. № 696</w:t>
      </w:r>
      <w:r w:rsidR="00375C4C" w:rsidRPr="00375C4C">
        <w:t xml:space="preserve"> </w:t>
      </w:r>
      <w:r w:rsidR="00375C4C">
        <w:t>«</w:t>
      </w:r>
      <w:r w:rsidR="00375C4C" w:rsidRPr="00375C4C">
        <w:rPr>
          <w:sz w:val="28"/>
          <w:szCs w:val="28"/>
        </w:rPr>
        <w:t>Об утв</w:t>
      </w:r>
      <w:r w:rsidR="00375C4C">
        <w:rPr>
          <w:sz w:val="28"/>
          <w:szCs w:val="28"/>
        </w:rPr>
        <w:t xml:space="preserve">ерждении </w:t>
      </w:r>
      <w:proofErr w:type="gramStart"/>
      <w:r w:rsidR="00375C4C">
        <w:rPr>
          <w:sz w:val="28"/>
          <w:szCs w:val="28"/>
        </w:rPr>
        <w:t xml:space="preserve">Программы профилактики </w:t>
      </w:r>
      <w:r w:rsidR="00375C4C" w:rsidRPr="00375C4C">
        <w:rPr>
          <w:sz w:val="28"/>
          <w:szCs w:val="28"/>
        </w:rPr>
        <w:t>рисков причинения вреда</w:t>
      </w:r>
      <w:proofErr w:type="gramEnd"/>
      <w:r w:rsidR="00375C4C" w:rsidRPr="00375C4C">
        <w:rPr>
          <w:sz w:val="28"/>
          <w:szCs w:val="28"/>
        </w:rPr>
        <w:t xml:space="preserve"> (ущерба) охраняемым законом ценностям по муниципальному контролю в сфере благоустройства на территории Нерчинско-Заводского муниципального округа на 2025 год</w:t>
      </w:r>
      <w:r w:rsidR="00375C4C">
        <w:rPr>
          <w:sz w:val="28"/>
          <w:szCs w:val="28"/>
        </w:rPr>
        <w:t xml:space="preserve">», </w:t>
      </w:r>
      <w:r>
        <w:rPr>
          <w:sz w:val="28"/>
          <w:szCs w:val="28"/>
        </w:rPr>
        <w:t xml:space="preserve">руководствуясь Уставом Нерчинско-Заводского муниципального округа Забайкальского края, администрация </w:t>
      </w:r>
      <w:r>
        <w:rPr>
          <w:bCs/>
          <w:sz w:val="28"/>
          <w:szCs w:val="28"/>
        </w:rPr>
        <w:t>Нерчинско-Заводского муниципального округа</w:t>
      </w:r>
      <w:r>
        <w:rPr>
          <w:sz w:val="28"/>
          <w:szCs w:val="28"/>
        </w:rPr>
        <w:t xml:space="preserve"> </w:t>
      </w:r>
      <w:r w:rsidRPr="00BE7BC3">
        <w:rPr>
          <w:b/>
          <w:sz w:val="28"/>
          <w:szCs w:val="28"/>
        </w:rPr>
        <w:t>постановляет</w:t>
      </w:r>
      <w:r w:rsidRPr="00EB46C2">
        <w:rPr>
          <w:sz w:val="28"/>
          <w:szCs w:val="28"/>
        </w:rPr>
        <w:t>:</w:t>
      </w:r>
    </w:p>
    <w:p w:rsidR="001A2F3C" w:rsidRDefault="001A2F3C" w:rsidP="001A2F3C">
      <w:pPr>
        <w:pStyle w:val="ConsPlusNormal"/>
        <w:ind w:firstLine="540"/>
        <w:jc w:val="both"/>
        <w:rPr>
          <w:sz w:val="28"/>
          <w:szCs w:val="28"/>
        </w:rPr>
      </w:pPr>
    </w:p>
    <w:p w:rsidR="001A2F3C" w:rsidRDefault="001A2F3C" w:rsidP="001A2F3C">
      <w:pPr>
        <w:pStyle w:val="ConsPlusNormal"/>
        <w:ind w:firstLine="540"/>
        <w:jc w:val="both"/>
        <w:rPr>
          <w:sz w:val="28"/>
          <w:szCs w:val="28"/>
        </w:rPr>
      </w:pPr>
      <w:r w:rsidRPr="00EB46C2">
        <w:rPr>
          <w:sz w:val="28"/>
          <w:szCs w:val="28"/>
        </w:rPr>
        <w:t>1.</w:t>
      </w:r>
      <w:r>
        <w:rPr>
          <w:sz w:val="28"/>
          <w:szCs w:val="28"/>
        </w:rPr>
        <w:t>Внести изменения в раздел 3 Программы</w:t>
      </w:r>
      <w:r w:rsidRPr="00EB46C2">
        <w:rPr>
          <w:sz w:val="28"/>
          <w:szCs w:val="28"/>
        </w:rPr>
        <w:t xml:space="preserve"> профилактики рисков причинения вреда (ущерба) охраняемым зако</w:t>
      </w:r>
      <w:r>
        <w:rPr>
          <w:sz w:val="28"/>
          <w:szCs w:val="28"/>
        </w:rPr>
        <w:t>ном ценностям по муниципальному</w:t>
      </w:r>
      <w:r w:rsidRPr="00EB46C2">
        <w:rPr>
          <w:sz w:val="28"/>
          <w:szCs w:val="28"/>
        </w:rPr>
        <w:t xml:space="preserve"> контролю </w:t>
      </w:r>
      <w:r w:rsidRPr="006F5739">
        <w:rPr>
          <w:sz w:val="28"/>
          <w:szCs w:val="28"/>
        </w:rPr>
        <w:t>в сфере благоустройства</w:t>
      </w:r>
      <w:r>
        <w:rPr>
          <w:sz w:val="28"/>
          <w:szCs w:val="28"/>
        </w:rPr>
        <w:t xml:space="preserve"> </w:t>
      </w:r>
      <w:r w:rsidRPr="00EB46C2">
        <w:rPr>
          <w:sz w:val="28"/>
          <w:szCs w:val="28"/>
        </w:rPr>
        <w:t xml:space="preserve">на </w:t>
      </w:r>
      <w:r w:rsidRPr="003A42C2">
        <w:rPr>
          <w:sz w:val="28"/>
          <w:szCs w:val="28"/>
        </w:rPr>
        <w:t>территории Нерчинско-Заводского муниципального округа»</w:t>
      </w:r>
      <w:r>
        <w:rPr>
          <w:sz w:val="28"/>
          <w:szCs w:val="28"/>
        </w:rPr>
        <w:t>, в части сроков исполнения контрольных мероприятий (Приложение 1).</w:t>
      </w:r>
    </w:p>
    <w:p w:rsidR="00557786" w:rsidRPr="003A42C2" w:rsidRDefault="00557786" w:rsidP="001A2F3C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1.1. Внести в раздел 3 Программы</w:t>
      </w:r>
      <w:r w:rsidRPr="00EB46C2">
        <w:rPr>
          <w:sz w:val="28"/>
          <w:szCs w:val="28"/>
        </w:rPr>
        <w:t xml:space="preserve"> профилактики рисков причинения </w:t>
      </w:r>
      <w:r w:rsidRPr="00EB46C2">
        <w:rPr>
          <w:sz w:val="28"/>
          <w:szCs w:val="28"/>
        </w:rPr>
        <w:lastRenderedPageBreak/>
        <w:t>вреда (ущерба) охраняемым зако</w:t>
      </w:r>
      <w:r>
        <w:rPr>
          <w:sz w:val="28"/>
          <w:szCs w:val="28"/>
        </w:rPr>
        <w:t>ном ценностям по муниципальному</w:t>
      </w:r>
      <w:r w:rsidRPr="00EB46C2">
        <w:rPr>
          <w:sz w:val="28"/>
          <w:szCs w:val="28"/>
        </w:rPr>
        <w:t xml:space="preserve"> контролю </w:t>
      </w:r>
      <w:r w:rsidRPr="006F5739">
        <w:rPr>
          <w:sz w:val="28"/>
          <w:szCs w:val="28"/>
        </w:rPr>
        <w:t>в сфере благоустройства</w:t>
      </w:r>
      <w:r>
        <w:rPr>
          <w:sz w:val="28"/>
          <w:szCs w:val="28"/>
        </w:rPr>
        <w:t xml:space="preserve"> </w:t>
      </w:r>
      <w:r w:rsidRPr="00EB46C2">
        <w:rPr>
          <w:sz w:val="28"/>
          <w:szCs w:val="28"/>
        </w:rPr>
        <w:t xml:space="preserve">на </w:t>
      </w:r>
      <w:r w:rsidRPr="003A42C2">
        <w:rPr>
          <w:sz w:val="28"/>
          <w:szCs w:val="28"/>
        </w:rPr>
        <w:t>территории Нерчинско-Заводского муниципального округа»</w:t>
      </w:r>
      <w:r>
        <w:rPr>
          <w:sz w:val="28"/>
          <w:szCs w:val="28"/>
        </w:rPr>
        <w:t xml:space="preserve"> мероприятие «Профилактический визит», установить сроки проведения контрольных мероприятий в соответствии  </w:t>
      </w:r>
      <w:r w:rsidRPr="00557786">
        <w:rPr>
          <w:sz w:val="28"/>
          <w:szCs w:val="28"/>
        </w:rPr>
        <w:t xml:space="preserve">со статьей 52.2. </w:t>
      </w:r>
      <w:r>
        <w:rPr>
          <w:sz w:val="28"/>
          <w:szCs w:val="28"/>
        </w:rPr>
        <w:t xml:space="preserve">п.3 </w:t>
      </w:r>
      <w:r w:rsidR="00C84440">
        <w:rPr>
          <w:sz w:val="28"/>
          <w:szCs w:val="28"/>
        </w:rPr>
        <w:t>Федерального закона № 248-ФЗ (Приложение 1).</w:t>
      </w:r>
    </w:p>
    <w:p w:rsidR="001A2F3C" w:rsidRDefault="001A2F3C" w:rsidP="001A2F3C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</w:rPr>
        <w:t xml:space="preserve">2. Настоящее постановление вступает в силу на следующий день после его официального обнародования в информационно-телекоммуникационной сети интернет – на сайте администрации Нерчинско-Заводского муниципального округа по адресу: </w:t>
      </w:r>
      <w:hyperlink r:id="rId5" w:history="1">
        <w:r>
          <w:rPr>
            <w:rStyle w:val="a3"/>
            <w:sz w:val="28"/>
          </w:rPr>
          <w:t>https://нерзавод75.рф</w:t>
        </w:r>
      </w:hyperlink>
      <w:r>
        <w:rPr>
          <w:color w:val="000000"/>
          <w:sz w:val="28"/>
        </w:rPr>
        <w:t>.</w:t>
      </w:r>
    </w:p>
    <w:p w:rsidR="001A2F3C" w:rsidRDefault="001A2F3C" w:rsidP="001A2F3C">
      <w:pPr>
        <w:pStyle w:val="ConsPlusNormal"/>
        <w:ind w:firstLine="540"/>
        <w:jc w:val="both"/>
        <w:rPr>
          <w:sz w:val="28"/>
          <w:szCs w:val="28"/>
        </w:rPr>
      </w:pPr>
    </w:p>
    <w:p w:rsidR="001A2F3C" w:rsidRDefault="001A2F3C" w:rsidP="001A2F3C">
      <w:pPr>
        <w:pStyle w:val="ConsPlusNormal"/>
        <w:ind w:firstLine="540"/>
        <w:jc w:val="both"/>
        <w:rPr>
          <w:sz w:val="28"/>
          <w:szCs w:val="28"/>
        </w:rPr>
      </w:pPr>
    </w:p>
    <w:p w:rsidR="001A2F3C" w:rsidRPr="00EB46C2" w:rsidRDefault="001A2F3C" w:rsidP="001A2F3C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EB46C2">
        <w:rPr>
          <w:sz w:val="28"/>
          <w:szCs w:val="28"/>
        </w:rPr>
        <w:t xml:space="preserve">. </w:t>
      </w:r>
      <w:proofErr w:type="gramStart"/>
      <w:r w:rsidRPr="00AF3A14">
        <w:rPr>
          <w:bCs/>
          <w:sz w:val="28"/>
          <w:szCs w:val="28"/>
        </w:rPr>
        <w:t>Контроль за</w:t>
      </w:r>
      <w:proofErr w:type="gramEnd"/>
      <w:r w:rsidRPr="00AF3A14">
        <w:rPr>
          <w:bCs/>
          <w:sz w:val="28"/>
          <w:szCs w:val="28"/>
        </w:rPr>
        <w:t xml:space="preserve"> исполнением данного постановления оставляю за собой</w:t>
      </w:r>
      <w:r>
        <w:rPr>
          <w:bCs/>
          <w:sz w:val="28"/>
          <w:szCs w:val="28"/>
        </w:rPr>
        <w:t>.</w:t>
      </w:r>
    </w:p>
    <w:p w:rsidR="001A2F3C" w:rsidRDefault="001A2F3C" w:rsidP="001A2F3C">
      <w:pPr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</w:p>
    <w:p w:rsidR="001A2F3C" w:rsidRDefault="001A2F3C" w:rsidP="001A2F3C">
      <w:pPr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</w:p>
    <w:p w:rsidR="001A2F3C" w:rsidRPr="00EB46C2" w:rsidRDefault="001A2F3C" w:rsidP="001A2F3C">
      <w:pPr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</w:p>
    <w:p w:rsidR="001A2F3C" w:rsidRDefault="001A2F3C" w:rsidP="001A2F3C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Нерчинско-Заводского</w:t>
      </w:r>
    </w:p>
    <w:p w:rsidR="001A2F3C" w:rsidRDefault="001A2F3C" w:rsidP="001A2F3C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 Л.В. Михалёв</w:t>
      </w:r>
    </w:p>
    <w:p w:rsidR="001A2F3C" w:rsidRDefault="001A2F3C" w:rsidP="001A2F3C">
      <w:pPr>
        <w:jc w:val="both"/>
        <w:rPr>
          <w:sz w:val="28"/>
          <w:szCs w:val="28"/>
        </w:rPr>
      </w:pPr>
    </w:p>
    <w:p w:rsidR="001A2F3C" w:rsidRDefault="001A2F3C" w:rsidP="001A2F3C">
      <w:pPr>
        <w:jc w:val="both"/>
        <w:rPr>
          <w:sz w:val="28"/>
          <w:szCs w:val="28"/>
        </w:rPr>
      </w:pPr>
    </w:p>
    <w:p w:rsidR="001A2F3C" w:rsidRDefault="001A2F3C" w:rsidP="001A2F3C">
      <w:pPr>
        <w:jc w:val="both"/>
        <w:rPr>
          <w:sz w:val="28"/>
          <w:szCs w:val="28"/>
        </w:rPr>
      </w:pPr>
    </w:p>
    <w:p w:rsidR="001A2F3C" w:rsidRDefault="001A2F3C" w:rsidP="001A2F3C">
      <w:pPr>
        <w:jc w:val="both"/>
        <w:rPr>
          <w:sz w:val="28"/>
          <w:szCs w:val="28"/>
        </w:rPr>
      </w:pPr>
    </w:p>
    <w:p w:rsidR="001A2F3C" w:rsidRDefault="001A2F3C" w:rsidP="001A2F3C">
      <w:pPr>
        <w:jc w:val="both"/>
        <w:rPr>
          <w:sz w:val="28"/>
          <w:szCs w:val="28"/>
        </w:rPr>
      </w:pPr>
    </w:p>
    <w:p w:rsidR="001A2F3C" w:rsidRDefault="001A2F3C" w:rsidP="001A2F3C">
      <w:pPr>
        <w:jc w:val="both"/>
        <w:rPr>
          <w:sz w:val="28"/>
          <w:szCs w:val="28"/>
        </w:rPr>
      </w:pPr>
    </w:p>
    <w:p w:rsidR="001A2F3C" w:rsidRDefault="001A2F3C" w:rsidP="001A2F3C">
      <w:pPr>
        <w:jc w:val="both"/>
        <w:rPr>
          <w:sz w:val="28"/>
          <w:szCs w:val="28"/>
        </w:rPr>
      </w:pPr>
    </w:p>
    <w:p w:rsidR="001A2F3C" w:rsidRDefault="001A2F3C" w:rsidP="001A2F3C">
      <w:pPr>
        <w:jc w:val="both"/>
        <w:rPr>
          <w:sz w:val="28"/>
          <w:szCs w:val="28"/>
        </w:rPr>
      </w:pPr>
    </w:p>
    <w:p w:rsidR="001A2F3C" w:rsidRDefault="001A2F3C" w:rsidP="001A2F3C">
      <w:pPr>
        <w:jc w:val="both"/>
        <w:rPr>
          <w:sz w:val="28"/>
          <w:szCs w:val="28"/>
        </w:rPr>
      </w:pPr>
    </w:p>
    <w:p w:rsidR="001A2F3C" w:rsidRDefault="001A2F3C" w:rsidP="001A2F3C">
      <w:pPr>
        <w:jc w:val="both"/>
        <w:rPr>
          <w:sz w:val="28"/>
          <w:szCs w:val="28"/>
        </w:rPr>
      </w:pPr>
    </w:p>
    <w:p w:rsidR="001A2F3C" w:rsidRDefault="001A2F3C" w:rsidP="001A2F3C">
      <w:pPr>
        <w:jc w:val="both"/>
        <w:rPr>
          <w:sz w:val="28"/>
          <w:szCs w:val="28"/>
        </w:rPr>
      </w:pPr>
    </w:p>
    <w:p w:rsidR="001A2F3C" w:rsidRDefault="001A2F3C" w:rsidP="001A2F3C">
      <w:pPr>
        <w:jc w:val="both"/>
        <w:rPr>
          <w:sz w:val="28"/>
          <w:szCs w:val="28"/>
        </w:rPr>
      </w:pPr>
    </w:p>
    <w:p w:rsidR="001A2F3C" w:rsidRDefault="001A2F3C" w:rsidP="001A2F3C">
      <w:pPr>
        <w:jc w:val="both"/>
        <w:rPr>
          <w:sz w:val="28"/>
          <w:szCs w:val="28"/>
        </w:rPr>
      </w:pPr>
    </w:p>
    <w:p w:rsidR="001A2F3C" w:rsidRDefault="001A2F3C" w:rsidP="001A2F3C">
      <w:pPr>
        <w:jc w:val="both"/>
        <w:rPr>
          <w:sz w:val="28"/>
          <w:szCs w:val="28"/>
        </w:rPr>
      </w:pPr>
    </w:p>
    <w:p w:rsidR="001A2F3C" w:rsidRDefault="001A2F3C" w:rsidP="001A2F3C">
      <w:pPr>
        <w:jc w:val="both"/>
        <w:rPr>
          <w:sz w:val="28"/>
          <w:szCs w:val="28"/>
        </w:rPr>
      </w:pPr>
    </w:p>
    <w:p w:rsidR="001A2F3C" w:rsidRDefault="001A2F3C" w:rsidP="001A2F3C">
      <w:pPr>
        <w:jc w:val="both"/>
        <w:rPr>
          <w:sz w:val="28"/>
          <w:szCs w:val="28"/>
        </w:rPr>
      </w:pPr>
    </w:p>
    <w:p w:rsidR="001A2F3C" w:rsidRDefault="001A2F3C" w:rsidP="001A2F3C">
      <w:pPr>
        <w:jc w:val="both"/>
        <w:rPr>
          <w:sz w:val="28"/>
          <w:szCs w:val="28"/>
        </w:rPr>
      </w:pPr>
    </w:p>
    <w:p w:rsidR="001A2F3C" w:rsidRDefault="001A2F3C" w:rsidP="001A2F3C">
      <w:pPr>
        <w:jc w:val="both"/>
        <w:rPr>
          <w:sz w:val="28"/>
          <w:szCs w:val="28"/>
        </w:rPr>
      </w:pPr>
    </w:p>
    <w:p w:rsidR="001A2F3C" w:rsidRDefault="001A2F3C" w:rsidP="001A2F3C">
      <w:pPr>
        <w:jc w:val="both"/>
        <w:rPr>
          <w:sz w:val="28"/>
          <w:szCs w:val="28"/>
        </w:rPr>
      </w:pPr>
    </w:p>
    <w:p w:rsidR="001A2F3C" w:rsidRDefault="001A2F3C" w:rsidP="001A2F3C">
      <w:pPr>
        <w:jc w:val="both"/>
        <w:rPr>
          <w:sz w:val="28"/>
          <w:szCs w:val="28"/>
        </w:rPr>
      </w:pPr>
    </w:p>
    <w:p w:rsidR="001A2F3C" w:rsidRDefault="001A2F3C" w:rsidP="001A2F3C">
      <w:pPr>
        <w:jc w:val="both"/>
        <w:rPr>
          <w:sz w:val="28"/>
          <w:szCs w:val="28"/>
        </w:rPr>
      </w:pPr>
    </w:p>
    <w:p w:rsidR="001A2F3C" w:rsidRDefault="001A2F3C" w:rsidP="001A2F3C">
      <w:pPr>
        <w:jc w:val="both"/>
        <w:rPr>
          <w:sz w:val="28"/>
          <w:szCs w:val="28"/>
        </w:rPr>
      </w:pPr>
    </w:p>
    <w:p w:rsidR="001A2F3C" w:rsidRDefault="001A2F3C" w:rsidP="001A2F3C">
      <w:pPr>
        <w:jc w:val="both"/>
        <w:rPr>
          <w:sz w:val="28"/>
          <w:szCs w:val="28"/>
        </w:rPr>
      </w:pPr>
    </w:p>
    <w:p w:rsidR="001A2F3C" w:rsidRDefault="001A2F3C" w:rsidP="001A2F3C">
      <w:pPr>
        <w:jc w:val="both"/>
        <w:rPr>
          <w:sz w:val="28"/>
          <w:szCs w:val="28"/>
        </w:rPr>
      </w:pPr>
    </w:p>
    <w:p w:rsidR="001A2F3C" w:rsidRDefault="001A2F3C" w:rsidP="001A2F3C">
      <w:pPr>
        <w:jc w:val="both"/>
        <w:rPr>
          <w:sz w:val="28"/>
          <w:szCs w:val="28"/>
        </w:rPr>
      </w:pPr>
    </w:p>
    <w:p w:rsidR="001A2F3C" w:rsidRDefault="001A2F3C" w:rsidP="001A2F3C">
      <w:pPr>
        <w:jc w:val="both"/>
        <w:rPr>
          <w:sz w:val="28"/>
          <w:szCs w:val="28"/>
        </w:rPr>
      </w:pPr>
    </w:p>
    <w:p w:rsidR="001A2F3C" w:rsidRDefault="001A2F3C" w:rsidP="001A2F3C">
      <w:pPr>
        <w:jc w:val="both"/>
        <w:rPr>
          <w:sz w:val="28"/>
          <w:szCs w:val="28"/>
        </w:rPr>
      </w:pPr>
    </w:p>
    <w:p w:rsidR="001A2F3C" w:rsidRDefault="001A2F3C" w:rsidP="001A2F3C">
      <w:pPr>
        <w:jc w:val="both"/>
        <w:rPr>
          <w:sz w:val="28"/>
          <w:szCs w:val="28"/>
        </w:rPr>
      </w:pPr>
    </w:p>
    <w:p w:rsidR="005336A3" w:rsidRDefault="001A2F3C" w:rsidP="00375C4C">
      <w:pPr>
        <w:jc w:val="right"/>
      </w:pPr>
      <w:r>
        <w:lastRenderedPageBreak/>
        <w:t>Приложение 1</w:t>
      </w:r>
    </w:p>
    <w:p w:rsidR="001A2F3C" w:rsidRDefault="001A2F3C" w:rsidP="001A2F3C">
      <w:pPr>
        <w:jc w:val="right"/>
      </w:pPr>
      <w:r>
        <w:t xml:space="preserve">к Постановлению Администрации </w:t>
      </w:r>
    </w:p>
    <w:p w:rsidR="001A2F3C" w:rsidRDefault="001A2F3C" w:rsidP="001A2F3C">
      <w:pPr>
        <w:jc w:val="right"/>
      </w:pPr>
      <w:r>
        <w:t xml:space="preserve">Нерчинско-Заводского муниципального округа </w:t>
      </w:r>
    </w:p>
    <w:p w:rsidR="001A2F3C" w:rsidRDefault="001A2F3C" w:rsidP="001A2F3C">
      <w:pPr>
        <w:jc w:val="right"/>
      </w:pPr>
      <w:r>
        <w:t xml:space="preserve">Забайкальского края </w:t>
      </w:r>
    </w:p>
    <w:p w:rsidR="001A2F3C" w:rsidRDefault="001A2F3C" w:rsidP="001A2F3C">
      <w:pPr>
        <w:jc w:val="right"/>
      </w:pPr>
      <w:bookmarkStart w:id="0" w:name="_GoBack"/>
      <w:r>
        <w:t>от _</w:t>
      </w:r>
      <w:r w:rsidR="007E17D2">
        <w:t>22.08.25г</w:t>
      </w:r>
      <w:r>
        <w:t>___________№_</w:t>
      </w:r>
      <w:r w:rsidR="007E17D2">
        <w:t>479</w:t>
      </w:r>
      <w:r>
        <w:t>__________</w:t>
      </w:r>
    </w:p>
    <w:bookmarkEnd w:id="0"/>
    <w:p w:rsidR="001A2F3C" w:rsidRDefault="001A2F3C" w:rsidP="001A2F3C">
      <w:pPr>
        <w:jc w:val="right"/>
      </w:pPr>
    </w:p>
    <w:p w:rsidR="001A2F3C" w:rsidRPr="001A2F3C" w:rsidRDefault="001A2F3C" w:rsidP="001A2F3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A2F3C">
        <w:rPr>
          <w:b/>
          <w:sz w:val="28"/>
          <w:szCs w:val="28"/>
        </w:rPr>
        <w:t>Раздел 3. Перечень профилактических мероприятий, сроки (периодичность) их проведения</w:t>
      </w:r>
    </w:p>
    <w:p w:rsidR="001A2F3C" w:rsidRPr="001A2F3C" w:rsidRDefault="001A2F3C" w:rsidP="001A2F3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457"/>
        <w:gridCol w:w="2409"/>
        <w:gridCol w:w="2125"/>
      </w:tblGrid>
      <w:tr w:rsidR="001A2F3C" w:rsidRPr="001A2F3C" w:rsidTr="00E352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F3C" w:rsidRPr="001A2F3C" w:rsidRDefault="001A2F3C" w:rsidP="001A2F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2F3C">
              <w:t xml:space="preserve">№ </w:t>
            </w:r>
            <w:proofErr w:type="gramStart"/>
            <w:r w:rsidRPr="001A2F3C">
              <w:t>п</w:t>
            </w:r>
            <w:proofErr w:type="gramEnd"/>
            <w:r w:rsidRPr="001A2F3C">
              <w:t>/п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F3C" w:rsidRPr="001A2F3C" w:rsidRDefault="001A2F3C" w:rsidP="001A2F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2F3C">
              <w:t>Наименование мероприятия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F3C" w:rsidRPr="001A2F3C" w:rsidRDefault="001A2F3C" w:rsidP="001A2F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2F3C">
              <w:t>Срок исполнения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3C" w:rsidRPr="001A2F3C" w:rsidRDefault="001A2F3C" w:rsidP="001A2F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2F3C">
              <w:t>Структурное подразделение, ответственное за реализацию</w:t>
            </w:r>
          </w:p>
        </w:tc>
      </w:tr>
      <w:tr w:rsidR="001A2F3C" w:rsidRPr="001A2F3C" w:rsidTr="00E352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F3C" w:rsidRPr="001A2F3C" w:rsidRDefault="001A2F3C" w:rsidP="001A2F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2F3C">
              <w:t>1.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F3C" w:rsidRPr="001A2F3C" w:rsidRDefault="001A2F3C" w:rsidP="001A2F3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1A2F3C">
              <w:rPr>
                <w:b/>
              </w:rPr>
              <w:t>Информирование</w:t>
            </w:r>
          </w:p>
          <w:p w:rsidR="001A2F3C" w:rsidRPr="001A2F3C" w:rsidRDefault="001A2F3C" w:rsidP="001A2F3C">
            <w:pPr>
              <w:widowControl w:val="0"/>
              <w:autoSpaceDE w:val="0"/>
              <w:autoSpaceDN w:val="0"/>
              <w:adjustRightInd w:val="0"/>
              <w:jc w:val="both"/>
            </w:pPr>
            <w:r w:rsidRPr="001A2F3C">
              <w:t>Информирование контролируемых и иных лиц заинтересованных лиц по вопросам соблюдения обязательных требований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F3C" w:rsidRPr="001A2F3C" w:rsidRDefault="001A2F3C" w:rsidP="001A2F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2F3C">
              <w:t>Постоянно и при внесении изменений в законодательство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F3C" w:rsidRPr="001A2F3C" w:rsidRDefault="001A2F3C" w:rsidP="001A2F3C">
            <w:pPr>
              <w:widowControl w:val="0"/>
              <w:autoSpaceDE w:val="0"/>
              <w:autoSpaceDN w:val="0"/>
              <w:adjustRightInd w:val="0"/>
              <w:jc w:val="both"/>
            </w:pPr>
            <w:r w:rsidRPr="001A2F3C">
              <w:t xml:space="preserve">Главный специалист ЖКХ </w:t>
            </w:r>
          </w:p>
        </w:tc>
      </w:tr>
      <w:tr w:rsidR="001A2F3C" w:rsidRPr="001A2F3C" w:rsidTr="00E352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F3C" w:rsidRPr="001A2F3C" w:rsidRDefault="001A2F3C" w:rsidP="001A2F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2F3C">
              <w:t>2.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F3C" w:rsidRPr="001A2F3C" w:rsidRDefault="001A2F3C" w:rsidP="001A2F3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1A2F3C">
              <w:rPr>
                <w:b/>
              </w:rPr>
              <w:t>Объявление предостережения</w:t>
            </w:r>
          </w:p>
          <w:p w:rsidR="001A2F3C" w:rsidRPr="001A2F3C" w:rsidRDefault="001A2F3C" w:rsidP="001A2F3C">
            <w:pPr>
              <w:widowControl w:val="0"/>
              <w:autoSpaceDE w:val="0"/>
              <w:autoSpaceDN w:val="0"/>
              <w:adjustRightInd w:val="0"/>
              <w:jc w:val="both"/>
            </w:pPr>
            <w:r w:rsidRPr="001A2F3C">
              <w:t xml:space="preserve"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F3C" w:rsidRPr="001A2F3C" w:rsidRDefault="001A2F3C" w:rsidP="001A2F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2F3C">
              <w:t>При наличии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F3C" w:rsidRPr="001A2F3C" w:rsidRDefault="001A2F3C" w:rsidP="001A2F3C">
            <w:pPr>
              <w:widowControl w:val="0"/>
              <w:autoSpaceDE w:val="0"/>
              <w:autoSpaceDN w:val="0"/>
              <w:adjustRightInd w:val="0"/>
              <w:jc w:val="both"/>
            </w:pPr>
            <w:r w:rsidRPr="001A2F3C">
              <w:t>Главный специалист ЖКХ</w:t>
            </w:r>
          </w:p>
        </w:tc>
      </w:tr>
      <w:tr w:rsidR="001A2F3C" w:rsidRPr="001A2F3C" w:rsidTr="00E352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F3C" w:rsidRPr="001A2F3C" w:rsidRDefault="001A2F3C" w:rsidP="001A2F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2F3C">
              <w:t>3.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F3C" w:rsidRPr="001A2F3C" w:rsidRDefault="001A2F3C" w:rsidP="001A2F3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1A2F3C">
              <w:rPr>
                <w:b/>
              </w:rPr>
              <w:t>Консультирование:</w:t>
            </w:r>
          </w:p>
          <w:p w:rsidR="001A2F3C" w:rsidRPr="001A2F3C" w:rsidRDefault="001A2F3C" w:rsidP="001A2F3C">
            <w:pPr>
              <w:widowControl w:val="0"/>
              <w:autoSpaceDE w:val="0"/>
              <w:autoSpaceDN w:val="0"/>
              <w:adjustRightInd w:val="0"/>
              <w:jc w:val="both"/>
            </w:pPr>
            <w:r w:rsidRPr="001A2F3C">
              <w:t>1.Инспекторы осуществляют консультирование контролируемых лиц и их представителей:</w:t>
            </w:r>
          </w:p>
          <w:p w:rsidR="001A2F3C" w:rsidRPr="001A2F3C" w:rsidRDefault="001A2F3C" w:rsidP="001A2F3C">
            <w:pPr>
              <w:widowControl w:val="0"/>
              <w:autoSpaceDE w:val="0"/>
              <w:autoSpaceDN w:val="0"/>
              <w:adjustRightInd w:val="0"/>
              <w:jc w:val="both"/>
            </w:pPr>
            <w:r w:rsidRPr="001A2F3C">
              <w:t>1) в виде устных разъяснений по телефону, на личном приеме либо в ходе проведения профилактического мероприятия, контрольного мероприятия;</w:t>
            </w:r>
          </w:p>
          <w:p w:rsidR="001A2F3C" w:rsidRPr="001A2F3C" w:rsidRDefault="001A2F3C" w:rsidP="001A2F3C">
            <w:pPr>
              <w:widowControl w:val="0"/>
              <w:autoSpaceDE w:val="0"/>
              <w:autoSpaceDN w:val="0"/>
              <w:adjustRightInd w:val="0"/>
              <w:jc w:val="both"/>
            </w:pPr>
            <w:r w:rsidRPr="001A2F3C">
              <w:t xml:space="preserve">2) посредством размещения на официальном сайте Нерчинско-Заводского муниципального округа» письменного разъяснения по однотипным обращениям контролируемых лиц и их представителей, подписанного </w:t>
            </w:r>
            <w:r w:rsidRPr="001A2F3C">
              <w:lastRenderedPageBreak/>
              <w:t>уполномоченным должностным лицом Контрольного органа.</w:t>
            </w:r>
          </w:p>
          <w:p w:rsidR="001A2F3C" w:rsidRPr="001A2F3C" w:rsidRDefault="001A2F3C" w:rsidP="001A2F3C">
            <w:pPr>
              <w:widowControl w:val="0"/>
              <w:autoSpaceDE w:val="0"/>
              <w:autoSpaceDN w:val="0"/>
              <w:adjustRightInd w:val="0"/>
              <w:jc w:val="both"/>
            </w:pPr>
            <w:r w:rsidRPr="001A2F3C">
              <w:t>2.Индивидуальное консультирование на личном приеме каждого заявителя.</w:t>
            </w:r>
          </w:p>
          <w:p w:rsidR="001A2F3C" w:rsidRPr="001A2F3C" w:rsidRDefault="001A2F3C" w:rsidP="001A2F3C">
            <w:pPr>
              <w:widowControl w:val="0"/>
              <w:autoSpaceDE w:val="0"/>
              <w:autoSpaceDN w:val="0"/>
              <w:adjustRightInd w:val="0"/>
              <w:jc w:val="both"/>
            </w:pPr>
            <w:r w:rsidRPr="001A2F3C">
              <w:t>3.Письменное консультирование контролируемых лиц и их представителей осуществляется по следующим вопросам: порядок обжалования решений Контрольного органа.</w:t>
            </w:r>
          </w:p>
          <w:p w:rsidR="001A2F3C" w:rsidRPr="001A2F3C" w:rsidRDefault="001A2F3C" w:rsidP="001A2F3C">
            <w:pPr>
              <w:widowControl w:val="0"/>
              <w:autoSpaceDE w:val="0"/>
              <w:autoSpaceDN w:val="0"/>
              <w:adjustRightInd w:val="0"/>
              <w:jc w:val="both"/>
            </w:pPr>
            <w:r w:rsidRPr="001A2F3C">
              <w:t>4.Контролируемое лицо вправе направить запрос о предоставлении письменного ответа в сроки, установленные Федеральным законом от 02.05.2006 № 59-ФЗ "О порядке рассмотрения обращений граждан Российской Федерации".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F3C" w:rsidRPr="001A2F3C" w:rsidRDefault="001A2F3C" w:rsidP="001A2F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2F3C">
              <w:lastRenderedPageBreak/>
              <w:t>1.Постоянно</w:t>
            </w:r>
          </w:p>
          <w:p w:rsidR="001A2F3C" w:rsidRPr="001A2F3C" w:rsidRDefault="001A2F3C" w:rsidP="001A2F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A2F3C" w:rsidRPr="001A2F3C" w:rsidRDefault="001A2F3C" w:rsidP="001A2F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2F3C">
              <w:t>2.Постоянно</w:t>
            </w:r>
          </w:p>
          <w:p w:rsidR="001A2F3C" w:rsidRPr="001A2F3C" w:rsidRDefault="001A2F3C" w:rsidP="001A2F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A2F3C" w:rsidRPr="001A2F3C" w:rsidRDefault="001A2F3C" w:rsidP="00F0750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2F3C">
              <w:t>3.Постоянно</w:t>
            </w:r>
          </w:p>
          <w:p w:rsidR="001A2F3C" w:rsidRPr="001A2F3C" w:rsidRDefault="001A2F3C" w:rsidP="001A2F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A2F3C" w:rsidRDefault="001A2F3C" w:rsidP="001A2F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A2F3C" w:rsidRDefault="001A2F3C" w:rsidP="001A2F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A2F3C" w:rsidRDefault="001A2F3C" w:rsidP="001A2F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F0750D" w:rsidRDefault="00F0750D" w:rsidP="00F0750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F0750D" w:rsidRDefault="00F0750D" w:rsidP="00F0750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F0750D" w:rsidRDefault="00F0750D" w:rsidP="00F0750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F0750D" w:rsidRDefault="00F0750D" w:rsidP="00F0750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F0750D" w:rsidRDefault="00F0750D" w:rsidP="00F0750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F0750D" w:rsidRDefault="00F0750D" w:rsidP="00F0750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F0750D" w:rsidRDefault="00F0750D" w:rsidP="00F0750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F0750D" w:rsidRDefault="00F0750D" w:rsidP="00F0750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F0750D" w:rsidRDefault="00F0750D" w:rsidP="00F0750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F0750D" w:rsidRDefault="00F0750D" w:rsidP="00F0750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F0750D" w:rsidRDefault="00F0750D" w:rsidP="00F0750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F0750D" w:rsidRDefault="00F0750D" w:rsidP="00F0750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F0750D" w:rsidRDefault="00F0750D" w:rsidP="00F0750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F0750D" w:rsidRDefault="00F0750D" w:rsidP="00F0750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F0750D" w:rsidRDefault="00F0750D" w:rsidP="00F0750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A2F3C" w:rsidRPr="001A2F3C" w:rsidRDefault="001A2F3C" w:rsidP="00F0750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2F3C">
              <w:t xml:space="preserve">4.В установленные </w:t>
            </w:r>
            <w:r w:rsidR="00F0750D">
              <w:t xml:space="preserve"> частью 12 п.1 Федерального закона</w:t>
            </w:r>
            <w:r w:rsidR="00C84440" w:rsidRPr="00C84440">
              <w:t xml:space="preserve"> от 02.05.2006 № 59-ФЗ "О порядке рассмотрения обращений граждан Российской Федерации</w:t>
            </w:r>
            <w:r w:rsidR="00C84440">
              <w:t xml:space="preserve">» </w:t>
            </w:r>
            <w:r w:rsidRPr="001A2F3C">
              <w:t>сроки</w:t>
            </w:r>
            <w:r w:rsidR="00F0750D">
              <w:t>, 30 дней</w:t>
            </w:r>
            <w:r w:rsidR="00C84440">
              <w:t xml:space="preserve"> </w:t>
            </w:r>
            <w:r w:rsidR="00C84440" w:rsidRPr="00C84440">
              <w:t>со дня регистрации письменного обращения, за исключением случая, указанного в части 1.1  статьи.</w:t>
            </w:r>
            <w:r w:rsidR="00C84440">
              <w:t>12 настоящего закона</w:t>
            </w:r>
            <w:r w:rsidR="00F0750D">
              <w:t xml:space="preserve"> (20 дней</w:t>
            </w:r>
            <w:r w:rsidR="00C84440" w:rsidRPr="00C84440">
              <w:t xml:space="preserve"> </w:t>
            </w:r>
            <w:r w:rsidR="00C84440">
              <w:t>с момента обращения)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F3C" w:rsidRPr="001A2F3C" w:rsidRDefault="001A2F3C" w:rsidP="001A2F3C">
            <w:pPr>
              <w:widowControl w:val="0"/>
              <w:autoSpaceDE w:val="0"/>
              <w:autoSpaceDN w:val="0"/>
              <w:adjustRightInd w:val="0"/>
              <w:jc w:val="both"/>
            </w:pPr>
            <w:r w:rsidRPr="001A2F3C">
              <w:lastRenderedPageBreak/>
              <w:t>Главный специалист ЖКХ</w:t>
            </w:r>
          </w:p>
        </w:tc>
      </w:tr>
      <w:tr w:rsidR="003C7878" w:rsidRPr="001A2F3C" w:rsidTr="00E352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878" w:rsidRPr="001A2F3C" w:rsidRDefault="003C7878" w:rsidP="001A2F3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4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878" w:rsidRPr="00B310B8" w:rsidRDefault="00B310B8" w:rsidP="005605A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B310B8">
              <w:rPr>
                <w:rFonts w:eastAsia="Calibri"/>
                <w:b/>
                <w:lang w:eastAsia="en-US"/>
              </w:rPr>
              <w:t>Профилактический визит</w:t>
            </w:r>
            <w:r w:rsidRPr="00B310B8">
              <w:rPr>
                <w:rFonts w:eastAsia="Calibri"/>
                <w:lang w:eastAsia="en-US"/>
              </w:rPr>
              <w:t xml:space="preserve"> проводится в форме профилактической беседы должностным лицом </w:t>
            </w:r>
            <w:r w:rsidR="005605A2">
              <w:rPr>
                <w:rFonts w:eastAsia="Calibri"/>
                <w:lang w:eastAsia="en-US"/>
              </w:rPr>
              <w:t xml:space="preserve">контрольного надзорного органа, </w:t>
            </w:r>
            <w:r w:rsidRPr="00B310B8">
              <w:rPr>
                <w:rFonts w:eastAsia="Calibri"/>
                <w:lang w:eastAsia="en-US"/>
              </w:rPr>
              <w:t>по месту осуществления деятельности контролируемого лица либо путем использования видео-конференц-связи или мобильного приложения «Инспектор».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878" w:rsidRPr="00B310B8" w:rsidRDefault="00B310B8" w:rsidP="001A2F3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PT Serif" w:hAnsi="PT Serif"/>
                <w:color w:val="464C55"/>
                <w:shd w:val="clear" w:color="auto" w:fill="FFFFFF"/>
              </w:rPr>
              <w:t> </w:t>
            </w:r>
            <w:r w:rsidRPr="00B310B8">
              <w:rPr>
                <w:shd w:val="clear" w:color="auto" w:fill="FFFFFF"/>
              </w:rPr>
              <w:t>В случае принятия решения о проведении профилактического визита контрольный (надзорный) орган в течение двадцати рабочих дней согласовывает дату его проведения с контролируемым лицом любым способом, обеспечивающим фиксирование такого согласования.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878" w:rsidRPr="001A2F3C" w:rsidRDefault="00557786" w:rsidP="001A2F3C">
            <w:pPr>
              <w:widowControl w:val="0"/>
              <w:autoSpaceDE w:val="0"/>
              <w:autoSpaceDN w:val="0"/>
              <w:adjustRightInd w:val="0"/>
              <w:jc w:val="both"/>
            </w:pPr>
            <w:r w:rsidRPr="001A2F3C">
              <w:t>Главный специалист ЖКХ</w:t>
            </w:r>
          </w:p>
        </w:tc>
      </w:tr>
    </w:tbl>
    <w:p w:rsidR="001A2F3C" w:rsidRDefault="001A2F3C" w:rsidP="001A2F3C">
      <w:pPr>
        <w:jc w:val="both"/>
      </w:pPr>
    </w:p>
    <w:sectPr w:rsidR="001A2F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F3C"/>
    <w:rsid w:val="001A2F3C"/>
    <w:rsid w:val="00375C4C"/>
    <w:rsid w:val="003C7878"/>
    <w:rsid w:val="005336A3"/>
    <w:rsid w:val="00557786"/>
    <w:rsid w:val="005605A2"/>
    <w:rsid w:val="007E17D2"/>
    <w:rsid w:val="00B310B8"/>
    <w:rsid w:val="00C84440"/>
    <w:rsid w:val="00F02117"/>
    <w:rsid w:val="00F0750D"/>
    <w:rsid w:val="00FB0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F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1A2F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1">
    <w:name w:val="ConsPlusNormal1"/>
    <w:link w:val="ConsPlusNormal"/>
    <w:locked/>
    <w:rsid w:val="001A2F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unhideWhenUsed/>
    <w:rsid w:val="001A2F3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F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1A2F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1">
    <w:name w:val="ConsPlusNormal1"/>
    <w:link w:val="ConsPlusNormal"/>
    <w:locked/>
    <w:rsid w:val="001A2F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unhideWhenUsed/>
    <w:rsid w:val="001A2F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5;&#1077;&#1088;&#1079;&#1072;&#1074;&#1086;&#1076;75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861</Words>
  <Characters>4910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5760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Управление МИ и ЗО</dc:creator>
  <cp:lastModifiedBy>AdminNerzav</cp:lastModifiedBy>
  <cp:revision>6</cp:revision>
  <dcterms:created xsi:type="dcterms:W3CDTF">2025-08-21T13:19:00Z</dcterms:created>
  <dcterms:modified xsi:type="dcterms:W3CDTF">2025-08-22T06:11:00Z</dcterms:modified>
</cp:coreProperties>
</file>