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4B" w:rsidRDefault="003C1AAD" w:rsidP="007275F1">
      <w:pPr>
        <w:pStyle w:val="Title"/>
        <w:spacing w:before="0" w:after="0"/>
        <w:rPr>
          <w:rFonts w:ascii="Times New Roman" w:hAnsi="Times New Roman" w:cs="Times New Roman"/>
        </w:rPr>
      </w:pPr>
      <w:r w:rsidRPr="00721874">
        <w:rPr>
          <w:rFonts w:ascii="Times New Roman" w:hAnsi="Times New Roman" w:cs="Times New Roman"/>
        </w:rPr>
        <w:t xml:space="preserve">АДМИНИСТРАЦИЯ </w:t>
      </w:r>
    </w:p>
    <w:p w:rsidR="003C1AAD" w:rsidRPr="00674527" w:rsidRDefault="00674527" w:rsidP="007275F1">
      <w:pPr>
        <w:pStyle w:val="Title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НЕРЧИНСКО-ЗАВОДСКОГО МУНИЦИПАЛЬНОГО ОКРУГА</w:t>
      </w:r>
    </w:p>
    <w:p w:rsidR="003C1AAD" w:rsidRPr="001B5D55" w:rsidRDefault="003C1AAD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721874" w:rsidRPr="00721874" w:rsidRDefault="00721874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3C1AAD" w:rsidRPr="00721874" w:rsidRDefault="003C1AAD" w:rsidP="007275F1">
      <w:pPr>
        <w:pStyle w:val="Title"/>
        <w:spacing w:before="0" w:after="0"/>
        <w:rPr>
          <w:rFonts w:ascii="Times New Roman" w:hAnsi="Times New Roman" w:cs="Times New Roman"/>
        </w:rPr>
      </w:pPr>
      <w:r w:rsidRPr="00721874">
        <w:rPr>
          <w:rFonts w:ascii="Times New Roman" w:hAnsi="Times New Roman" w:cs="Times New Roman"/>
        </w:rPr>
        <w:t>ПОСТАНОВЛЕНИЕ</w:t>
      </w:r>
    </w:p>
    <w:p w:rsidR="003C1AAD" w:rsidRPr="007275F1" w:rsidRDefault="003C1AAD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AAD" w:rsidRPr="007275F1" w:rsidRDefault="003C1AAD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AAD" w:rsidRPr="007275F1" w:rsidRDefault="00674527" w:rsidP="00674527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D931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31 июля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C1AAD" w:rsidRPr="007275F1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3C1AAD" w:rsidRPr="007275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3C1AAD" w:rsidRPr="007275F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1AAD" w:rsidRPr="007275F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1AAD" w:rsidRPr="007275F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1AAD" w:rsidRPr="007275F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1AAD" w:rsidRPr="007275F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1AAD" w:rsidRPr="007275F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1AAD" w:rsidRPr="007275F1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</w:t>
      </w:r>
      <w:r w:rsidR="00D93176">
        <w:rPr>
          <w:rFonts w:ascii="Times New Roman" w:hAnsi="Times New Roman" w:cs="Times New Roman"/>
          <w:b w:val="0"/>
          <w:bCs w:val="0"/>
          <w:sz w:val="28"/>
          <w:szCs w:val="28"/>
        </w:rPr>
        <w:t>399</w:t>
      </w:r>
      <w:r w:rsidR="003C1AAD" w:rsidRPr="007275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3C1AAD" w:rsidRPr="007275F1" w:rsidRDefault="003C1AAD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AAD" w:rsidRPr="007275F1" w:rsidRDefault="00674527" w:rsidP="007275F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Нерчинский-Завод</w:t>
      </w:r>
      <w:proofErr w:type="gramEnd"/>
    </w:p>
    <w:p w:rsidR="003C1AAD" w:rsidRDefault="003C1AAD" w:rsidP="007275F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1874" w:rsidRPr="007275F1" w:rsidRDefault="00721874" w:rsidP="007275F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7C47" w:rsidRDefault="003C1AAD" w:rsidP="007275F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3795C">
        <w:rPr>
          <w:rFonts w:ascii="Times New Roman" w:hAnsi="Times New Roman" w:cs="Times New Roman"/>
          <w:bCs w:val="0"/>
          <w:sz w:val="28"/>
          <w:szCs w:val="28"/>
        </w:rPr>
        <w:t xml:space="preserve">О порядке создания, хранения, использования и восполнения резерва материальных ресурсов </w:t>
      </w:r>
    </w:p>
    <w:p w:rsidR="00097C47" w:rsidRDefault="003C1AAD" w:rsidP="007275F1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795C">
        <w:rPr>
          <w:rFonts w:ascii="Times New Roman" w:hAnsi="Times New Roman" w:cs="Times New Roman"/>
          <w:bCs w:val="0"/>
          <w:sz w:val="28"/>
          <w:szCs w:val="28"/>
        </w:rPr>
        <w:t xml:space="preserve">для </w:t>
      </w:r>
      <w:r w:rsidRPr="00D3795C">
        <w:rPr>
          <w:rFonts w:ascii="Times New Roman" w:eastAsia="Calibri" w:hAnsi="Times New Roman" w:cs="Times New Roman"/>
          <w:sz w:val="28"/>
          <w:szCs w:val="28"/>
        </w:rPr>
        <w:t xml:space="preserve">ликвидации чрезвычайных ситуаций </w:t>
      </w:r>
      <w:r w:rsidR="0065441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:rsidR="003C1AAD" w:rsidRPr="00D14C25" w:rsidRDefault="00D14C25" w:rsidP="007275F1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4C25">
        <w:rPr>
          <w:rFonts w:ascii="Times New Roman" w:eastAsia="Calibri" w:hAnsi="Times New Roman" w:cs="Times New Roman"/>
          <w:sz w:val="28"/>
          <w:szCs w:val="28"/>
        </w:rPr>
        <w:t>Нерчинско-Заводского муниципального округа</w:t>
      </w:r>
    </w:p>
    <w:p w:rsidR="003C1AAD" w:rsidRDefault="003C1AAD" w:rsidP="007275F1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C1AAD" w:rsidRDefault="007C72E9" w:rsidP="00767910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5F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 декабря 1994</w:t>
      </w:r>
      <w:r w:rsidR="00E21556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775">
        <w:rPr>
          <w:rFonts w:ascii="Times New Roman" w:hAnsi="Times New Roman" w:cs="Times New Roman"/>
          <w:b w:val="0"/>
          <w:sz w:val="28"/>
          <w:szCs w:val="28"/>
        </w:rPr>
        <w:br/>
      </w:r>
      <w:r w:rsidRPr="007275F1">
        <w:rPr>
          <w:rFonts w:ascii="Times New Roman" w:hAnsi="Times New Roman" w:cs="Times New Roman"/>
          <w:b w:val="0"/>
          <w:sz w:val="28"/>
          <w:szCs w:val="28"/>
        </w:rPr>
        <w:t>№</w:t>
      </w:r>
      <w:r w:rsidR="00D177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68-ФЗ «О защите населения и территорий от чрезвычайных ситуаций природного и техногенного характера»</w:t>
      </w:r>
      <w:r w:rsidR="00A35B01">
        <w:rPr>
          <w:rFonts w:ascii="Times New Roman" w:hAnsi="Times New Roman" w:cs="Times New Roman"/>
          <w:b w:val="0"/>
          <w:sz w:val="28"/>
          <w:szCs w:val="28"/>
        </w:rPr>
        <w:t>,</w:t>
      </w:r>
      <w:r w:rsidR="007679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7910" w:rsidRPr="00767910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30 декабря 2003 г. № 794 «О единой государственной системе предупреждения</w:t>
      </w:r>
      <w:r w:rsidR="007679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7910" w:rsidRPr="00767910">
        <w:rPr>
          <w:rFonts w:ascii="Times New Roman" w:hAnsi="Times New Roman" w:cs="Times New Roman"/>
          <w:b w:val="0"/>
          <w:sz w:val="28"/>
          <w:szCs w:val="28"/>
        </w:rPr>
        <w:t>и ликвидации чрезвычайных ситуаций»</w:t>
      </w:r>
      <w:r w:rsidR="00767910">
        <w:rPr>
          <w:rFonts w:ascii="Times New Roman" w:hAnsi="Times New Roman" w:cs="Times New Roman"/>
          <w:b w:val="0"/>
          <w:sz w:val="28"/>
          <w:szCs w:val="28"/>
        </w:rPr>
        <w:t>,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95C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D14C25" w:rsidRPr="00C91FCB">
        <w:rPr>
          <w:rFonts w:ascii="Times New Roman" w:eastAsia="Calibri" w:hAnsi="Times New Roman" w:cs="Times New Roman"/>
          <w:b w:val="0"/>
          <w:sz w:val="28"/>
          <w:szCs w:val="28"/>
        </w:rPr>
        <w:t>Нерчинско-Заводского муниципального округа</w:t>
      </w:r>
      <w:r w:rsidR="00E21556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812C27" w:rsidRPr="00097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в целях своевременного и</w:t>
      </w:r>
      <w:r w:rsidR="00E21556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качественного обеспечения мероприятий по ликвидации чрезвычайных ситуаций и защите населения</w:t>
      </w:r>
      <w:proofErr w:type="gramEnd"/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C91FCB">
        <w:rPr>
          <w:rFonts w:ascii="Times New Roman" w:eastAsia="Calibri" w:hAnsi="Times New Roman" w:cs="Times New Roman"/>
          <w:b w:val="0"/>
          <w:sz w:val="28"/>
          <w:szCs w:val="28"/>
        </w:rPr>
        <w:t xml:space="preserve">Нерчинско-Заводского муниципального округа </w:t>
      </w:r>
      <w:r w:rsidR="00812C27" w:rsidRPr="00812C27">
        <w:rPr>
          <w:rFonts w:ascii="Times New Roman" w:eastAsia="Calibri" w:hAnsi="Times New Roman" w:cs="Times New Roman"/>
          <w:b w:val="0"/>
          <w:sz w:val="28"/>
          <w:szCs w:val="28"/>
        </w:rPr>
        <w:t>администрация</w:t>
      </w:r>
      <w:r w:rsidR="00D17775" w:rsidRPr="00812C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1FCB">
        <w:rPr>
          <w:rFonts w:ascii="Times New Roman" w:eastAsia="Calibri" w:hAnsi="Times New Roman" w:cs="Times New Roman"/>
          <w:b w:val="0"/>
          <w:sz w:val="28"/>
          <w:szCs w:val="28"/>
        </w:rPr>
        <w:t>Нерчинско-Заводского муниципального округа</w:t>
      </w:r>
      <w:r w:rsidR="00FA02B0" w:rsidRPr="0097722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C91FCB">
        <w:rPr>
          <w:rFonts w:ascii="Times New Roman" w:hAnsi="Times New Roman" w:cs="Times New Roman"/>
          <w:sz w:val="28"/>
          <w:szCs w:val="28"/>
        </w:rPr>
        <w:t>постановля</w:t>
      </w:r>
      <w:r w:rsidR="00D17775" w:rsidRPr="00C91FCB">
        <w:rPr>
          <w:rFonts w:ascii="Times New Roman" w:hAnsi="Times New Roman" w:cs="Times New Roman"/>
          <w:sz w:val="28"/>
          <w:szCs w:val="28"/>
        </w:rPr>
        <w:t>ет</w:t>
      </w:r>
      <w:r w:rsidRPr="00C91FCB">
        <w:rPr>
          <w:rFonts w:ascii="Times New Roman" w:hAnsi="Times New Roman" w:cs="Times New Roman"/>
          <w:sz w:val="28"/>
          <w:szCs w:val="28"/>
        </w:rPr>
        <w:t>:</w:t>
      </w:r>
    </w:p>
    <w:p w:rsidR="00C91FCB" w:rsidRPr="007275F1" w:rsidRDefault="00C91FCB" w:rsidP="007679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1AAD" w:rsidRPr="00977223" w:rsidRDefault="003C1AAD" w:rsidP="00812C2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>1.</w:t>
      </w:r>
      <w:r w:rsidR="00A24809">
        <w:rPr>
          <w:rFonts w:ascii="Times New Roman" w:hAnsi="Times New Roman" w:cs="Times New Roman"/>
          <w:b w:val="0"/>
          <w:sz w:val="28"/>
          <w:szCs w:val="28"/>
        </w:rPr>
        <w:t> </w:t>
      </w:r>
      <w:r w:rsidR="00C07ACA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7C72E9" w:rsidRPr="007275F1">
        <w:rPr>
          <w:rFonts w:ascii="Times New Roman" w:hAnsi="Times New Roman" w:cs="Times New Roman"/>
          <w:b w:val="0"/>
          <w:sz w:val="28"/>
          <w:szCs w:val="28"/>
        </w:rPr>
        <w:t xml:space="preserve">Порядок создания, хранения, использования </w:t>
      </w:r>
      <w:r w:rsidR="009D5D62">
        <w:rPr>
          <w:rFonts w:ascii="Times New Roman" w:hAnsi="Times New Roman" w:cs="Times New Roman"/>
          <w:b w:val="0"/>
          <w:sz w:val="28"/>
          <w:szCs w:val="28"/>
        </w:rPr>
        <w:br/>
      </w:r>
      <w:r w:rsidR="007C72E9" w:rsidRPr="007275F1">
        <w:rPr>
          <w:rFonts w:ascii="Times New Roman" w:hAnsi="Times New Roman" w:cs="Times New Roman"/>
          <w:b w:val="0"/>
          <w:sz w:val="28"/>
          <w:szCs w:val="28"/>
        </w:rPr>
        <w:t xml:space="preserve">и восполнения резерва материальных ресурсов для ликвидации чрезвычайных ситуаций </w:t>
      </w:r>
      <w:r w:rsidR="0065441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CB530B">
        <w:rPr>
          <w:rFonts w:ascii="Times New Roman" w:eastAsia="Calibri" w:hAnsi="Times New Roman" w:cs="Times New Roman"/>
          <w:b w:val="0"/>
          <w:sz w:val="28"/>
          <w:szCs w:val="28"/>
        </w:rPr>
        <w:t>Нерчинско-Заводского муниципального округа</w:t>
      </w:r>
      <w:r w:rsidR="00C07ACA">
        <w:rPr>
          <w:rFonts w:ascii="Times New Roman" w:eastAsia="Calibri" w:hAnsi="Times New Roman" w:cs="Times New Roman"/>
          <w:b w:val="0"/>
          <w:i/>
          <w:sz w:val="28"/>
          <w:szCs w:val="28"/>
        </w:rPr>
        <w:t xml:space="preserve"> </w:t>
      </w:r>
      <w:r w:rsidR="00C07ACA" w:rsidRPr="00C07ACA">
        <w:rPr>
          <w:rFonts w:ascii="Times New Roman" w:eastAsia="Calibri" w:hAnsi="Times New Roman" w:cs="Times New Roman"/>
          <w:b w:val="0"/>
          <w:sz w:val="28"/>
          <w:szCs w:val="28"/>
        </w:rPr>
        <w:t>(</w:t>
      </w:r>
      <w:r w:rsidR="00C07ACA">
        <w:rPr>
          <w:rFonts w:ascii="Times New Roman" w:eastAsia="Calibri" w:hAnsi="Times New Roman" w:cs="Times New Roman"/>
          <w:b w:val="0"/>
          <w:sz w:val="28"/>
          <w:szCs w:val="28"/>
        </w:rPr>
        <w:t>Приложение № 1</w:t>
      </w:r>
      <w:r w:rsidR="00C07ACA" w:rsidRPr="00C07ACA">
        <w:rPr>
          <w:rFonts w:ascii="Times New Roman" w:eastAsia="Calibri" w:hAnsi="Times New Roman" w:cs="Times New Roman"/>
          <w:b w:val="0"/>
          <w:sz w:val="28"/>
          <w:szCs w:val="28"/>
        </w:rPr>
        <w:t>)</w:t>
      </w:r>
      <w:r w:rsidR="007C72E9" w:rsidRPr="00C07AC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C1AAD" w:rsidRPr="007F1B94" w:rsidRDefault="00A24809" w:rsidP="007F1B9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7F1B94" w:rsidRPr="007F1B94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7F1B94">
        <w:rPr>
          <w:rFonts w:ascii="Times New Roman" w:hAnsi="Times New Roman" w:cs="Times New Roman"/>
          <w:b w:val="0"/>
          <w:sz w:val="28"/>
          <w:szCs w:val="28"/>
        </w:rPr>
        <w:t xml:space="preserve">Номенклатуру </w:t>
      </w:r>
      <w:r w:rsidR="007F1B94" w:rsidRPr="007F1B94">
        <w:rPr>
          <w:rFonts w:ascii="Times New Roman" w:hAnsi="Times New Roman" w:cs="Times New Roman"/>
          <w:b w:val="0"/>
          <w:sz w:val="28"/>
          <w:szCs w:val="28"/>
        </w:rPr>
        <w:t>и объем</w:t>
      </w:r>
      <w:r w:rsidR="00CA04C7">
        <w:rPr>
          <w:rFonts w:ascii="Times New Roman" w:hAnsi="Times New Roman" w:cs="Times New Roman"/>
          <w:b w:val="0"/>
          <w:sz w:val="28"/>
          <w:szCs w:val="28"/>
        </w:rPr>
        <w:t>ы</w:t>
      </w:r>
      <w:r w:rsidR="007F1B94" w:rsidRPr="007F1B94">
        <w:rPr>
          <w:rFonts w:ascii="Times New Roman" w:hAnsi="Times New Roman" w:cs="Times New Roman"/>
          <w:b w:val="0"/>
          <w:sz w:val="28"/>
          <w:szCs w:val="28"/>
        </w:rPr>
        <w:t xml:space="preserve"> резерва материальных ресурсов </w:t>
      </w:r>
      <w:r w:rsidR="00CA04C7">
        <w:rPr>
          <w:rFonts w:ascii="Times New Roman" w:hAnsi="Times New Roman" w:cs="Times New Roman"/>
          <w:b w:val="0"/>
          <w:sz w:val="28"/>
          <w:szCs w:val="28"/>
        </w:rPr>
        <w:t xml:space="preserve">для ликвидации чрезвычайных ситуаций </w:t>
      </w:r>
      <w:r w:rsidR="007F1B94" w:rsidRPr="007F1B9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CB530B">
        <w:rPr>
          <w:rFonts w:ascii="Times New Roman" w:eastAsia="Calibri" w:hAnsi="Times New Roman" w:cs="Times New Roman"/>
          <w:b w:val="0"/>
          <w:sz w:val="28"/>
          <w:szCs w:val="28"/>
        </w:rPr>
        <w:t>Нерчинско-Заводского муниципального округа</w:t>
      </w:r>
      <w:r w:rsidR="007C72E9" w:rsidRPr="007F1B94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</w:t>
      </w:r>
      <w:r w:rsidR="00D17775" w:rsidRPr="007F1B94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7C72E9" w:rsidRPr="007F1B94">
        <w:rPr>
          <w:rFonts w:ascii="Times New Roman" w:hAnsi="Times New Roman" w:cs="Times New Roman"/>
          <w:b w:val="0"/>
          <w:sz w:val="28"/>
          <w:szCs w:val="28"/>
        </w:rPr>
        <w:t>).</w:t>
      </w:r>
      <w:r w:rsidR="003C1AAD" w:rsidRPr="007F1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1AAD" w:rsidRPr="007275F1" w:rsidRDefault="007C72E9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3. Создание, хранение и восполнение резерва материальных ресурсов для ликвидации чрезвычайных ситуаций </w:t>
      </w:r>
      <w:r w:rsidR="00CB530B">
        <w:rPr>
          <w:rFonts w:ascii="Times New Roman" w:eastAsia="Calibri" w:hAnsi="Times New Roman" w:cs="Times New Roman"/>
          <w:b w:val="0"/>
          <w:sz w:val="28"/>
          <w:szCs w:val="28"/>
        </w:rPr>
        <w:t>Нерчинско-Заводского муниципального округа</w:t>
      </w:r>
      <w:r w:rsidR="00977223" w:rsidRPr="00097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производить за счет средств бюджета </w:t>
      </w:r>
      <w:r w:rsidR="007654DD">
        <w:rPr>
          <w:rFonts w:ascii="Times New Roman" w:eastAsia="Calibri" w:hAnsi="Times New Roman" w:cs="Times New Roman"/>
          <w:b w:val="0"/>
          <w:sz w:val="28"/>
          <w:szCs w:val="28"/>
        </w:rPr>
        <w:t>Нерчинско-Заводского муниципального округа.</w:t>
      </w:r>
    </w:p>
    <w:p w:rsidR="003C1AAD" w:rsidRPr="007275F1" w:rsidRDefault="00A24809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4. </w:t>
      </w:r>
      <w:r w:rsidR="007C72E9" w:rsidRPr="007275F1">
        <w:rPr>
          <w:rFonts w:ascii="Times New Roman" w:hAnsi="Times New Roman" w:cs="Times New Roman"/>
          <w:b w:val="0"/>
          <w:sz w:val="28"/>
          <w:szCs w:val="28"/>
        </w:rPr>
        <w:t xml:space="preserve">Рекомендовать руководителям предприятий, организаций </w:t>
      </w:r>
      <w:r w:rsidR="009D5D62">
        <w:rPr>
          <w:rFonts w:ascii="Times New Roman" w:hAnsi="Times New Roman" w:cs="Times New Roman"/>
          <w:b w:val="0"/>
          <w:sz w:val="28"/>
          <w:szCs w:val="28"/>
        </w:rPr>
        <w:br/>
      </w:r>
      <w:r w:rsidR="007C72E9" w:rsidRPr="007275F1">
        <w:rPr>
          <w:rFonts w:ascii="Times New Roman" w:hAnsi="Times New Roman" w:cs="Times New Roman"/>
          <w:b w:val="0"/>
          <w:sz w:val="28"/>
          <w:szCs w:val="28"/>
        </w:rPr>
        <w:t xml:space="preserve">и учреждений </w:t>
      </w:r>
      <w:r w:rsidR="007654DD" w:rsidRPr="007654DD">
        <w:rPr>
          <w:rFonts w:ascii="Times New Roman" w:eastAsia="Calibri" w:hAnsi="Times New Roman" w:cs="Times New Roman"/>
          <w:b w:val="0"/>
          <w:sz w:val="28"/>
          <w:szCs w:val="28"/>
        </w:rPr>
        <w:t>Нерчинско-Заводского муниципального округа</w:t>
      </w:r>
      <w:r w:rsidR="00E2228A" w:rsidRPr="00727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72E9" w:rsidRPr="007275F1">
        <w:rPr>
          <w:rFonts w:ascii="Times New Roman" w:hAnsi="Times New Roman" w:cs="Times New Roman"/>
          <w:b w:val="0"/>
          <w:sz w:val="28"/>
          <w:szCs w:val="28"/>
        </w:rPr>
        <w:t>создать соответствующие резервы материальных ресурсов для ликвидации чрезвычайных ситуаций.</w:t>
      </w:r>
      <w:r w:rsidR="003C1AAD" w:rsidRPr="00727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1AAD" w:rsidRDefault="007C72E9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AA0315">
        <w:rPr>
          <w:rFonts w:ascii="Times New Roman" w:hAnsi="Times New Roman" w:cs="Times New Roman"/>
          <w:b w:val="0"/>
          <w:sz w:val="28"/>
          <w:szCs w:val="28"/>
        </w:rPr>
        <w:t>. </w:t>
      </w:r>
      <w:r w:rsidR="00E03331">
        <w:rPr>
          <w:rFonts w:ascii="Times New Roman" w:hAnsi="Times New Roman" w:cs="Times New Roman"/>
          <w:b w:val="0"/>
          <w:sz w:val="28"/>
          <w:szCs w:val="28"/>
        </w:rPr>
        <w:t>Уполномоченному лицу</w:t>
      </w:r>
      <w:r w:rsidR="00D177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565442">
        <w:rPr>
          <w:rFonts w:ascii="Times New Roman" w:eastAsia="Calibri" w:hAnsi="Times New Roman" w:cs="Times New Roman"/>
          <w:b w:val="0"/>
          <w:sz w:val="28"/>
          <w:szCs w:val="28"/>
        </w:rPr>
        <w:t>Нерчинско-Заводского муниципального округа</w:t>
      </w:r>
      <w:r w:rsidR="00977223" w:rsidRPr="00097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775">
        <w:rPr>
          <w:rFonts w:ascii="Times New Roman" w:hAnsi="Times New Roman" w:cs="Times New Roman"/>
          <w:b w:val="0"/>
          <w:sz w:val="28"/>
          <w:szCs w:val="28"/>
        </w:rPr>
        <w:t xml:space="preserve">в области гражданской обороны и чрезвычайных ситуаций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довести настоящее постановление до сведения всех заинтересованных лиц.</w:t>
      </w:r>
    </w:p>
    <w:p w:rsidR="002114D7" w:rsidRDefault="00AA0315" w:rsidP="002114D7">
      <w:pPr>
        <w:pStyle w:val="2"/>
        <w:spacing w:after="0" w:line="240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6. </w:t>
      </w:r>
      <w:r w:rsidR="002114D7" w:rsidRPr="00F61926">
        <w:rPr>
          <w:sz w:val="28"/>
          <w:szCs w:val="28"/>
        </w:rPr>
        <w:t xml:space="preserve">Признать утратившим силу </w:t>
      </w:r>
      <w:r w:rsidR="00556635">
        <w:rPr>
          <w:sz w:val="28"/>
          <w:szCs w:val="28"/>
        </w:rPr>
        <w:t>постановления администрации муниципального района «Н</w:t>
      </w:r>
      <w:r w:rsidR="007966B6">
        <w:rPr>
          <w:sz w:val="28"/>
          <w:szCs w:val="28"/>
        </w:rPr>
        <w:t>ерчинско-Заводский район</w:t>
      </w:r>
      <w:r w:rsidR="00556635">
        <w:rPr>
          <w:sz w:val="28"/>
          <w:szCs w:val="28"/>
        </w:rPr>
        <w:t>»</w:t>
      </w:r>
      <w:r w:rsidR="00E21556">
        <w:rPr>
          <w:sz w:val="28"/>
          <w:szCs w:val="28"/>
        </w:rPr>
        <w:t xml:space="preserve"> № 50 от 21 марта 2016 года </w:t>
      </w:r>
      <w:r w:rsidR="007966B6">
        <w:rPr>
          <w:sz w:val="28"/>
          <w:szCs w:val="28"/>
        </w:rPr>
        <w:t xml:space="preserve">«О создании резервов материальных ресурсов для ликвидации </w:t>
      </w:r>
      <w:r w:rsidR="002E59F1">
        <w:rPr>
          <w:sz w:val="28"/>
          <w:szCs w:val="28"/>
        </w:rPr>
        <w:t>чрезвычайных ситуаций природного и техногенного характера на территории муниципального района «</w:t>
      </w:r>
      <w:r w:rsidR="006F1EAF">
        <w:rPr>
          <w:sz w:val="28"/>
          <w:szCs w:val="28"/>
        </w:rPr>
        <w:t>Нерчинско-Заводский район</w:t>
      </w:r>
      <w:r w:rsidR="002E59F1">
        <w:rPr>
          <w:sz w:val="28"/>
          <w:szCs w:val="28"/>
        </w:rPr>
        <w:t>»</w:t>
      </w:r>
      <w:r w:rsidR="006F1EAF">
        <w:rPr>
          <w:sz w:val="28"/>
          <w:szCs w:val="28"/>
        </w:rPr>
        <w:t xml:space="preserve">. </w:t>
      </w:r>
    </w:p>
    <w:p w:rsidR="00EB01B8" w:rsidRPr="007275F1" w:rsidRDefault="00EB01B8" w:rsidP="002114D7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eastAsia="Calibri" w:cs="Arial"/>
          <w:bCs/>
          <w:sz w:val="28"/>
          <w:szCs w:val="28"/>
        </w:rPr>
        <w:t>7. </w:t>
      </w:r>
      <w:r w:rsidRPr="00D07526">
        <w:rPr>
          <w:rFonts w:eastAsia="Calibri" w:cs="Arial"/>
          <w:bCs/>
          <w:sz w:val="28"/>
          <w:szCs w:val="28"/>
        </w:rPr>
        <w:t xml:space="preserve">Настоящее постановление вступает в силу </w:t>
      </w:r>
      <w:r w:rsidR="003E30A7">
        <w:rPr>
          <w:rFonts w:eastAsia="Calibri" w:cs="Arial"/>
          <w:bCs/>
          <w:sz w:val="28"/>
          <w:szCs w:val="28"/>
        </w:rPr>
        <w:t xml:space="preserve">после дня </w:t>
      </w:r>
      <w:r w:rsidR="000F5C68">
        <w:rPr>
          <w:rFonts w:eastAsia="Calibri" w:cs="Arial"/>
          <w:bCs/>
          <w:sz w:val="28"/>
          <w:szCs w:val="28"/>
        </w:rPr>
        <w:t>его</w:t>
      </w:r>
      <w:r w:rsidRPr="00D07526">
        <w:rPr>
          <w:rFonts w:eastAsia="Calibri" w:cs="Arial"/>
          <w:bCs/>
          <w:sz w:val="28"/>
          <w:szCs w:val="28"/>
        </w:rPr>
        <w:t xml:space="preserve"> официального </w:t>
      </w:r>
      <w:r>
        <w:rPr>
          <w:rFonts w:eastAsia="Calibri" w:cs="Arial"/>
          <w:bCs/>
          <w:sz w:val="28"/>
          <w:szCs w:val="28"/>
        </w:rPr>
        <w:t>опубликования (</w:t>
      </w:r>
      <w:r w:rsidRPr="00D07526">
        <w:rPr>
          <w:rFonts w:eastAsia="Calibri" w:cs="Arial"/>
          <w:bCs/>
          <w:sz w:val="28"/>
          <w:szCs w:val="28"/>
        </w:rPr>
        <w:t>обнародования</w:t>
      </w:r>
      <w:r>
        <w:rPr>
          <w:rFonts w:eastAsia="Calibri" w:cs="Arial"/>
          <w:bCs/>
          <w:sz w:val="28"/>
          <w:szCs w:val="28"/>
        </w:rPr>
        <w:t>)</w:t>
      </w:r>
      <w:r w:rsidRPr="00D07526">
        <w:rPr>
          <w:rFonts w:eastAsia="Calibri" w:cs="Arial"/>
          <w:bCs/>
          <w:sz w:val="28"/>
          <w:szCs w:val="28"/>
        </w:rPr>
        <w:t xml:space="preserve"> в порядке</w:t>
      </w:r>
      <w:r w:rsidRPr="00D07526">
        <w:rPr>
          <w:rFonts w:eastAsia="Calibri" w:cs="Arial"/>
          <w:bCs/>
          <w:smallCaps/>
          <w:sz w:val="28"/>
          <w:szCs w:val="28"/>
        </w:rPr>
        <w:t xml:space="preserve">, </w:t>
      </w:r>
      <w:r w:rsidRPr="00D07526">
        <w:rPr>
          <w:rFonts w:eastAsia="Calibri" w:cs="Arial"/>
          <w:bCs/>
          <w:sz w:val="28"/>
          <w:szCs w:val="28"/>
        </w:rPr>
        <w:t xml:space="preserve">установленном </w:t>
      </w:r>
      <w:r w:rsidRPr="00A227B1">
        <w:rPr>
          <w:sz w:val="28"/>
          <w:szCs w:val="28"/>
        </w:rPr>
        <w:t>Уставом</w:t>
      </w:r>
      <w:r w:rsidR="003E30A7">
        <w:rPr>
          <w:sz w:val="28"/>
          <w:szCs w:val="28"/>
        </w:rPr>
        <w:t xml:space="preserve"> </w:t>
      </w:r>
      <w:r w:rsidR="00534F63">
        <w:rPr>
          <w:rFonts w:eastAsia="Calibri"/>
          <w:sz w:val="28"/>
          <w:szCs w:val="28"/>
        </w:rPr>
        <w:t>Нерчинско-Заводского муниципального округа.</w:t>
      </w:r>
    </w:p>
    <w:p w:rsidR="003C1AAD" w:rsidRPr="007275F1" w:rsidRDefault="00EB01B8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AA0315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="007C72E9" w:rsidRPr="007275F1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7C72E9" w:rsidRPr="007275F1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</w:t>
      </w:r>
      <w:r w:rsidR="009D5D62">
        <w:rPr>
          <w:rFonts w:ascii="Times New Roman" w:hAnsi="Times New Roman" w:cs="Times New Roman"/>
          <w:b w:val="0"/>
          <w:sz w:val="28"/>
          <w:szCs w:val="28"/>
        </w:rPr>
        <w:br/>
      </w:r>
      <w:r w:rsidR="007C72E9" w:rsidRPr="007275F1">
        <w:rPr>
          <w:rFonts w:ascii="Times New Roman" w:hAnsi="Times New Roman" w:cs="Times New Roman"/>
          <w:b w:val="0"/>
          <w:sz w:val="28"/>
          <w:szCs w:val="28"/>
        </w:rPr>
        <w:t>за собой</w:t>
      </w:r>
      <w:r w:rsidR="00D177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C1AAD" w:rsidRDefault="003C1AAD" w:rsidP="007275F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3D8F" w:rsidRPr="007275F1" w:rsidRDefault="00143D8F" w:rsidP="007275F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1AAD" w:rsidRPr="007275F1" w:rsidRDefault="003C1AAD" w:rsidP="007275F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F63" w:rsidRDefault="003433AC" w:rsidP="00534F6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главы</w:t>
      </w:r>
      <w:r w:rsidR="007C72E9" w:rsidRPr="007275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4F63">
        <w:rPr>
          <w:rFonts w:ascii="Times New Roman" w:hAnsi="Times New Roman" w:cs="Times New Roman"/>
          <w:b w:val="0"/>
          <w:sz w:val="28"/>
          <w:szCs w:val="28"/>
        </w:rPr>
        <w:t xml:space="preserve">Нерчинско-Заводского </w:t>
      </w:r>
    </w:p>
    <w:p w:rsidR="007C72E9" w:rsidRPr="007275F1" w:rsidRDefault="00534F63" w:rsidP="00534F63">
      <w:pPr>
        <w:pStyle w:val="ConsPlusTitle"/>
        <w:widowControl/>
        <w:suppressAutoHyphens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7C72E9" w:rsidRPr="00B743E5">
        <w:rPr>
          <w:rFonts w:ascii="Times New Roman" w:eastAsia="Calibri" w:hAnsi="Times New Roman" w:cs="Arial"/>
          <w:b w:val="0"/>
          <w:color w:val="000000"/>
          <w:kern w:val="2"/>
          <w:sz w:val="28"/>
          <w:szCs w:val="28"/>
          <w:lang w:eastAsia="en-US"/>
        </w:rPr>
        <w:t xml:space="preserve">  </w:t>
      </w:r>
      <w:r w:rsidR="003E30A7" w:rsidRPr="00B743E5">
        <w:rPr>
          <w:rFonts w:ascii="Times New Roman" w:eastAsia="Calibri" w:hAnsi="Times New Roman" w:cs="Arial"/>
          <w:b w:val="0"/>
          <w:color w:val="000000"/>
          <w:kern w:val="2"/>
          <w:sz w:val="28"/>
          <w:szCs w:val="28"/>
          <w:lang w:eastAsia="en-US"/>
        </w:rPr>
        <w:t xml:space="preserve">      </w:t>
      </w:r>
      <w:r w:rsidR="00B743E5" w:rsidRPr="00B743E5">
        <w:rPr>
          <w:rFonts w:ascii="Times New Roman" w:eastAsia="Calibri" w:hAnsi="Times New Roman" w:cs="Arial"/>
          <w:b w:val="0"/>
          <w:color w:val="000000"/>
          <w:kern w:val="2"/>
          <w:sz w:val="28"/>
          <w:szCs w:val="28"/>
          <w:lang w:eastAsia="en-US"/>
        </w:rPr>
        <w:t xml:space="preserve"> </w:t>
      </w:r>
      <w:r w:rsidR="00B743E5">
        <w:rPr>
          <w:rFonts w:ascii="Times New Roman" w:eastAsia="Calibri" w:hAnsi="Times New Roman" w:cs="Arial"/>
          <w:b w:val="0"/>
          <w:color w:val="000000"/>
          <w:kern w:val="2"/>
          <w:sz w:val="28"/>
          <w:szCs w:val="28"/>
          <w:lang w:eastAsia="en-US"/>
        </w:rPr>
        <w:t xml:space="preserve">              </w:t>
      </w:r>
      <w:r>
        <w:rPr>
          <w:rFonts w:ascii="Times New Roman" w:eastAsia="Calibri" w:hAnsi="Times New Roman" w:cs="Arial"/>
          <w:b w:val="0"/>
          <w:color w:val="000000"/>
          <w:kern w:val="2"/>
          <w:sz w:val="28"/>
          <w:szCs w:val="28"/>
          <w:lang w:eastAsia="en-US"/>
        </w:rPr>
        <w:t xml:space="preserve">                               </w:t>
      </w:r>
      <w:r w:rsidR="00B743E5">
        <w:rPr>
          <w:rFonts w:ascii="Times New Roman" w:eastAsia="Calibri" w:hAnsi="Times New Roman" w:cs="Arial"/>
          <w:b w:val="0"/>
          <w:color w:val="000000"/>
          <w:kern w:val="2"/>
          <w:sz w:val="28"/>
          <w:szCs w:val="28"/>
          <w:lang w:eastAsia="en-US"/>
        </w:rPr>
        <w:t xml:space="preserve">   </w:t>
      </w:r>
      <w:r w:rsidR="003E30A7" w:rsidRPr="00B743E5">
        <w:rPr>
          <w:rFonts w:ascii="Times New Roman" w:eastAsia="Calibri" w:hAnsi="Times New Roman" w:cs="Arial"/>
          <w:b w:val="0"/>
          <w:color w:val="000000"/>
          <w:kern w:val="2"/>
          <w:sz w:val="28"/>
          <w:szCs w:val="28"/>
          <w:lang w:eastAsia="en-US"/>
        </w:rPr>
        <w:t xml:space="preserve"> </w:t>
      </w:r>
      <w:r w:rsidR="0056545E" w:rsidRPr="00B743E5">
        <w:rPr>
          <w:rFonts w:ascii="Times New Roman" w:eastAsia="Calibri" w:hAnsi="Times New Roman" w:cs="Arial"/>
          <w:b w:val="0"/>
          <w:color w:val="000000"/>
          <w:kern w:val="2"/>
          <w:sz w:val="28"/>
          <w:szCs w:val="28"/>
          <w:lang w:eastAsia="en-US"/>
        </w:rPr>
        <w:t xml:space="preserve">  </w:t>
      </w:r>
      <w:r w:rsidR="00A941FD">
        <w:rPr>
          <w:rFonts w:ascii="Times New Roman" w:eastAsia="Calibri" w:hAnsi="Times New Roman" w:cs="Arial"/>
          <w:b w:val="0"/>
          <w:color w:val="000000"/>
          <w:kern w:val="2"/>
          <w:sz w:val="28"/>
          <w:szCs w:val="28"/>
          <w:lang w:eastAsia="en-US"/>
        </w:rPr>
        <w:t>В.М. Бата</w:t>
      </w:r>
      <w:r w:rsidR="003433AC">
        <w:rPr>
          <w:rFonts w:ascii="Times New Roman" w:eastAsia="Calibri" w:hAnsi="Times New Roman" w:cs="Arial"/>
          <w:b w:val="0"/>
          <w:color w:val="000000"/>
          <w:kern w:val="2"/>
          <w:sz w:val="28"/>
          <w:szCs w:val="28"/>
          <w:lang w:eastAsia="en-US"/>
        </w:rPr>
        <w:t>ров</w:t>
      </w:r>
    </w:p>
    <w:p w:rsidR="003C1AAD" w:rsidRPr="007275F1" w:rsidRDefault="003C1AAD" w:rsidP="007275F1">
      <w:pPr>
        <w:widowControl/>
        <w:suppressAutoHyphens w:val="0"/>
        <w:rPr>
          <w:rStyle w:val="a3"/>
          <w:b w:val="0"/>
          <w:bCs w:val="0"/>
          <w:sz w:val="28"/>
          <w:szCs w:val="28"/>
        </w:rPr>
      </w:pPr>
      <w:r w:rsidRPr="007275F1">
        <w:rPr>
          <w:rStyle w:val="a3"/>
          <w:b w:val="0"/>
          <w:bCs w:val="0"/>
          <w:sz w:val="28"/>
          <w:szCs w:val="28"/>
        </w:rPr>
        <w:br w:type="page"/>
      </w:r>
    </w:p>
    <w:p w:rsidR="00143D8F" w:rsidRDefault="00143D8F" w:rsidP="0028033A">
      <w:pPr>
        <w:ind w:left="5103"/>
        <w:jc w:val="center"/>
      </w:pPr>
      <w:r w:rsidRPr="00C87319">
        <w:lastRenderedPageBreak/>
        <w:t>Приложение № 1</w:t>
      </w:r>
    </w:p>
    <w:p w:rsidR="004F671D" w:rsidRPr="00C87319" w:rsidRDefault="004F671D" w:rsidP="0028033A">
      <w:pPr>
        <w:ind w:left="5103"/>
        <w:jc w:val="center"/>
      </w:pPr>
    </w:p>
    <w:p w:rsidR="00143D8F" w:rsidRPr="00C87319" w:rsidRDefault="00143D8F" w:rsidP="0028033A">
      <w:pPr>
        <w:ind w:left="5103"/>
        <w:jc w:val="center"/>
      </w:pPr>
      <w:r w:rsidRPr="00C87319">
        <w:t>к постановлению администрации</w:t>
      </w:r>
    </w:p>
    <w:p w:rsidR="004F671D" w:rsidRPr="004F671D" w:rsidRDefault="00F34784" w:rsidP="00F34784">
      <w:pPr>
        <w:pStyle w:val="ConsPlusTitle"/>
        <w:widowControl/>
        <w:suppressAutoHyphens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Нерчинско-Заводского муниципального округа</w:t>
      </w:r>
    </w:p>
    <w:p w:rsidR="00143D8F" w:rsidRDefault="00E34192" w:rsidP="0028033A">
      <w:pPr>
        <w:ind w:left="5103"/>
        <w:jc w:val="center"/>
      </w:pPr>
      <w:r>
        <w:t>от «_</w:t>
      </w:r>
      <w:r w:rsidR="00D93176">
        <w:t>31</w:t>
      </w:r>
      <w:r>
        <w:t>» ____</w:t>
      </w:r>
      <w:r w:rsidR="00D93176">
        <w:t>07</w:t>
      </w:r>
      <w:r>
        <w:t>_____ 20</w:t>
      </w:r>
      <w:r w:rsidR="00E21556">
        <w:t xml:space="preserve">24 </w:t>
      </w:r>
      <w:r w:rsidR="00143D8F" w:rsidRPr="00C87319">
        <w:t xml:space="preserve">г. № </w:t>
      </w:r>
      <w:r w:rsidR="00D93176">
        <w:t>399</w:t>
      </w:r>
      <w:r w:rsidR="00143D8F" w:rsidRPr="00C87319">
        <w:t>__</w:t>
      </w:r>
      <w:r w:rsidR="00E21556">
        <w:t>_</w:t>
      </w:r>
      <w:r w:rsidR="00143D8F" w:rsidRPr="00C87319">
        <w:t>_</w:t>
      </w:r>
    </w:p>
    <w:p w:rsidR="007C72E9" w:rsidRPr="007275F1" w:rsidRDefault="007C72E9" w:rsidP="0028033A">
      <w:pPr>
        <w:ind w:left="5103"/>
        <w:rPr>
          <w:sz w:val="28"/>
          <w:szCs w:val="28"/>
        </w:rPr>
      </w:pPr>
    </w:p>
    <w:p w:rsidR="003C1AAD" w:rsidRPr="007275F1" w:rsidRDefault="003C1AAD" w:rsidP="007275F1">
      <w:pPr>
        <w:rPr>
          <w:sz w:val="28"/>
          <w:szCs w:val="28"/>
        </w:rPr>
      </w:pPr>
    </w:p>
    <w:p w:rsidR="007C72E9" w:rsidRPr="007275F1" w:rsidRDefault="007C72E9" w:rsidP="004F671D">
      <w:pPr>
        <w:jc w:val="center"/>
        <w:rPr>
          <w:b/>
          <w:sz w:val="28"/>
          <w:szCs w:val="28"/>
        </w:rPr>
      </w:pPr>
      <w:r w:rsidRPr="007275F1">
        <w:rPr>
          <w:b/>
          <w:sz w:val="28"/>
          <w:szCs w:val="28"/>
        </w:rPr>
        <w:t>ПОРЯДОК</w:t>
      </w:r>
    </w:p>
    <w:p w:rsidR="0028033A" w:rsidRDefault="007C72E9" w:rsidP="004F671D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71D">
        <w:rPr>
          <w:rFonts w:ascii="Times New Roman" w:hAnsi="Times New Roman" w:cs="Times New Roman"/>
          <w:sz w:val="28"/>
          <w:szCs w:val="28"/>
        </w:rPr>
        <w:t xml:space="preserve">создания, хранения, использования и восполнения </w:t>
      </w:r>
    </w:p>
    <w:p w:rsidR="0028033A" w:rsidRDefault="007C72E9" w:rsidP="004F671D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71D">
        <w:rPr>
          <w:rFonts w:ascii="Times New Roman" w:hAnsi="Times New Roman" w:cs="Times New Roman"/>
          <w:sz w:val="28"/>
          <w:szCs w:val="28"/>
        </w:rPr>
        <w:t>резерва материальных ресурсов для</w:t>
      </w:r>
      <w:r w:rsidR="0028033A">
        <w:rPr>
          <w:rFonts w:ascii="Times New Roman" w:hAnsi="Times New Roman" w:cs="Times New Roman"/>
          <w:sz w:val="28"/>
          <w:szCs w:val="28"/>
        </w:rPr>
        <w:t xml:space="preserve"> </w:t>
      </w:r>
      <w:r w:rsidRPr="004F671D">
        <w:rPr>
          <w:rFonts w:ascii="Times New Roman" w:hAnsi="Times New Roman" w:cs="Times New Roman"/>
          <w:sz w:val="28"/>
          <w:szCs w:val="28"/>
        </w:rPr>
        <w:t xml:space="preserve">ликвидации </w:t>
      </w:r>
    </w:p>
    <w:p w:rsidR="004F671D" w:rsidRDefault="007C72E9" w:rsidP="004F671D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71D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="009851C4" w:rsidRPr="004F671D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4F671D" w:rsidRPr="00F34EC4" w:rsidRDefault="00F34EC4" w:rsidP="004F671D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4EC4">
        <w:rPr>
          <w:rFonts w:ascii="Times New Roman" w:eastAsia="Calibri" w:hAnsi="Times New Roman" w:cs="Times New Roman"/>
          <w:sz w:val="28"/>
          <w:szCs w:val="28"/>
        </w:rPr>
        <w:t>Нерчинско-Заводского муниципального округа</w:t>
      </w:r>
    </w:p>
    <w:p w:rsidR="007C72E9" w:rsidRPr="007275F1" w:rsidRDefault="007C72E9" w:rsidP="004F671D">
      <w:pPr>
        <w:jc w:val="center"/>
        <w:rPr>
          <w:sz w:val="28"/>
          <w:szCs w:val="28"/>
        </w:rPr>
      </w:pPr>
    </w:p>
    <w:p w:rsidR="007C72E9" w:rsidRPr="007275F1" w:rsidRDefault="00921DAB" w:rsidP="004F671D">
      <w:pPr>
        <w:pStyle w:val="ConsPlusTitle"/>
        <w:widowControl/>
        <w:suppressAutoHyphens/>
        <w:ind w:firstLine="709"/>
        <w:jc w:val="both"/>
        <w:rPr>
          <w:sz w:val="28"/>
          <w:szCs w:val="28"/>
        </w:rPr>
      </w:pPr>
      <w:r w:rsidRPr="004F671D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7C72E9" w:rsidRPr="004F671D">
        <w:rPr>
          <w:rFonts w:ascii="Times New Roman" w:hAnsi="Times New Roman" w:cs="Times New Roman"/>
          <w:b w:val="0"/>
          <w:sz w:val="28"/>
          <w:szCs w:val="28"/>
        </w:rPr>
        <w:t>Настоящий Порядок разработан в соответствии с Федеральным законом от 21 декабря 1994</w:t>
      </w:r>
      <w:r w:rsidR="00E21556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D17775" w:rsidRPr="004F671D">
        <w:rPr>
          <w:rFonts w:ascii="Times New Roman" w:hAnsi="Times New Roman" w:cs="Times New Roman"/>
          <w:b w:val="0"/>
          <w:sz w:val="28"/>
          <w:szCs w:val="28"/>
        </w:rPr>
        <w:t>№ 6</w:t>
      </w:r>
      <w:r w:rsidR="007C72E9" w:rsidRPr="004F671D">
        <w:rPr>
          <w:rFonts w:ascii="Times New Roman" w:hAnsi="Times New Roman" w:cs="Times New Roman"/>
          <w:b w:val="0"/>
          <w:sz w:val="28"/>
          <w:szCs w:val="28"/>
        </w:rPr>
        <w:t>8-ФЗ «О защите населения и территорий от</w:t>
      </w:r>
      <w:r w:rsidR="00E21556">
        <w:rPr>
          <w:rFonts w:ascii="Times New Roman" w:hAnsi="Times New Roman" w:cs="Times New Roman"/>
          <w:b w:val="0"/>
          <w:sz w:val="28"/>
          <w:szCs w:val="28"/>
        </w:rPr>
        <w:t> </w:t>
      </w:r>
      <w:r w:rsidR="007C72E9" w:rsidRPr="004F671D">
        <w:rPr>
          <w:rFonts w:ascii="Times New Roman" w:hAnsi="Times New Roman" w:cs="Times New Roman"/>
          <w:b w:val="0"/>
          <w:sz w:val="28"/>
          <w:szCs w:val="28"/>
        </w:rPr>
        <w:t xml:space="preserve">чрезвычайных ситуаций природного и техногенного характера» </w:t>
      </w:r>
      <w:r w:rsidR="009D5D62" w:rsidRPr="004F671D">
        <w:rPr>
          <w:rFonts w:ascii="Times New Roman" w:hAnsi="Times New Roman" w:cs="Times New Roman"/>
          <w:b w:val="0"/>
          <w:sz w:val="28"/>
          <w:szCs w:val="28"/>
        </w:rPr>
        <w:br/>
      </w:r>
      <w:r w:rsidR="007C72E9" w:rsidRPr="004F671D">
        <w:rPr>
          <w:rFonts w:ascii="Times New Roman" w:hAnsi="Times New Roman" w:cs="Times New Roman"/>
          <w:b w:val="0"/>
          <w:sz w:val="28"/>
          <w:szCs w:val="28"/>
        </w:rPr>
        <w:t>и определяет основные принципы создания, хранения, использования и</w:t>
      </w:r>
      <w:r w:rsidR="00E21556">
        <w:rPr>
          <w:rFonts w:ascii="Times New Roman" w:hAnsi="Times New Roman" w:cs="Times New Roman"/>
          <w:b w:val="0"/>
          <w:sz w:val="28"/>
          <w:szCs w:val="28"/>
        </w:rPr>
        <w:t> </w:t>
      </w:r>
      <w:r w:rsidR="007C72E9" w:rsidRPr="004F671D">
        <w:rPr>
          <w:rFonts w:ascii="Times New Roman" w:hAnsi="Times New Roman" w:cs="Times New Roman"/>
          <w:b w:val="0"/>
          <w:sz w:val="28"/>
          <w:szCs w:val="28"/>
        </w:rPr>
        <w:t>восполнения резерва материальных ресурсов для ликвидаци</w:t>
      </w:r>
      <w:r w:rsidR="00410F23">
        <w:rPr>
          <w:rFonts w:ascii="Times New Roman" w:hAnsi="Times New Roman" w:cs="Times New Roman"/>
          <w:b w:val="0"/>
          <w:sz w:val="28"/>
          <w:szCs w:val="28"/>
        </w:rPr>
        <w:t xml:space="preserve">и чрезвычайных ситуаций (далее </w:t>
      </w:r>
      <w:r w:rsidR="00410F23">
        <w:rPr>
          <w:rFonts w:ascii="Times New Roman" w:hAnsi="Times New Roman" w:cs="Times New Roman"/>
          <w:b w:val="0"/>
          <w:sz w:val="28"/>
          <w:szCs w:val="28"/>
        </w:rPr>
        <w:noBreakHyphen/>
      </w:r>
      <w:r w:rsidR="007C72E9" w:rsidRPr="004F67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14D7" w:rsidRPr="004F671D">
        <w:rPr>
          <w:rFonts w:ascii="Times New Roman" w:hAnsi="Times New Roman" w:cs="Times New Roman"/>
          <w:b w:val="0"/>
          <w:sz w:val="28"/>
          <w:szCs w:val="28"/>
        </w:rPr>
        <w:t>р</w:t>
      </w:r>
      <w:r w:rsidR="007C72E9" w:rsidRPr="004F671D">
        <w:rPr>
          <w:rFonts w:ascii="Times New Roman" w:hAnsi="Times New Roman" w:cs="Times New Roman"/>
          <w:b w:val="0"/>
          <w:sz w:val="28"/>
          <w:szCs w:val="28"/>
        </w:rPr>
        <w:t xml:space="preserve">езерв) на территории </w:t>
      </w:r>
      <w:r w:rsidR="00F34784" w:rsidRPr="00F34784">
        <w:rPr>
          <w:rFonts w:ascii="Times New Roman" w:hAnsi="Times New Roman" w:cs="Times New Roman"/>
          <w:b w:val="0"/>
          <w:sz w:val="28"/>
          <w:szCs w:val="28"/>
        </w:rPr>
        <w:t>Нерчинско-Заводского муниципального округа</w:t>
      </w:r>
      <w:r w:rsidR="00FC39F7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FC39F7">
        <w:rPr>
          <w:rFonts w:ascii="Times New Roman" w:hAnsi="Times New Roman" w:cs="Times New Roman"/>
          <w:b w:val="0"/>
          <w:sz w:val="28"/>
          <w:szCs w:val="28"/>
        </w:rPr>
        <w:noBreakHyphen/>
        <w:t xml:space="preserve"> муниципальный округ)</w:t>
      </w:r>
      <w:r w:rsidR="00C91C36" w:rsidRPr="004F671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F93221" w:rsidRDefault="00F93221" w:rsidP="00C97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F93221">
        <w:rPr>
          <w:sz w:val="28"/>
          <w:szCs w:val="28"/>
        </w:rPr>
        <w:t xml:space="preserve">Резерв создается заблаговременно и используется для экстренного привлечения необходимых средств при проведении аварийно-спасательных </w:t>
      </w:r>
      <w:r w:rsidR="00135B15">
        <w:rPr>
          <w:sz w:val="28"/>
          <w:szCs w:val="28"/>
        </w:rPr>
        <w:br/>
      </w:r>
      <w:r w:rsidRPr="00F93221">
        <w:rPr>
          <w:sz w:val="28"/>
          <w:szCs w:val="28"/>
        </w:rPr>
        <w:t xml:space="preserve">и других неотложных работ по устранению непосредственной опасности </w:t>
      </w:r>
      <w:r w:rsidR="00135B15">
        <w:rPr>
          <w:sz w:val="28"/>
          <w:szCs w:val="28"/>
        </w:rPr>
        <w:br/>
      </w:r>
      <w:r w:rsidRPr="00F93221">
        <w:rPr>
          <w:sz w:val="28"/>
          <w:szCs w:val="28"/>
        </w:rPr>
        <w:t xml:space="preserve">для жизни и здоровья людей, для первоочередного жизнеобеспечения пострадавшего населения, развертывания и содержания </w:t>
      </w:r>
      <w:r w:rsidR="00CC7096">
        <w:rPr>
          <w:sz w:val="28"/>
          <w:szCs w:val="28"/>
        </w:rPr>
        <w:t>пунктов временного размещения</w:t>
      </w:r>
      <w:r w:rsidRPr="00F93221">
        <w:rPr>
          <w:sz w:val="28"/>
          <w:szCs w:val="28"/>
        </w:rPr>
        <w:t xml:space="preserve"> пострадавших граждан, оказания им единовременной материальной помощи, обеспечения аварийно-спасательных и аварийно-восстановительных работ в случае возникновения чрезвычайных ситуаций, </w:t>
      </w:r>
      <w:r w:rsidR="009D5D62">
        <w:rPr>
          <w:sz w:val="28"/>
          <w:szCs w:val="28"/>
        </w:rPr>
        <w:br/>
      </w:r>
      <w:r w:rsidRPr="00F93221">
        <w:rPr>
          <w:sz w:val="28"/>
          <w:szCs w:val="28"/>
        </w:rPr>
        <w:t>а также при ликвидации угрозы и</w:t>
      </w:r>
      <w:proofErr w:type="gramEnd"/>
      <w:r w:rsidRPr="00F93221">
        <w:rPr>
          <w:sz w:val="28"/>
          <w:szCs w:val="28"/>
        </w:rPr>
        <w:t xml:space="preserve"> последствий чрезвычайных ситуаций.</w:t>
      </w:r>
    </w:p>
    <w:p w:rsidR="00CC7096" w:rsidRPr="005B78D7" w:rsidRDefault="00CC7096" w:rsidP="00C97CE7">
      <w:pPr>
        <w:ind w:firstLine="708"/>
        <w:jc w:val="both"/>
        <w:rPr>
          <w:color w:val="auto"/>
          <w:sz w:val="28"/>
          <w:szCs w:val="28"/>
        </w:rPr>
      </w:pPr>
      <w:r w:rsidRPr="005B78D7">
        <w:rPr>
          <w:color w:val="auto"/>
          <w:sz w:val="28"/>
          <w:szCs w:val="28"/>
        </w:rPr>
        <w:t>Резерв может также использоваться на 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проводимые в режиме повышенной готовности.</w:t>
      </w:r>
    </w:p>
    <w:p w:rsidR="007C72E9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Исп</w:t>
      </w:r>
      <w:r w:rsidR="00921DAB">
        <w:rPr>
          <w:sz w:val="28"/>
          <w:szCs w:val="28"/>
        </w:rPr>
        <w:t>ользование р</w:t>
      </w:r>
      <w:r w:rsidRPr="007275F1">
        <w:rPr>
          <w:sz w:val="28"/>
          <w:szCs w:val="28"/>
        </w:rPr>
        <w:t xml:space="preserve">езерва, на иные цели, не связанные с ликвидацией чрезвычайных ситуаций, допускается в исключительных случаях, только </w:t>
      </w:r>
      <w:r w:rsidR="009D5D62">
        <w:rPr>
          <w:sz w:val="28"/>
          <w:szCs w:val="28"/>
        </w:rPr>
        <w:br/>
      </w:r>
      <w:r w:rsidRPr="007275F1">
        <w:rPr>
          <w:sz w:val="28"/>
          <w:szCs w:val="28"/>
        </w:rPr>
        <w:t xml:space="preserve">на основании решений, принятых </w:t>
      </w:r>
      <w:r w:rsidR="0001664E">
        <w:rPr>
          <w:sz w:val="28"/>
          <w:szCs w:val="28"/>
        </w:rPr>
        <w:t>администрацией Нерчинско-Заводского муниципального округа</w:t>
      </w:r>
      <w:r w:rsidRPr="00D17775">
        <w:rPr>
          <w:sz w:val="28"/>
          <w:szCs w:val="28"/>
        </w:rPr>
        <w:t>.</w:t>
      </w:r>
    </w:p>
    <w:p w:rsidR="007C72E9" w:rsidRDefault="00921DAB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C72E9" w:rsidRPr="007275F1">
        <w:rPr>
          <w:sz w:val="28"/>
          <w:szCs w:val="28"/>
        </w:rPr>
        <w:t>Резе</w:t>
      </w:r>
      <w:proofErr w:type="gramStart"/>
      <w:r w:rsidR="007C72E9" w:rsidRPr="007275F1">
        <w:rPr>
          <w:sz w:val="28"/>
          <w:szCs w:val="28"/>
        </w:rPr>
        <w:t>рв вкл</w:t>
      </w:r>
      <w:proofErr w:type="gramEnd"/>
      <w:r w:rsidR="007C72E9" w:rsidRPr="007275F1">
        <w:rPr>
          <w:sz w:val="28"/>
          <w:szCs w:val="28"/>
        </w:rPr>
        <w:t xml:space="preserve">ючает </w:t>
      </w:r>
      <w:r w:rsidR="004C0A19">
        <w:rPr>
          <w:sz w:val="28"/>
          <w:szCs w:val="28"/>
        </w:rPr>
        <w:t xml:space="preserve">в себя </w:t>
      </w:r>
      <w:r w:rsidR="00FC39F7">
        <w:rPr>
          <w:sz w:val="28"/>
          <w:szCs w:val="28"/>
        </w:rPr>
        <w:t>продовольствие</w:t>
      </w:r>
      <w:r w:rsidR="007C72E9" w:rsidRPr="007275F1">
        <w:rPr>
          <w:sz w:val="28"/>
          <w:szCs w:val="28"/>
        </w:rPr>
        <w:t>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C72E9" w:rsidRDefault="00921DAB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C39D0">
        <w:rPr>
          <w:sz w:val="28"/>
          <w:szCs w:val="28"/>
        </w:rPr>
        <w:t xml:space="preserve">Номенклатура </w:t>
      </w:r>
      <w:r w:rsidR="00CC39D0" w:rsidRPr="007F1B94">
        <w:rPr>
          <w:sz w:val="28"/>
          <w:szCs w:val="28"/>
        </w:rPr>
        <w:t xml:space="preserve">и </w:t>
      </w:r>
      <w:r w:rsidR="00CC39D0" w:rsidRPr="00CC39D0">
        <w:rPr>
          <w:sz w:val="28"/>
          <w:szCs w:val="28"/>
        </w:rPr>
        <w:t xml:space="preserve">объемы резерва материальных ресурсов </w:t>
      </w:r>
      <w:r w:rsidR="009D5D62">
        <w:rPr>
          <w:sz w:val="28"/>
          <w:szCs w:val="28"/>
        </w:rPr>
        <w:br/>
      </w:r>
      <w:r w:rsidR="00CC39D0" w:rsidRPr="00CC39D0">
        <w:rPr>
          <w:sz w:val="28"/>
          <w:szCs w:val="28"/>
        </w:rPr>
        <w:t>для ликвидации чрезвычайных ситуаций</w:t>
      </w:r>
      <w:r w:rsidR="00CC39D0">
        <w:rPr>
          <w:b/>
          <w:sz w:val="28"/>
          <w:szCs w:val="28"/>
        </w:rPr>
        <w:t xml:space="preserve"> </w:t>
      </w:r>
      <w:r w:rsidR="00CC39D0" w:rsidRPr="007F1B94">
        <w:rPr>
          <w:sz w:val="28"/>
          <w:szCs w:val="28"/>
        </w:rPr>
        <w:t xml:space="preserve">на территории муниципального </w:t>
      </w:r>
      <w:r w:rsidR="00FC39F7">
        <w:rPr>
          <w:sz w:val="28"/>
          <w:szCs w:val="28"/>
        </w:rPr>
        <w:t>округа</w:t>
      </w:r>
      <w:r w:rsidR="007C72E9" w:rsidRPr="007275F1">
        <w:rPr>
          <w:sz w:val="28"/>
          <w:szCs w:val="28"/>
        </w:rPr>
        <w:t xml:space="preserve"> утверждаются постановлением </w:t>
      </w:r>
      <w:r>
        <w:rPr>
          <w:sz w:val="28"/>
          <w:szCs w:val="28"/>
        </w:rPr>
        <w:t>а</w:t>
      </w:r>
      <w:r w:rsidR="007C72E9" w:rsidRPr="007275F1">
        <w:rPr>
          <w:sz w:val="28"/>
          <w:szCs w:val="28"/>
        </w:rPr>
        <w:t>дминистрации</w:t>
      </w:r>
      <w:r w:rsidR="00FC39F7">
        <w:rPr>
          <w:sz w:val="28"/>
          <w:szCs w:val="28"/>
        </w:rPr>
        <w:t xml:space="preserve"> </w:t>
      </w:r>
      <w:r w:rsidR="007C72E9" w:rsidRPr="007275F1">
        <w:rPr>
          <w:sz w:val="28"/>
          <w:szCs w:val="28"/>
        </w:rPr>
        <w:t xml:space="preserve">и устанавливаются исходя из прогнозируемых видов и масштабов чрезвычайных ситуаций, предполагаемого </w:t>
      </w:r>
      <w:r w:rsidR="007C72E9" w:rsidRPr="007275F1">
        <w:rPr>
          <w:sz w:val="28"/>
          <w:szCs w:val="28"/>
        </w:rPr>
        <w:lastRenderedPageBreak/>
        <w:t>объема работ по их ликвидации,</w:t>
      </w:r>
      <w:r w:rsidR="00FC39F7">
        <w:rPr>
          <w:sz w:val="28"/>
          <w:szCs w:val="28"/>
        </w:rPr>
        <w:t xml:space="preserve"> </w:t>
      </w:r>
      <w:r w:rsidR="007C72E9" w:rsidRPr="007275F1">
        <w:rPr>
          <w:sz w:val="28"/>
          <w:szCs w:val="28"/>
        </w:rPr>
        <w:t>а также максимально возможного использования имеющихся сил и сре</w:t>
      </w:r>
      <w:proofErr w:type="gramStart"/>
      <w:r w:rsidR="007C72E9" w:rsidRPr="007275F1">
        <w:rPr>
          <w:sz w:val="28"/>
          <w:szCs w:val="28"/>
        </w:rPr>
        <w:t>дств дл</w:t>
      </w:r>
      <w:proofErr w:type="gramEnd"/>
      <w:r w:rsidR="007C72E9" w:rsidRPr="007275F1">
        <w:rPr>
          <w:sz w:val="28"/>
          <w:szCs w:val="28"/>
        </w:rPr>
        <w:t>я ликвидации чрезвычайных ситуаций.</w:t>
      </w:r>
    </w:p>
    <w:p w:rsidR="007C72E9" w:rsidRPr="007275F1" w:rsidRDefault="00921DAB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7C72E9" w:rsidRPr="007275F1">
        <w:rPr>
          <w:sz w:val="28"/>
          <w:szCs w:val="28"/>
        </w:rPr>
        <w:t xml:space="preserve">Создание, хранение и восполнение резерва осуществляется за счет средств бюджета </w:t>
      </w:r>
      <w:r w:rsidR="00D17775">
        <w:rPr>
          <w:sz w:val="28"/>
          <w:szCs w:val="28"/>
        </w:rPr>
        <w:t xml:space="preserve">муниципального </w:t>
      </w:r>
      <w:r w:rsidR="00FC39F7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7C72E9" w:rsidRPr="007275F1" w:rsidRDefault="00921DAB" w:rsidP="000C3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7C72E9" w:rsidRPr="007275F1">
        <w:rPr>
          <w:sz w:val="28"/>
          <w:szCs w:val="28"/>
        </w:rPr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C72E9" w:rsidRDefault="000C3648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72E9" w:rsidRPr="007275F1">
        <w:rPr>
          <w:sz w:val="28"/>
          <w:szCs w:val="28"/>
        </w:rPr>
        <w:t>.</w:t>
      </w:r>
      <w:r w:rsidR="00921DAB">
        <w:rPr>
          <w:sz w:val="28"/>
          <w:szCs w:val="28"/>
        </w:rPr>
        <w:t> </w:t>
      </w:r>
      <w:r w:rsidR="007C72E9" w:rsidRPr="007275F1">
        <w:rPr>
          <w:sz w:val="28"/>
          <w:szCs w:val="28"/>
        </w:rPr>
        <w:t xml:space="preserve">Функции по созданию, размещению, хранению и восполнению резерва возлагаются на </w:t>
      </w:r>
      <w:r w:rsidR="002B4CDE">
        <w:rPr>
          <w:sz w:val="28"/>
          <w:szCs w:val="28"/>
        </w:rPr>
        <w:t>администрацию Нерчинско-Заводского муниципального округа.</w:t>
      </w:r>
    </w:p>
    <w:p w:rsidR="007C72E9" w:rsidRDefault="000C3648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1DAB">
        <w:rPr>
          <w:sz w:val="28"/>
          <w:szCs w:val="28"/>
        </w:rPr>
        <w:t>. </w:t>
      </w:r>
      <w:r w:rsidR="00DD0E60">
        <w:rPr>
          <w:sz w:val="28"/>
          <w:szCs w:val="28"/>
        </w:rPr>
        <w:t>Администрация Нерчинско-Заводского муниципального округа</w:t>
      </w:r>
      <w:r w:rsidR="007C72E9" w:rsidRPr="007275F1">
        <w:rPr>
          <w:sz w:val="28"/>
          <w:szCs w:val="28"/>
        </w:rPr>
        <w:t>:</w:t>
      </w:r>
    </w:p>
    <w:p w:rsidR="007C72E9" w:rsidRPr="007275F1" w:rsidRDefault="00921DAB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C72E9" w:rsidRPr="007275F1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7C72E9" w:rsidRPr="007275F1" w:rsidRDefault="00921DAB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C72E9" w:rsidRPr="007275F1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7C72E9" w:rsidRPr="007275F1" w:rsidRDefault="00921DAB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7C72E9" w:rsidRPr="007275F1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7C72E9" w:rsidRPr="007275F1" w:rsidRDefault="00921DAB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7C72E9" w:rsidRPr="007275F1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C72E9" w:rsidRPr="007275F1" w:rsidRDefault="00921DAB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7C72E9" w:rsidRPr="007275F1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7C72E9" w:rsidRPr="007275F1" w:rsidRDefault="00921DAB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7C72E9" w:rsidRPr="007275F1">
        <w:rPr>
          <w:sz w:val="28"/>
          <w:szCs w:val="28"/>
        </w:rPr>
        <w:t xml:space="preserve">заключают в объеме выделенных ассигнований договоры (контракты) на поставку материальных ресурсов в резерв, а также </w:t>
      </w:r>
      <w:r w:rsidR="009D5D62">
        <w:rPr>
          <w:sz w:val="28"/>
          <w:szCs w:val="28"/>
        </w:rPr>
        <w:br/>
      </w:r>
      <w:r w:rsidR="007C72E9" w:rsidRPr="007275F1">
        <w:rPr>
          <w:sz w:val="28"/>
          <w:szCs w:val="28"/>
        </w:rPr>
        <w:t>на ответственное хранение и содержание резерва;</w:t>
      </w:r>
    </w:p>
    <w:p w:rsidR="007C72E9" w:rsidRPr="007275F1" w:rsidRDefault="00921DAB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7C72E9" w:rsidRPr="007275F1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7C72E9" w:rsidRPr="007275F1" w:rsidRDefault="00921DAB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7C72E9" w:rsidRPr="007275F1">
        <w:rPr>
          <w:sz w:val="28"/>
          <w:szCs w:val="28"/>
        </w:rPr>
        <w:t xml:space="preserve">организуют доставку материальных ресурсов резерва потребителям </w:t>
      </w:r>
      <w:r w:rsidR="009D5D62">
        <w:rPr>
          <w:sz w:val="28"/>
          <w:szCs w:val="28"/>
        </w:rPr>
        <w:br/>
      </w:r>
      <w:r w:rsidR="007C72E9" w:rsidRPr="007275F1">
        <w:rPr>
          <w:sz w:val="28"/>
          <w:szCs w:val="28"/>
        </w:rPr>
        <w:t>в районы чрезвычайных ситуаций;</w:t>
      </w:r>
    </w:p>
    <w:p w:rsidR="007C72E9" w:rsidRPr="007275F1" w:rsidRDefault="00921DAB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="007C72E9" w:rsidRPr="007275F1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7C72E9" w:rsidRPr="007275F1" w:rsidRDefault="00921DAB" w:rsidP="007275F1">
      <w:pPr>
        <w:ind w:firstLine="709"/>
        <w:jc w:val="both"/>
        <w:rPr>
          <w:sz w:val="28"/>
          <w:szCs w:val="28"/>
        </w:rPr>
      </w:pPr>
      <w:r w:rsidRPr="00921DAB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="007C72E9" w:rsidRPr="00921DAB">
        <w:rPr>
          <w:sz w:val="28"/>
          <w:szCs w:val="28"/>
        </w:rPr>
        <w:t>обеспечивают</w:t>
      </w:r>
      <w:r w:rsidR="007C72E9" w:rsidRPr="007275F1">
        <w:rPr>
          <w:sz w:val="28"/>
          <w:szCs w:val="28"/>
        </w:rPr>
        <w:t xml:space="preserve"> поддержание резерва в постоянной готовности </w:t>
      </w:r>
      <w:r w:rsidR="009D5D62">
        <w:rPr>
          <w:sz w:val="28"/>
          <w:szCs w:val="28"/>
        </w:rPr>
        <w:br/>
      </w:r>
      <w:r w:rsidR="007C72E9" w:rsidRPr="007275F1">
        <w:rPr>
          <w:sz w:val="28"/>
          <w:szCs w:val="28"/>
        </w:rPr>
        <w:t>к использованию;</w:t>
      </w:r>
    </w:p>
    <w:p w:rsidR="007C72E9" w:rsidRPr="007275F1" w:rsidRDefault="00921DAB" w:rsidP="007275F1">
      <w:pPr>
        <w:ind w:firstLine="709"/>
        <w:jc w:val="both"/>
        <w:rPr>
          <w:sz w:val="28"/>
          <w:szCs w:val="28"/>
        </w:rPr>
      </w:pPr>
      <w:r w:rsidRPr="00921DAB">
        <w:rPr>
          <w:sz w:val="28"/>
          <w:szCs w:val="28"/>
        </w:rPr>
        <w:t>11)</w:t>
      </w:r>
      <w:r>
        <w:rPr>
          <w:sz w:val="28"/>
          <w:szCs w:val="28"/>
          <w:lang w:val="en-US"/>
        </w:rPr>
        <w:t> </w:t>
      </w:r>
      <w:r w:rsidR="007C72E9" w:rsidRPr="007275F1">
        <w:rPr>
          <w:sz w:val="28"/>
          <w:szCs w:val="28"/>
        </w:rPr>
        <w:t xml:space="preserve">осуществляют </w:t>
      </w:r>
      <w:proofErr w:type="gramStart"/>
      <w:r w:rsidR="007C72E9" w:rsidRPr="007275F1">
        <w:rPr>
          <w:sz w:val="28"/>
          <w:szCs w:val="28"/>
        </w:rPr>
        <w:t>контроль за</w:t>
      </w:r>
      <w:proofErr w:type="gramEnd"/>
      <w:r w:rsidR="007C72E9" w:rsidRPr="007275F1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C72E9" w:rsidRDefault="002F289B" w:rsidP="007275F1">
      <w:pPr>
        <w:ind w:firstLine="709"/>
        <w:jc w:val="both"/>
        <w:rPr>
          <w:sz w:val="28"/>
          <w:szCs w:val="28"/>
        </w:rPr>
      </w:pPr>
      <w:r w:rsidRPr="002F289B">
        <w:rPr>
          <w:sz w:val="28"/>
          <w:szCs w:val="28"/>
        </w:rPr>
        <w:t>12)</w:t>
      </w:r>
      <w:r>
        <w:rPr>
          <w:sz w:val="28"/>
          <w:szCs w:val="28"/>
          <w:lang w:val="en-US"/>
        </w:rPr>
        <w:t> </w:t>
      </w:r>
      <w:r w:rsidR="007C72E9" w:rsidRPr="007275F1">
        <w:rPr>
          <w:sz w:val="28"/>
          <w:szCs w:val="28"/>
        </w:rPr>
        <w:t xml:space="preserve">подготавливают проекты правовых актов по вопросам закладки, хранения, учета, обслуживания, освежения, замены, реализации, списания </w:t>
      </w:r>
      <w:r w:rsidR="009D5D62">
        <w:rPr>
          <w:sz w:val="28"/>
          <w:szCs w:val="28"/>
        </w:rPr>
        <w:br/>
      </w:r>
      <w:r w:rsidR="007C72E9" w:rsidRPr="007275F1">
        <w:rPr>
          <w:sz w:val="28"/>
          <w:szCs w:val="28"/>
        </w:rPr>
        <w:t>и выдачи материальных ресурсов резерва.</w:t>
      </w:r>
    </w:p>
    <w:p w:rsidR="0038299E" w:rsidRDefault="0038299E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Общее руководство по созданию, хранению, использованию и восполнению резерва осуществляет комиссия по предупреждению и ликвидации чрезвычайных ситуаций и обеспечению пожарной безопасности Нерчинско-Заводского муниципального округа</w:t>
      </w:r>
    </w:p>
    <w:p w:rsidR="007C72E9" w:rsidRPr="007275F1" w:rsidRDefault="0038299E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C77DBB">
        <w:rPr>
          <w:sz w:val="28"/>
          <w:szCs w:val="28"/>
        </w:rPr>
        <w:t>.</w:t>
      </w:r>
      <w:r w:rsidR="00C77DBB">
        <w:rPr>
          <w:sz w:val="28"/>
          <w:szCs w:val="28"/>
          <w:lang w:val="en-US"/>
        </w:rPr>
        <w:t> </w:t>
      </w:r>
      <w:r w:rsidR="007C72E9" w:rsidRPr="007275F1">
        <w:rPr>
          <w:sz w:val="28"/>
          <w:szCs w:val="28"/>
        </w:rPr>
        <w:t xml:space="preserve">Материальные ресурсы, входящие в состав резерва, независимо </w:t>
      </w:r>
      <w:r w:rsidR="009D5D62">
        <w:rPr>
          <w:sz w:val="28"/>
          <w:szCs w:val="28"/>
        </w:rPr>
        <w:br/>
      </w:r>
      <w:r w:rsidR="007C72E9" w:rsidRPr="007275F1">
        <w:rPr>
          <w:sz w:val="28"/>
          <w:szCs w:val="28"/>
        </w:rPr>
        <w:t xml:space="preserve">от места их размещения, являются собственностью юридического лица, </w:t>
      </w:r>
      <w:r w:rsidR="009D5D62">
        <w:rPr>
          <w:sz w:val="28"/>
          <w:szCs w:val="28"/>
        </w:rPr>
        <w:br/>
      </w:r>
      <w:r w:rsidR="007C72E9" w:rsidRPr="007275F1">
        <w:rPr>
          <w:sz w:val="28"/>
          <w:szCs w:val="28"/>
        </w:rPr>
        <w:t>на чьи средства они созданы (приобретены).</w:t>
      </w:r>
    </w:p>
    <w:p w:rsidR="007C72E9" w:rsidRPr="007275F1" w:rsidRDefault="007C72E9" w:rsidP="007275F1">
      <w:pPr>
        <w:pStyle w:val="ConsPlusNormal"/>
        <w:ind w:firstLine="708"/>
        <w:jc w:val="both"/>
        <w:rPr>
          <w:sz w:val="28"/>
          <w:szCs w:val="28"/>
        </w:rPr>
      </w:pPr>
      <w:bookmarkStart w:id="0" w:name="sub_120"/>
      <w:r w:rsidRPr="007275F1">
        <w:rPr>
          <w:sz w:val="28"/>
          <w:szCs w:val="28"/>
        </w:rPr>
        <w:t>1</w:t>
      </w:r>
      <w:r w:rsidR="0038299E">
        <w:rPr>
          <w:sz w:val="28"/>
          <w:szCs w:val="28"/>
        </w:rPr>
        <w:t>1</w:t>
      </w:r>
      <w:r w:rsidR="00C77DBB" w:rsidRPr="00C77DBB">
        <w:rPr>
          <w:sz w:val="28"/>
          <w:szCs w:val="28"/>
        </w:rPr>
        <w:t>.</w:t>
      </w:r>
      <w:r w:rsidR="00C77DBB">
        <w:rPr>
          <w:sz w:val="28"/>
          <w:szCs w:val="28"/>
          <w:lang w:val="en-US"/>
        </w:rPr>
        <w:t> </w:t>
      </w:r>
      <w:r w:rsidRPr="007275F1">
        <w:rPr>
          <w:sz w:val="28"/>
          <w:szCs w:val="28"/>
        </w:rPr>
        <w:t xml:space="preserve">Приобретение материальных ресурсов в резерв осуществляется </w:t>
      </w:r>
      <w:r w:rsidR="009D5D62">
        <w:rPr>
          <w:sz w:val="28"/>
          <w:szCs w:val="28"/>
        </w:rPr>
        <w:br/>
      </w:r>
      <w:r w:rsidRPr="007275F1">
        <w:rPr>
          <w:sz w:val="28"/>
          <w:szCs w:val="28"/>
        </w:rPr>
        <w:t xml:space="preserve">в соответствии с Федеральным законом </w:t>
      </w:r>
      <w:r w:rsidR="000C3648">
        <w:rPr>
          <w:sz w:val="28"/>
          <w:szCs w:val="28"/>
        </w:rPr>
        <w:t xml:space="preserve">от </w:t>
      </w:r>
      <w:r w:rsidR="003C1AAD" w:rsidRPr="007275F1">
        <w:rPr>
          <w:sz w:val="28"/>
          <w:szCs w:val="28"/>
        </w:rPr>
        <w:t xml:space="preserve">5 апреля 2013 года </w:t>
      </w:r>
      <w:r w:rsidR="008656D5">
        <w:rPr>
          <w:sz w:val="28"/>
          <w:szCs w:val="28"/>
        </w:rPr>
        <w:br/>
      </w:r>
      <w:r w:rsidR="003C1AAD" w:rsidRPr="007275F1">
        <w:rPr>
          <w:sz w:val="28"/>
          <w:szCs w:val="28"/>
        </w:rPr>
        <w:t>№ 44-ФЗ</w:t>
      </w:r>
      <w:r w:rsidR="008656D5">
        <w:rPr>
          <w:sz w:val="28"/>
          <w:szCs w:val="28"/>
        </w:rPr>
        <w:t xml:space="preserve"> </w:t>
      </w:r>
      <w:r w:rsidR="003C1AAD" w:rsidRPr="007275F1">
        <w:rPr>
          <w:sz w:val="28"/>
          <w:szCs w:val="28"/>
        </w:rPr>
        <w:t xml:space="preserve">«О контрактной системе в сфере закупок товаров, работ, услуг </w:t>
      </w:r>
      <w:r w:rsidR="009D5D62">
        <w:rPr>
          <w:sz w:val="28"/>
          <w:szCs w:val="28"/>
        </w:rPr>
        <w:br/>
      </w:r>
      <w:r w:rsidR="003C1AAD" w:rsidRPr="007275F1">
        <w:rPr>
          <w:sz w:val="28"/>
          <w:szCs w:val="28"/>
        </w:rPr>
        <w:t xml:space="preserve">для обеспечения государственных и муниципальных нужд». </w:t>
      </w:r>
    </w:p>
    <w:p w:rsidR="007C72E9" w:rsidRDefault="007C72E9" w:rsidP="007275F1">
      <w:pPr>
        <w:ind w:firstLine="709"/>
        <w:jc w:val="both"/>
        <w:rPr>
          <w:sz w:val="28"/>
          <w:szCs w:val="28"/>
        </w:rPr>
      </w:pPr>
      <w:bookmarkStart w:id="1" w:name="sub_130"/>
      <w:bookmarkEnd w:id="0"/>
      <w:r w:rsidRPr="007275F1">
        <w:rPr>
          <w:sz w:val="28"/>
          <w:szCs w:val="28"/>
        </w:rPr>
        <w:t>1</w:t>
      </w:r>
      <w:r w:rsidR="0038299E">
        <w:rPr>
          <w:sz w:val="28"/>
          <w:szCs w:val="28"/>
        </w:rPr>
        <w:t>2</w:t>
      </w:r>
      <w:r w:rsidR="00C77DBB">
        <w:rPr>
          <w:sz w:val="28"/>
          <w:szCs w:val="28"/>
        </w:rPr>
        <w:t>. </w:t>
      </w:r>
      <w:r w:rsidRPr="007275F1">
        <w:rPr>
          <w:sz w:val="28"/>
          <w:szCs w:val="28"/>
        </w:rPr>
        <w:t>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</w:t>
      </w:r>
      <w:r w:rsidR="00A719F0">
        <w:rPr>
          <w:sz w:val="28"/>
          <w:szCs w:val="28"/>
        </w:rPr>
        <w:t xml:space="preserve">ункте </w:t>
      </w:r>
      <w:r w:rsidRPr="007275F1">
        <w:rPr>
          <w:sz w:val="28"/>
          <w:szCs w:val="28"/>
        </w:rPr>
        <w:t>1</w:t>
      </w:r>
      <w:r w:rsidR="0038299E">
        <w:rPr>
          <w:sz w:val="28"/>
          <w:szCs w:val="28"/>
        </w:rPr>
        <w:t>1</w:t>
      </w:r>
      <w:r w:rsidRPr="007275F1">
        <w:rPr>
          <w:sz w:val="28"/>
          <w:szCs w:val="28"/>
        </w:rPr>
        <w:t xml:space="preserve"> настоящего Порядка.</w:t>
      </w:r>
    </w:p>
    <w:p w:rsidR="00720A83" w:rsidRDefault="00720A83" w:rsidP="00720A8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При хранении продуктов питания необходимо соблюдать условия хранения для каждого вида материальных ресурсов (температура, относительная влажность воздуха, вентиляция) и санитарно-гигиенические требования. </w:t>
      </w:r>
    </w:p>
    <w:p w:rsidR="00720A83" w:rsidRPr="007275F1" w:rsidRDefault="00720A83" w:rsidP="00720A8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 При невозможности (нецелесообразности) хранения отдельных видов материальных ресурсов в муниципальн</w:t>
      </w:r>
      <w:r w:rsidR="0038299E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38299E">
        <w:rPr>
          <w:sz w:val="28"/>
          <w:szCs w:val="28"/>
        </w:rPr>
        <w:t xml:space="preserve">округе </w:t>
      </w:r>
      <w:r>
        <w:rPr>
          <w:sz w:val="28"/>
          <w:szCs w:val="28"/>
        </w:rPr>
        <w:t xml:space="preserve">хранение </w:t>
      </w:r>
      <w:r w:rsidRPr="007275F1">
        <w:rPr>
          <w:sz w:val="28"/>
          <w:szCs w:val="28"/>
        </w:rPr>
        <w:t xml:space="preserve">материальных ресурсов резерва </w:t>
      </w:r>
      <w:r>
        <w:rPr>
          <w:sz w:val="28"/>
          <w:szCs w:val="28"/>
        </w:rPr>
        <w:t xml:space="preserve">может быть организовано на </w:t>
      </w:r>
      <w:r w:rsidRPr="00720A83">
        <w:rPr>
          <w:bCs/>
          <w:sz w:val="28"/>
          <w:szCs w:val="28"/>
        </w:rPr>
        <w:t xml:space="preserve">договорной основе </w:t>
      </w:r>
      <w:r w:rsidRPr="00720A83">
        <w:rPr>
          <w:sz w:val="28"/>
          <w:szCs w:val="28"/>
        </w:rPr>
        <w:t>с</w:t>
      </w:r>
      <w:r>
        <w:rPr>
          <w:sz w:val="28"/>
          <w:szCs w:val="28"/>
        </w:rPr>
        <w:t xml:space="preserve"> торговыми организациями, при соблюдении условий хранения и оперативной доставки продуктов питания в режиме чрезвычайной ситуации </w:t>
      </w:r>
      <w:r w:rsidR="00142109">
        <w:rPr>
          <w:sz w:val="28"/>
          <w:szCs w:val="28"/>
        </w:rPr>
        <w:t>на основании письменной заявки</w:t>
      </w:r>
      <w:r>
        <w:rPr>
          <w:sz w:val="28"/>
          <w:szCs w:val="28"/>
        </w:rPr>
        <w:t xml:space="preserve"> администр</w:t>
      </w:r>
      <w:r w:rsidR="00F45792">
        <w:rPr>
          <w:sz w:val="28"/>
          <w:szCs w:val="28"/>
        </w:rPr>
        <w:t xml:space="preserve">ации муниципального </w:t>
      </w:r>
      <w:r w:rsidR="0038299E">
        <w:rPr>
          <w:sz w:val="28"/>
          <w:szCs w:val="28"/>
        </w:rPr>
        <w:t>округа</w:t>
      </w:r>
      <w:r w:rsidR="00F45792">
        <w:rPr>
          <w:sz w:val="28"/>
          <w:szCs w:val="28"/>
        </w:rPr>
        <w:t>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bookmarkStart w:id="2" w:name="sub_150"/>
      <w:bookmarkEnd w:id="1"/>
      <w:r w:rsidRPr="007275F1">
        <w:rPr>
          <w:sz w:val="28"/>
          <w:szCs w:val="28"/>
        </w:rPr>
        <w:t>1</w:t>
      </w:r>
      <w:r w:rsidR="00720A83">
        <w:rPr>
          <w:sz w:val="28"/>
          <w:szCs w:val="28"/>
        </w:rPr>
        <w:t>4</w:t>
      </w:r>
      <w:r w:rsidR="00C77DBB">
        <w:rPr>
          <w:sz w:val="28"/>
          <w:szCs w:val="28"/>
        </w:rPr>
        <w:t>. </w:t>
      </w:r>
      <w:r w:rsidR="0038299E">
        <w:rPr>
          <w:sz w:val="28"/>
          <w:szCs w:val="28"/>
        </w:rPr>
        <w:t>При</w:t>
      </w:r>
      <w:r w:rsidRPr="007275F1">
        <w:rPr>
          <w:sz w:val="28"/>
          <w:szCs w:val="28"/>
        </w:rPr>
        <w:t xml:space="preserve"> заключ</w:t>
      </w:r>
      <w:r w:rsidR="0038299E">
        <w:rPr>
          <w:sz w:val="28"/>
          <w:szCs w:val="28"/>
        </w:rPr>
        <w:t>ении</w:t>
      </w:r>
      <w:r w:rsidRPr="007275F1">
        <w:rPr>
          <w:sz w:val="28"/>
          <w:szCs w:val="28"/>
        </w:rPr>
        <w:t xml:space="preserve"> догово</w:t>
      </w:r>
      <w:r w:rsidR="0038299E">
        <w:rPr>
          <w:sz w:val="28"/>
          <w:szCs w:val="28"/>
        </w:rPr>
        <w:t>ров</w:t>
      </w:r>
      <w:r w:rsidRPr="007275F1">
        <w:rPr>
          <w:sz w:val="28"/>
          <w:szCs w:val="28"/>
        </w:rPr>
        <w:t>, предусмотренные пунктами 1</w:t>
      </w:r>
      <w:r w:rsidR="0038299E">
        <w:rPr>
          <w:sz w:val="28"/>
          <w:szCs w:val="28"/>
        </w:rPr>
        <w:t>2</w:t>
      </w:r>
      <w:r w:rsidRPr="007275F1">
        <w:rPr>
          <w:sz w:val="28"/>
          <w:szCs w:val="28"/>
        </w:rPr>
        <w:t xml:space="preserve"> и 1</w:t>
      </w:r>
      <w:r w:rsidR="0038299E">
        <w:rPr>
          <w:sz w:val="28"/>
          <w:szCs w:val="28"/>
        </w:rPr>
        <w:t>3</w:t>
      </w:r>
      <w:r w:rsidRPr="007275F1">
        <w:rPr>
          <w:sz w:val="28"/>
          <w:szCs w:val="28"/>
        </w:rPr>
        <w:t xml:space="preserve"> настоящего Порядка, </w:t>
      </w:r>
      <w:r w:rsidR="0038299E">
        <w:rPr>
          <w:sz w:val="28"/>
          <w:szCs w:val="28"/>
        </w:rPr>
        <w:t>Администрация</w:t>
      </w:r>
      <w:r w:rsidR="0038299E" w:rsidRPr="0038299E">
        <w:rPr>
          <w:sz w:val="28"/>
          <w:szCs w:val="28"/>
        </w:rPr>
        <w:t xml:space="preserve"> </w:t>
      </w:r>
      <w:r w:rsidR="0038299E">
        <w:rPr>
          <w:sz w:val="28"/>
          <w:szCs w:val="28"/>
        </w:rPr>
        <w:t xml:space="preserve">Нерчинско-Заводского муниципального округа </w:t>
      </w:r>
      <w:r w:rsidRPr="007275F1">
        <w:rPr>
          <w:sz w:val="28"/>
          <w:szCs w:val="28"/>
        </w:rPr>
        <w:t>осуществля</w:t>
      </w:r>
      <w:r w:rsidR="0038299E">
        <w:rPr>
          <w:sz w:val="28"/>
          <w:szCs w:val="28"/>
        </w:rPr>
        <w:t>ет</w:t>
      </w:r>
      <w:r w:rsidRPr="007275F1">
        <w:rPr>
          <w:sz w:val="28"/>
          <w:szCs w:val="28"/>
        </w:rPr>
        <w:t xml:space="preserve"> </w:t>
      </w:r>
      <w:proofErr w:type="gramStart"/>
      <w:r w:rsidRPr="007275F1">
        <w:rPr>
          <w:sz w:val="28"/>
          <w:szCs w:val="28"/>
        </w:rPr>
        <w:t>контроль за</w:t>
      </w:r>
      <w:proofErr w:type="gramEnd"/>
      <w:r w:rsidRPr="007275F1">
        <w:rPr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</w:t>
      </w:r>
      <w:r w:rsidR="0038299E">
        <w:rPr>
          <w:sz w:val="28"/>
          <w:szCs w:val="28"/>
        </w:rPr>
        <w:t xml:space="preserve"> </w:t>
      </w:r>
      <w:r w:rsidRPr="007275F1">
        <w:rPr>
          <w:sz w:val="28"/>
          <w:szCs w:val="28"/>
        </w:rPr>
        <w:t>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2"/>
    <w:p w:rsidR="007C72E9" w:rsidRPr="007275F1" w:rsidRDefault="00720A83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77DBB">
        <w:rPr>
          <w:sz w:val="28"/>
          <w:szCs w:val="28"/>
        </w:rPr>
        <w:t>. </w:t>
      </w:r>
      <w:r w:rsidR="007C72E9" w:rsidRPr="007275F1">
        <w:rPr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</w:t>
      </w:r>
      <w:r w:rsidR="0038299E">
        <w:rPr>
          <w:sz w:val="28"/>
          <w:szCs w:val="28"/>
        </w:rPr>
        <w:t>округа</w:t>
      </w:r>
      <w:r w:rsidR="007C72E9" w:rsidRPr="007275F1">
        <w:rPr>
          <w:sz w:val="28"/>
          <w:szCs w:val="28"/>
        </w:rPr>
        <w:t>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bookmarkStart w:id="3" w:name="sub_160"/>
      <w:r w:rsidRPr="007275F1">
        <w:rPr>
          <w:sz w:val="28"/>
          <w:szCs w:val="28"/>
        </w:rPr>
        <w:t>1</w:t>
      </w:r>
      <w:r w:rsidR="00720A83">
        <w:rPr>
          <w:sz w:val="28"/>
          <w:szCs w:val="28"/>
        </w:rPr>
        <w:t>6</w:t>
      </w:r>
      <w:r w:rsidR="00C77DBB">
        <w:rPr>
          <w:sz w:val="28"/>
          <w:szCs w:val="28"/>
        </w:rPr>
        <w:t>. </w:t>
      </w:r>
      <w:r w:rsidRPr="007275F1">
        <w:rPr>
          <w:sz w:val="28"/>
          <w:szCs w:val="28"/>
        </w:rPr>
        <w:t xml:space="preserve">Выпуск материальных ресурсов из резерва осуществляется </w:t>
      </w:r>
      <w:r w:rsidR="009D5D62">
        <w:rPr>
          <w:sz w:val="28"/>
          <w:szCs w:val="28"/>
        </w:rPr>
        <w:br/>
      </w:r>
      <w:r w:rsidRPr="007275F1">
        <w:rPr>
          <w:sz w:val="28"/>
          <w:szCs w:val="28"/>
        </w:rPr>
        <w:t xml:space="preserve">по решению главы администрации </w:t>
      </w:r>
      <w:r w:rsidR="0038299E">
        <w:rPr>
          <w:sz w:val="28"/>
          <w:szCs w:val="28"/>
        </w:rPr>
        <w:t>Нерчинско-Заводского муниципального округа</w:t>
      </w:r>
      <w:r w:rsidRPr="007275F1">
        <w:rPr>
          <w:sz w:val="28"/>
          <w:szCs w:val="28"/>
        </w:rPr>
        <w:t>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bookmarkStart w:id="4" w:name="sub_170"/>
      <w:bookmarkEnd w:id="3"/>
      <w:r w:rsidRPr="007275F1">
        <w:rPr>
          <w:sz w:val="28"/>
          <w:szCs w:val="28"/>
        </w:rPr>
        <w:t>1</w:t>
      </w:r>
      <w:r w:rsidR="00720A83">
        <w:rPr>
          <w:sz w:val="28"/>
          <w:szCs w:val="28"/>
        </w:rPr>
        <w:t>7</w:t>
      </w:r>
      <w:r w:rsidR="00C77DBB">
        <w:rPr>
          <w:sz w:val="28"/>
          <w:szCs w:val="28"/>
        </w:rPr>
        <w:t>. </w:t>
      </w:r>
      <w:r w:rsidRPr="007275F1">
        <w:rPr>
          <w:sz w:val="28"/>
          <w:szCs w:val="28"/>
        </w:rPr>
        <w:t xml:space="preserve">Использование резерва осуществляется на безвозмездной </w:t>
      </w:r>
      <w:r w:rsidR="009D5D62">
        <w:rPr>
          <w:sz w:val="28"/>
          <w:szCs w:val="28"/>
        </w:rPr>
        <w:br/>
      </w:r>
      <w:r w:rsidRPr="007275F1">
        <w:rPr>
          <w:sz w:val="28"/>
          <w:szCs w:val="28"/>
        </w:rPr>
        <w:t>или возмездной основе.</w:t>
      </w:r>
    </w:p>
    <w:bookmarkEnd w:id="4"/>
    <w:p w:rsidR="00720A83" w:rsidRDefault="007C72E9" w:rsidP="00720A83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 xml:space="preserve">В случае возникновения на территории муниципального </w:t>
      </w:r>
      <w:r w:rsidR="0038299E">
        <w:rPr>
          <w:sz w:val="28"/>
          <w:szCs w:val="28"/>
        </w:rPr>
        <w:t>округа</w:t>
      </w:r>
      <w:r w:rsidRPr="007275F1">
        <w:rPr>
          <w:sz w:val="28"/>
          <w:szCs w:val="28"/>
        </w:rPr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</w:t>
      </w:r>
      <w:bookmarkStart w:id="5" w:name="sub_180"/>
      <w:r w:rsidR="009D5D62" w:rsidRPr="007275F1">
        <w:rPr>
          <w:sz w:val="28"/>
          <w:szCs w:val="28"/>
        </w:rPr>
        <w:t>ситуации</w:t>
      </w:r>
      <w:r w:rsidR="009D5D62">
        <w:rPr>
          <w:sz w:val="28"/>
          <w:szCs w:val="28"/>
        </w:rPr>
        <w:t>.</w:t>
      </w:r>
    </w:p>
    <w:p w:rsidR="007C72E9" w:rsidRPr="007275F1" w:rsidRDefault="00720A83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77DBB">
        <w:rPr>
          <w:sz w:val="28"/>
          <w:szCs w:val="28"/>
        </w:rPr>
        <w:t>. </w:t>
      </w:r>
      <w:r w:rsidR="007C72E9" w:rsidRPr="007275F1">
        <w:rPr>
          <w:sz w:val="28"/>
          <w:szCs w:val="28"/>
        </w:rPr>
        <w:t xml:space="preserve">Перевозка материальных ресурсов, входящих в состав резерва, </w:t>
      </w:r>
      <w:r w:rsidR="009D5D62">
        <w:rPr>
          <w:sz w:val="28"/>
          <w:szCs w:val="28"/>
        </w:rPr>
        <w:br/>
      </w:r>
      <w:r w:rsidR="007C72E9" w:rsidRPr="007275F1">
        <w:rPr>
          <w:sz w:val="28"/>
          <w:szCs w:val="28"/>
        </w:rPr>
        <w:lastRenderedPageBreak/>
        <w:t xml:space="preserve">в целях ликвидации чрезвычайных ситуаций осуществляется транспортными организациями на договорной основе с администрацией </w:t>
      </w:r>
      <w:r w:rsidR="00D35C83">
        <w:rPr>
          <w:sz w:val="28"/>
          <w:szCs w:val="28"/>
        </w:rPr>
        <w:t>Нерчинско-Заводского муниципального округа</w:t>
      </w:r>
      <w:r w:rsidR="007C72E9" w:rsidRPr="007275F1">
        <w:rPr>
          <w:sz w:val="28"/>
          <w:szCs w:val="28"/>
        </w:rPr>
        <w:t>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bookmarkStart w:id="6" w:name="sub_190"/>
      <w:bookmarkEnd w:id="5"/>
      <w:r w:rsidRPr="007275F1">
        <w:rPr>
          <w:sz w:val="28"/>
          <w:szCs w:val="28"/>
        </w:rPr>
        <w:t>1</w:t>
      </w:r>
      <w:r w:rsidR="00720A83">
        <w:rPr>
          <w:sz w:val="28"/>
          <w:szCs w:val="28"/>
        </w:rPr>
        <w:t>9</w:t>
      </w:r>
      <w:r w:rsidR="00C77DBB">
        <w:rPr>
          <w:sz w:val="28"/>
          <w:szCs w:val="28"/>
        </w:rPr>
        <w:t>. </w:t>
      </w:r>
      <w:r w:rsidRPr="007275F1">
        <w:rPr>
          <w:sz w:val="28"/>
          <w:szCs w:val="28"/>
        </w:rPr>
        <w:t xml:space="preserve">Предприятия, учреждения и организации, обратившиеся </w:t>
      </w:r>
      <w:r w:rsidR="009D5D62">
        <w:rPr>
          <w:sz w:val="28"/>
          <w:szCs w:val="28"/>
        </w:rPr>
        <w:br/>
      </w:r>
      <w:r w:rsidRPr="007275F1">
        <w:rPr>
          <w:sz w:val="28"/>
          <w:szCs w:val="28"/>
        </w:rPr>
        <w:t>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6"/>
    <w:p w:rsidR="007C72E9" w:rsidRPr="007275F1" w:rsidRDefault="00720A83" w:rsidP="00727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77DBB">
        <w:rPr>
          <w:sz w:val="28"/>
          <w:szCs w:val="28"/>
        </w:rPr>
        <w:t>. </w:t>
      </w:r>
      <w:r w:rsidR="007C72E9" w:rsidRPr="007275F1">
        <w:rPr>
          <w:sz w:val="28"/>
          <w:szCs w:val="28"/>
        </w:rPr>
        <w:t xml:space="preserve">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D35C83">
        <w:rPr>
          <w:sz w:val="28"/>
          <w:szCs w:val="28"/>
        </w:rPr>
        <w:t>Нерчинско-Заводского муниципального округа</w:t>
      </w:r>
      <w:r w:rsidR="007C72E9" w:rsidRPr="007275F1">
        <w:rPr>
          <w:sz w:val="28"/>
          <w:szCs w:val="28"/>
        </w:rPr>
        <w:t>, в десятидневный срок.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2</w:t>
      </w:r>
      <w:r w:rsidR="00720A83">
        <w:rPr>
          <w:sz w:val="28"/>
          <w:szCs w:val="28"/>
        </w:rPr>
        <w:t>1</w:t>
      </w:r>
      <w:r w:rsidR="00C77DBB">
        <w:rPr>
          <w:sz w:val="28"/>
          <w:szCs w:val="28"/>
        </w:rPr>
        <w:t>. </w:t>
      </w:r>
      <w:r w:rsidRPr="007275F1">
        <w:rPr>
          <w:sz w:val="28"/>
          <w:szCs w:val="28"/>
        </w:rPr>
        <w:t xml:space="preserve">Для ликвидации чрезвычайных ситуаций и обеспечения жизнедеятельности пострадавшего населения администрация </w:t>
      </w:r>
      <w:r w:rsidR="00D35C83">
        <w:rPr>
          <w:sz w:val="28"/>
          <w:szCs w:val="28"/>
        </w:rPr>
        <w:t>Нерчинско-Заводского муниципального округа</w:t>
      </w:r>
      <w:r w:rsidR="007275F1" w:rsidRPr="007275F1">
        <w:rPr>
          <w:i/>
          <w:sz w:val="28"/>
          <w:szCs w:val="28"/>
        </w:rPr>
        <w:t xml:space="preserve"> </w:t>
      </w:r>
      <w:r w:rsidRPr="007275F1">
        <w:rPr>
          <w:sz w:val="28"/>
          <w:szCs w:val="28"/>
        </w:rPr>
        <w:t xml:space="preserve">может использовать находящиеся </w:t>
      </w:r>
      <w:r w:rsidR="009D5D62">
        <w:rPr>
          <w:sz w:val="28"/>
          <w:szCs w:val="28"/>
        </w:rPr>
        <w:br/>
      </w:r>
      <w:r w:rsidRPr="007275F1">
        <w:rPr>
          <w:sz w:val="28"/>
          <w:szCs w:val="28"/>
        </w:rPr>
        <w:t>на территории</w:t>
      </w:r>
      <w:r w:rsidR="00D35C83">
        <w:rPr>
          <w:sz w:val="28"/>
          <w:szCs w:val="28"/>
        </w:rPr>
        <w:t xml:space="preserve"> муниципального округа</w:t>
      </w:r>
      <w:r w:rsidRPr="007275F1">
        <w:rPr>
          <w:sz w:val="28"/>
          <w:szCs w:val="28"/>
        </w:rPr>
        <w:t xml:space="preserve"> объектовые резервы материальных ресурсов по согласованию с организациями, их создавшими.</w:t>
      </w:r>
    </w:p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bookmarkStart w:id="7" w:name="sub_220"/>
      <w:r w:rsidRPr="007275F1">
        <w:rPr>
          <w:sz w:val="28"/>
          <w:szCs w:val="28"/>
        </w:rPr>
        <w:t>2</w:t>
      </w:r>
      <w:r w:rsidR="00720A83">
        <w:rPr>
          <w:sz w:val="28"/>
          <w:szCs w:val="28"/>
        </w:rPr>
        <w:t>2</w:t>
      </w:r>
      <w:r w:rsidR="00C77DBB">
        <w:rPr>
          <w:sz w:val="28"/>
          <w:szCs w:val="28"/>
        </w:rPr>
        <w:t>. </w:t>
      </w:r>
      <w:r w:rsidRPr="007275F1">
        <w:rPr>
          <w:sz w:val="28"/>
          <w:szCs w:val="28"/>
        </w:rPr>
        <w:t xml:space="preserve"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 w:rsidR="00D35C83">
        <w:rPr>
          <w:sz w:val="28"/>
          <w:szCs w:val="28"/>
        </w:rPr>
        <w:t xml:space="preserve">Нерчинско-Заводского муниципального округа </w:t>
      </w:r>
      <w:r w:rsidRPr="007275F1">
        <w:rPr>
          <w:sz w:val="28"/>
          <w:szCs w:val="28"/>
        </w:rPr>
        <w:t xml:space="preserve">о выделении ресурсов из </w:t>
      </w:r>
      <w:r w:rsidR="002114D7">
        <w:rPr>
          <w:sz w:val="28"/>
          <w:szCs w:val="28"/>
        </w:rPr>
        <w:t>р</w:t>
      </w:r>
      <w:r w:rsidRPr="007275F1">
        <w:rPr>
          <w:sz w:val="28"/>
          <w:szCs w:val="28"/>
        </w:rPr>
        <w:t>езерва.</w:t>
      </w:r>
    </w:p>
    <w:bookmarkEnd w:id="7"/>
    <w:p w:rsidR="007C72E9" w:rsidRPr="007275F1" w:rsidRDefault="007C72E9" w:rsidP="007275F1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2</w:t>
      </w:r>
      <w:r w:rsidR="00720A83">
        <w:rPr>
          <w:sz w:val="28"/>
          <w:szCs w:val="28"/>
        </w:rPr>
        <w:t>3</w:t>
      </w:r>
      <w:r w:rsidR="00C77DBB">
        <w:rPr>
          <w:sz w:val="28"/>
          <w:szCs w:val="28"/>
        </w:rPr>
        <w:t>. </w:t>
      </w:r>
      <w:r w:rsidRPr="007275F1">
        <w:rPr>
          <w:sz w:val="28"/>
          <w:szCs w:val="28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52081F" w:rsidRDefault="0052081F" w:rsidP="007275F1">
      <w:pPr>
        <w:rPr>
          <w:sz w:val="28"/>
          <w:szCs w:val="28"/>
        </w:rPr>
      </w:pPr>
    </w:p>
    <w:p w:rsidR="005B2629" w:rsidRDefault="005B2629" w:rsidP="007275F1">
      <w:pPr>
        <w:rPr>
          <w:sz w:val="28"/>
          <w:szCs w:val="28"/>
        </w:rPr>
      </w:pPr>
    </w:p>
    <w:p w:rsidR="005B2629" w:rsidRDefault="005B2629" w:rsidP="007275F1">
      <w:pPr>
        <w:rPr>
          <w:sz w:val="28"/>
          <w:szCs w:val="28"/>
        </w:rPr>
      </w:pPr>
    </w:p>
    <w:p w:rsidR="005B2629" w:rsidRDefault="005B2629" w:rsidP="005B2629">
      <w:pPr>
        <w:pStyle w:val="a5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B2629" w:rsidRDefault="005B2629" w:rsidP="005B2629">
      <w:pPr>
        <w:pStyle w:val="a5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5B2629" w:rsidRDefault="005B2629" w:rsidP="005B2629">
      <w:pPr>
        <w:pStyle w:val="a5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8A1309" w:rsidRDefault="008A1309" w:rsidP="005B2629">
      <w:pPr>
        <w:pStyle w:val="a5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8A1309" w:rsidRDefault="008A1309" w:rsidP="005B2629">
      <w:pPr>
        <w:pStyle w:val="a5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8A1309" w:rsidRDefault="008A1309" w:rsidP="005B2629">
      <w:pPr>
        <w:pStyle w:val="a5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8A1309" w:rsidRDefault="008A1309" w:rsidP="005B2629">
      <w:pPr>
        <w:pStyle w:val="a5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853A41" w:rsidRDefault="00853A41" w:rsidP="005B2629">
      <w:pPr>
        <w:pStyle w:val="a5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853A41" w:rsidRDefault="00853A41" w:rsidP="005B2629">
      <w:pPr>
        <w:pStyle w:val="a5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8A1309" w:rsidRDefault="008A1309" w:rsidP="005B2629">
      <w:pPr>
        <w:pStyle w:val="a5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8A1309" w:rsidRDefault="008A1309" w:rsidP="005B2629">
      <w:pPr>
        <w:pStyle w:val="a5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8A1309" w:rsidRDefault="00A35B01" w:rsidP="00A35B01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35B01" w:rsidRDefault="00A35B01" w:rsidP="00A35B01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A35B01" w:rsidRDefault="00A35B01" w:rsidP="00A35B01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A35B01" w:rsidRDefault="00A35B01" w:rsidP="00A35B01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A35B01" w:rsidRDefault="00A35B01" w:rsidP="00A35B01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sz w:val="24"/>
          <w:szCs w:val="24"/>
        </w:rPr>
      </w:pPr>
    </w:p>
    <w:p w:rsidR="008A1309" w:rsidRDefault="008A1309" w:rsidP="005B2629">
      <w:pPr>
        <w:pStyle w:val="a5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34EC4" w:rsidRDefault="00F34EC4" w:rsidP="005B2629">
      <w:pPr>
        <w:pStyle w:val="a5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F34EC4" w:rsidRDefault="00F34EC4" w:rsidP="005B2629">
      <w:pPr>
        <w:pStyle w:val="a5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B743E5" w:rsidRDefault="00B743E5" w:rsidP="005B78D7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5B2629" w:rsidRDefault="005B2629" w:rsidP="005B2629">
      <w:pPr>
        <w:pStyle w:val="a5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F671D" w:rsidRDefault="004F671D" w:rsidP="00853A41">
      <w:pPr>
        <w:ind w:left="4536"/>
        <w:jc w:val="center"/>
      </w:pPr>
      <w:r>
        <w:t>Приложение № 2</w:t>
      </w:r>
    </w:p>
    <w:p w:rsidR="004F671D" w:rsidRPr="00C87319" w:rsidRDefault="004F671D" w:rsidP="00853A41">
      <w:pPr>
        <w:ind w:left="4536"/>
        <w:jc w:val="center"/>
      </w:pPr>
    </w:p>
    <w:p w:rsidR="004F671D" w:rsidRPr="00C87319" w:rsidRDefault="004F671D" w:rsidP="00853A41">
      <w:pPr>
        <w:ind w:left="4536"/>
        <w:jc w:val="center"/>
      </w:pPr>
      <w:r w:rsidRPr="00C87319">
        <w:t>к постановлению администрации</w:t>
      </w:r>
    </w:p>
    <w:p w:rsidR="004F671D" w:rsidRPr="004F671D" w:rsidRDefault="009B1DF0" w:rsidP="00853A41">
      <w:pPr>
        <w:pStyle w:val="ConsPlusTitle"/>
        <w:widowControl/>
        <w:suppressAutoHyphens/>
        <w:ind w:left="453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Нерчинско-Заводского муниципального округа</w:t>
      </w:r>
    </w:p>
    <w:p w:rsidR="004F671D" w:rsidRDefault="00D35C83" w:rsidP="00853A41">
      <w:pPr>
        <w:ind w:left="4536"/>
        <w:jc w:val="center"/>
      </w:pPr>
      <w:r>
        <w:t>от «_</w:t>
      </w:r>
      <w:r w:rsidR="00D93176">
        <w:t>31</w:t>
      </w:r>
      <w:r>
        <w:t>_» ___</w:t>
      </w:r>
      <w:r w:rsidR="00D93176">
        <w:t>07</w:t>
      </w:r>
      <w:bookmarkStart w:id="8" w:name="_GoBack"/>
      <w:bookmarkEnd w:id="8"/>
      <w:r>
        <w:t xml:space="preserve">______ 20 24 </w:t>
      </w:r>
      <w:r w:rsidR="004F671D" w:rsidRPr="00C87319">
        <w:t>г. № _</w:t>
      </w:r>
      <w:r w:rsidR="00D93176">
        <w:t>399</w:t>
      </w:r>
      <w:r w:rsidR="004F671D" w:rsidRPr="00C87319">
        <w:t>__</w:t>
      </w:r>
    </w:p>
    <w:p w:rsidR="004F671D" w:rsidRDefault="004F671D" w:rsidP="00853A41">
      <w:pPr>
        <w:ind w:left="4536"/>
        <w:jc w:val="center"/>
      </w:pPr>
    </w:p>
    <w:p w:rsidR="008A1309" w:rsidRDefault="008A1309" w:rsidP="00853A41">
      <w:pPr>
        <w:ind w:left="5103"/>
        <w:jc w:val="center"/>
      </w:pPr>
    </w:p>
    <w:p w:rsidR="008C48E0" w:rsidRPr="004F671D" w:rsidRDefault="008C48E0" w:rsidP="004F671D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</w:t>
      </w:r>
      <w:r w:rsidRPr="008C48E0">
        <w:rPr>
          <w:rFonts w:ascii="Times New Roman" w:hAnsi="Times New Roman" w:cs="Times New Roman"/>
          <w:sz w:val="28"/>
          <w:szCs w:val="28"/>
        </w:rPr>
        <w:t xml:space="preserve"> и объемы резерва материальных ресурсов для ликвидации чрезвычайных ситуаций на территории </w:t>
      </w:r>
    </w:p>
    <w:p w:rsidR="005B2629" w:rsidRDefault="009B1DF0" w:rsidP="005B262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округа.</w:t>
      </w:r>
    </w:p>
    <w:p w:rsidR="00DB7591" w:rsidRDefault="00DB7591" w:rsidP="005B262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096"/>
        <w:gridCol w:w="1559"/>
        <w:gridCol w:w="1277"/>
      </w:tblGrid>
      <w:tr w:rsidR="00DB7591" w:rsidRPr="007B5CC9" w:rsidTr="00DB7591">
        <w:trPr>
          <w:trHeight w:val="585"/>
        </w:trPr>
        <w:tc>
          <w:tcPr>
            <w:tcW w:w="708" w:type="dxa"/>
            <w:vMerge w:val="restart"/>
          </w:tcPr>
          <w:p w:rsidR="00DB7591" w:rsidRPr="007B5CC9" w:rsidRDefault="00DB7591" w:rsidP="002E0C7E">
            <w:pPr>
              <w:jc w:val="center"/>
              <w:rPr>
                <w:b/>
                <w:sz w:val="28"/>
                <w:szCs w:val="28"/>
              </w:rPr>
            </w:pPr>
            <w:r w:rsidRPr="007B5CC9">
              <w:rPr>
                <w:b/>
                <w:sz w:val="28"/>
                <w:szCs w:val="28"/>
              </w:rPr>
              <w:t>№</w:t>
            </w:r>
          </w:p>
          <w:p w:rsidR="00DB7591" w:rsidRPr="007B5CC9" w:rsidRDefault="00DB7591" w:rsidP="002E0C7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B5CC9">
              <w:rPr>
                <w:b/>
                <w:sz w:val="28"/>
                <w:szCs w:val="28"/>
              </w:rPr>
              <w:t>п</w:t>
            </w:r>
            <w:proofErr w:type="gramEnd"/>
            <w:r w:rsidRPr="007B5CC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096" w:type="dxa"/>
            <w:vMerge w:val="restart"/>
          </w:tcPr>
          <w:p w:rsidR="00DB7591" w:rsidRPr="007B5CC9" w:rsidRDefault="00DB7591" w:rsidP="002E0C7E">
            <w:pPr>
              <w:jc w:val="center"/>
              <w:rPr>
                <w:b/>
                <w:sz w:val="28"/>
                <w:szCs w:val="28"/>
              </w:rPr>
            </w:pPr>
            <w:r w:rsidRPr="007B5CC9">
              <w:rPr>
                <w:b/>
                <w:sz w:val="28"/>
                <w:szCs w:val="28"/>
              </w:rPr>
              <w:t>Наименование</w:t>
            </w:r>
          </w:p>
          <w:p w:rsidR="00DB7591" w:rsidRPr="007B5CC9" w:rsidRDefault="00DB7591" w:rsidP="002E0C7E">
            <w:pPr>
              <w:jc w:val="center"/>
              <w:rPr>
                <w:b/>
                <w:sz w:val="28"/>
                <w:szCs w:val="28"/>
              </w:rPr>
            </w:pPr>
            <w:r w:rsidRPr="007B5CC9">
              <w:rPr>
                <w:b/>
                <w:sz w:val="28"/>
                <w:szCs w:val="28"/>
              </w:rPr>
              <w:t>материальных ресурсов</w:t>
            </w:r>
          </w:p>
        </w:tc>
        <w:tc>
          <w:tcPr>
            <w:tcW w:w="1559" w:type="dxa"/>
            <w:vMerge w:val="restart"/>
          </w:tcPr>
          <w:p w:rsidR="00DB7591" w:rsidRPr="007B5CC9" w:rsidRDefault="00DB7591" w:rsidP="002E0C7E">
            <w:pPr>
              <w:jc w:val="center"/>
              <w:rPr>
                <w:b/>
                <w:sz w:val="28"/>
                <w:szCs w:val="28"/>
              </w:rPr>
            </w:pPr>
            <w:r w:rsidRPr="007B5CC9">
              <w:rPr>
                <w:b/>
                <w:sz w:val="28"/>
                <w:szCs w:val="28"/>
              </w:rPr>
              <w:t>Ед.</w:t>
            </w:r>
          </w:p>
          <w:p w:rsidR="00DB7591" w:rsidRPr="007B5CC9" w:rsidRDefault="00DB7591" w:rsidP="002E0C7E">
            <w:pPr>
              <w:jc w:val="center"/>
              <w:rPr>
                <w:b/>
                <w:sz w:val="28"/>
                <w:szCs w:val="28"/>
              </w:rPr>
            </w:pPr>
            <w:r w:rsidRPr="007B5CC9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1277" w:type="dxa"/>
            <w:vMerge w:val="restart"/>
          </w:tcPr>
          <w:p w:rsidR="00DB7591" w:rsidRPr="007B5CC9" w:rsidRDefault="00DB7591" w:rsidP="002E0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</w:tc>
      </w:tr>
      <w:tr w:rsidR="00DB7591" w:rsidRPr="007B5CC9" w:rsidTr="00DB7591">
        <w:trPr>
          <w:trHeight w:val="322"/>
        </w:trPr>
        <w:tc>
          <w:tcPr>
            <w:tcW w:w="708" w:type="dxa"/>
            <w:vMerge/>
          </w:tcPr>
          <w:p w:rsidR="00DB7591" w:rsidRPr="007B5CC9" w:rsidRDefault="00DB7591" w:rsidP="002E0C7E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DB7591" w:rsidRPr="007B5CC9" w:rsidRDefault="00DB7591" w:rsidP="002E0C7E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B7591" w:rsidRPr="007B5CC9" w:rsidRDefault="00DB7591" w:rsidP="002E0C7E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DB7591" w:rsidRPr="007B5CC9" w:rsidRDefault="00DB7591" w:rsidP="002E0C7E">
            <w:pPr>
              <w:rPr>
                <w:b/>
                <w:sz w:val="28"/>
                <w:szCs w:val="28"/>
              </w:rPr>
            </w:pPr>
          </w:p>
        </w:tc>
      </w:tr>
      <w:tr w:rsidR="00DB7591" w:rsidRPr="007B5CC9" w:rsidTr="00DB7591">
        <w:tc>
          <w:tcPr>
            <w:tcW w:w="708" w:type="dxa"/>
          </w:tcPr>
          <w:p w:rsidR="00DB7591" w:rsidRPr="007B5CC9" w:rsidRDefault="00DB7591" w:rsidP="002E0C7E">
            <w:pPr>
              <w:jc w:val="center"/>
              <w:rPr>
                <w:b/>
                <w:sz w:val="28"/>
                <w:szCs w:val="28"/>
              </w:rPr>
            </w:pPr>
            <w:r w:rsidRPr="007B5C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jc w:val="center"/>
              <w:rPr>
                <w:b/>
                <w:sz w:val="28"/>
                <w:szCs w:val="28"/>
              </w:rPr>
            </w:pPr>
            <w:r w:rsidRPr="007B5C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b/>
                <w:sz w:val="28"/>
                <w:szCs w:val="28"/>
              </w:rPr>
            </w:pPr>
            <w:r w:rsidRPr="007B5CC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b/>
                <w:sz w:val="28"/>
                <w:szCs w:val="28"/>
              </w:rPr>
            </w:pPr>
            <w:r w:rsidRPr="007B5CC9">
              <w:rPr>
                <w:b/>
                <w:sz w:val="28"/>
                <w:szCs w:val="28"/>
              </w:rPr>
              <w:t>4</w:t>
            </w:r>
          </w:p>
        </w:tc>
      </w:tr>
      <w:tr w:rsidR="00DB7591" w:rsidRPr="007B5CC9" w:rsidTr="00DB7591">
        <w:trPr>
          <w:trHeight w:val="225"/>
        </w:trPr>
        <w:tc>
          <w:tcPr>
            <w:tcW w:w="9640" w:type="dxa"/>
            <w:gridSpan w:val="4"/>
          </w:tcPr>
          <w:p w:rsidR="00DB7591" w:rsidRPr="007B5CC9" w:rsidRDefault="00DB7591" w:rsidP="00DB7591">
            <w:pPr>
              <w:pStyle w:val="ab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7B5CC9">
              <w:rPr>
                <w:b/>
                <w:bCs/>
                <w:sz w:val="28"/>
                <w:szCs w:val="28"/>
              </w:rPr>
              <w:t>Продовольствие</w:t>
            </w:r>
          </w:p>
          <w:p w:rsidR="00DB7591" w:rsidRPr="007B5CC9" w:rsidRDefault="00DB7591" w:rsidP="002E0C7E">
            <w:pPr>
              <w:jc w:val="center"/>
              <w:rPr>
                <w:b/>
                <w:bCs/>
                <w:sz w:val="28"/>
                <w:szCs w:val="28"/>
              </w:rPr>
            </w:pPr>
            <w:r w:rsidRPr="000827F9">
              <w:rPr>
                <w:b/>
                <w:sz w:val="28"/>
                <w:szCs w:val="28"/>
              </w:rPr>
              <w:t>(из расчета обеспечения 50 чел. в течение 7 суток)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 w:rsidRPr="00FC05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  <w:shd w:val="clear" w:color="auto" w:fill="FFFFFF"/>
              </w:rPr>
              <w:t>Мука пшеничная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0,45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  <w:shd w:val="clear" w:color="auto" w:fill="FFFFFF"/>
              </w:rPr>
              <w:t>Крупы разные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0,056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  <w:shd w:val="clear" w:color="auto" w:fill="FFFFFF"/>
              </w:rPr>
              <w:t>Консервы (мясные, рыбные)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0,106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  <w:shd w:val="clear" w:color="auto" w:fill="FFFFFF"/>
              </w:rPr>
              <w:t>Консервы молочные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0,053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  <w:shd w:val="clear" w:color="auto" w:fill="FFFFFF"/>
              </w:rPr>
              <w:t>Сахар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0,05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  <w:shd w:val="clear" w:color="auto" w:fill="FFFFFF"/>
              </w:rPr>
              <w:t>Соль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0,005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  <w:shd w:val="clear" w:color="auto" w:fill="FFFFFF"/>
              </w:rPr>
            </w:pPr>
            <w:r w:rsidRPr="007B5CC9">
              <w:rPr>
                <w:sz w:val="28"/>
                <w:szCs w:val="28"/>
                <w:shd w:val="clear" w:color="auto" w:fill="FFFFFF"/>
              </w:rPr>
              <w:t>Чай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0,003</w:t>
            </w:r>
          </w:p>
        </w:tc>
      </w:tr>
      <w:tr w:rsidR="00DB7591" w:rsidRPr="007B5CC9" w:rsidTr="00DB7591">
        <w:tc>
          <w:tcPr>
            <w:tcW w:w="9640" w:type="dxa"/>
            <w:gridSpan w:val="4"/>
          </w:tcPr>
          <w:p w:rsidR="00DB7591" w:rsidRPr="007B5CC9" w:rsidRDefault="00DB7591" w:rsidP="00DB7591">
            <w:pPr>
              <w:pStyle w:val="ab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7B5CC9">
              <w:rPr>
                <w:b/>
                <w:sz w:val="28"/>
                <w:szCs w:val="28"/>
              </w:rPr>
              <w:t>Вещевое имущество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 w:rsidRPr="00FC054C"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 xml:space="preserve">Кровати 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шт.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80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 xml:space="preserve">Одеяла солдатские 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шт.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80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мыло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шт.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200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 xml:space="preserve">Полотенца 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шт.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160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Подушки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шт.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80</w:t>
            </w:r>
          </w:p>
        </w:tc>
      </w:tr>
      <w:tr w:rsidR="00DB7591" w:rsidRPr="007B5CC9" w:rsidTr="00DB7591">
        <w:tc>
          <w:tcPr>
            <w:tcW w:w="9640" w:type="dxa"/>
            <w:gridSpan w:val="4"/>
          </w:tcPr>
          <w:p w:rsidR="00DB7591" w:rsidRPr="007B5CC9" w:rsidRDefault="00DB7591" w:rsidP="00DB7591">
            <w:pPr>
              <w:pStyle w:val="ab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7B5CC9">
              <w:rPr>
                <w:b/>
                <w:bCs/>
                <w:sz w:val="28"/>
                <w:szCs w:val="28"/>
              </w:rPr>
              <w:t>Строительные материалы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 xml:space="preserve">Электроды сварные 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т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0,1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 xml:space="preserve">Трубы 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т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0,9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 xml:space="preserve">Пиломатериалы 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куб.м.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1,5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 xml:space="preserve">Профлист 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п.</w:t>
            </w:r>
            <w:proofErr w:type="gramStart"/>
            <w:r w:rsidRPr="007B5CC9">
              <w:rPr>
                <w:sz w:val="28"/>
                <w:szCs w:val="28"/>
              </w:rPr>
              <w:t>м</w:t>
            </w:r>
            <w:proofErr w:type="gramEnd"/>
            <w:r w:rsidRPr="007B5CC9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150</w:t>
            </w:r>
          </w:p>
        </w:tc>
      </w:tr>
      <w:tr w:rsidR="00DB7591" w:rsidRPr="007B5CC9" w:rsidTr="00DB7591">
        <w:tc>
          <w:tcPr>
            <w:tcW w:w="6804" w:type="dxa"/>
            <w:gridSpan w:val="2"/>
          </w:tcPr>
          <w:p w:rsidR="00DB7591" w:rsidRPr="007B5CC9" w:rsidRDefault="00DB7591" w:rsidP="00DB7591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B5CC9">
              <w:rPr>
                <w:b/>
                <w:bCs/>
                <w:sz w:val="28"/>
                <w:szCs w:val="28"/>
              </w:rPr>
              <w:t xml:space="preserve">Медикаменты </w:t>
            </w:r>
            <w:r w:rsidR="00FC39F7" w:rsidRPr="00FC39F7">
              <w:rPr>
                <w:b/>
                <w:sz w:val="28"/>
                <w:szCs w:val="28"/>
              </w:rPr>
              <w:t>и медицинское имущество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rPr>
                <w:b/>
                <w:bCs/>
                <w:sz w:val="28"/>
                <w:szCs w:val="28"/>
              </w:rPr>
            </w:pPr>
            <w:r w:rsidRPr="007B5CC9">
              <w:rPr>
                <w:b/>
                <w:bCs/>
                <w:sz w:val="28"/>
                <w:szCs w:val="28"/>
              </w:rPr>
              <w:t>млн. руб.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b/>
                <w:bCs/>
                <w:sz w:val="28"/>
                <w:szCs w:val="28"/>
              </w:rPr>
            </w:pPr>
            <w:r w:rsidRPr="007B5CC9">
              <w:rPr>
                <w:b/>
                <w:bCs/>
                <w:sz w:val="28"/>
                <w:szCs w:val="28"/>
              </w:rPr>
              <w:t>0,05</w:t>
            </w:r>
          </w:p>
        </w:tc>
      </w:tr>
      <w:tr w:rsidR="00DB7591" w:rsidRPr="007B5CC9" w:rsidTr="00DB7591">
        <w:tc>
          <w:tcPr>
            <w:tcW w:w="9640" w:type="dxa"/>
            <w:gridSpan w:val="4"/>
          </w:tcPr>
          <w:p w:rsidR="00DB7591" w:rsidRPr="007B5CC9" w:rsidRDefault="00DB7591" w:rsidP="00DB7591">
            <w:pPr>
              <w:pStyle w:val="ab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7B5CC9">
              <w:rPr>
                <w:b/>
                <w:bCs/>
                <w:sz w:val="28"/>
                <w:szCs w:val="28"/>
              </w:rPr>
              <w:t>Нефтепродукты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 xml:space="preserve">АИ-92 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0,5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 xml:space="preserve">Дизельное топливо 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0,5</w:t>
            </w:r>
          </w:p>
        </w:tc>
      </w:tr>
      <w:tr w:rsidR="00DB7591" w:rsidRPr="007B5CC9" w:rsidTr="00DB7591">
        <w:tc>
          <w:tcPr>
            <w:tcW w:w="9640" w:type="dxa"/>
            <w:gridSpan w:val="4"/>
          </w:tcPr>
          <w:p w:rsidR="00DB7591" w:rsidRPr="007B5CC9" w:rsidRDefault="00DB7591" w:rsidP="00DB7591">
            <w:pPr>
              <w:pStyle w:val="ab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7B5CC9">
              <w:rPr>
                <w:b/>
                <w:bCs/>
                <w:sz w:val="28"/>
                <w:szCs w:val="28"/>
              </w:rPr>
              <w:t>Другие материальные ресурсы</w:t>
            </w:r>
          </w:p>
        </w:tc>
      </w:tr>
      <w:tr w:rsidR="00DB7591" w:rsidRPr="007B5CC9" w:rsidTr="00DB7591">
        <w:trPr>
          <w:trHeight w:val="385"/>
        </w:trPr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b/>
                <w:bCs/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 xml:space="preserve">Дизельная мотопомпа 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bCs/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1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b/>
                <w:bCs/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Тепловая дизельная пушка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bCs/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2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21.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b/>
                <w:bCs/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Электростанция передвижная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bCs/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1</w:t>
            </w:r>
          </w:p>
        </w:tc>
      </w:tr>
      <w:tr w:rsidR="00DB7591" w:rsidRPr="007B5CC9" w:rsidTr="00DB7591">
        <w:trPr>
          <w:trHeight w:val="481"/>
        </w:trPr>
        <w:tc>
          <w:tcPr>
            <w:tcW w:w="9640" w:type="dxa"/>
            <w:gridSpan w:val="4"/>
          </w:tcPr>
          <w:p w:rsidR="00DB7591" w:rsidRPr="007B5CC9" w:rsidRDefault="00DB7591" w:rsidP="00DB7591">
            <w:pPr>
              <w:pStyle w:val="ab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7B5CC9">
              <w:rPr>
                <w:b/>
                <w:bCs/>
                <w:sz w:val="28"/>
                <w:szCs w:val="28"/>
              </w:rPr>
              <w:t>Средства для защиты населенных пунктов от лесных пожаров</w:t>
            </w:r>
          </w:p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b/>
                <w:bCs/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Ранцевый опрыскиватель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шт.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bCs/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20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b/>
                <w:bCs/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Костюм огнезащитный.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шт.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bCs/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8</w:t>
            </w:r>
          </w:p>
        </w:tc>
      </w:tr>
      <w:tr w:rsidR="00DB7591" w:rsidRPr="007B5CC9" w:rsidTr="00DB7591"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b/>
                <w:bCs/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Воздуходувка бензиновая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шт.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bCs/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8</w:t>
            </w:r>
          </w:p>
        </w:tc>
      </w:tr>
      <w:tr w:rsidR="00DB7591" w:rsidRPr="007B5CC9" w:rsidTr="00DB7591">
        <w:tc>
          <w:tcPr>
            <w:tcW w:w="9640" w:type="dxa"/>
            <w:gridSpan w:val="4"/>
          </w:tcPr>
          <w:p w:rsidR="00DB7591" w:rsidRPr="007B5CC9" w:rsidRDefault="00DB7591" w:rsidP="00DB7591">
            <w:pPr>
              <w:pStyle w:val="ab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7B5CC9">
              <w:rPr>
                <w:b/>
                <w:bCs/>
                <w:sz w:val="28"/>
                <w:szCs w:val="28"/>
              </w:rPr>
              <w:t xml:space="preserve">Средства спасения на воде </w:t>
            </w:r>
          </w:p>
        </w:tc>
      </w:tr>
      <w:tr w:rsidR="00DB7591" w:rsidRPr="007B5CC9" w:rsidTr="00DB7591">
        <w:trPr>
          <w:trHeight w:val="85"/>
        </w:trPr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b/>
                <w:bCs/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 xml:space="preserve">Лодка резиновая 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шт.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bCs/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1</w:t>
            </w:r>
          </w:p>
        </w:tc>
      </w:tr>
      <w:tr w:rsidR="00DB7591" w:rsidRPr="007B5CC9" w:rsidTr="00DB7591">
        <w:trPr>
          <w:trHeight w:val="85"/>
        </w:trPr>
        <w:tc>
          <w:tcPr>
            <w:tcW w:w="708" w:type="dxa"/>
          </w:tcPr>
          <w:p w:rsidR="00DB7591" w:rsidRPr="00FC054C" w:rsidRDefault="00DB7591" w:rsidP="002E0C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6096" w:type="dxa"/>
          </w:tcPr>
          <w:p w:rsidR="00DB7591" w:rsidRPr="007B5CC9" w:rsidRDefault="00DB7591" w:rsidP="002E0C7E">
            <w:pPr>
              <w:rPr>
                <w:b/>
                <w:bCs/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Лодка надувная с мотором</w:t>
            </w:r>
          </w:p>
        </w:tc>
        <w:tc>
          <w:tcPr>
            <w:tcW w:w="1559" w:type="dxa"/>
          </w:tcPr>
          <w:p w:rsidR="00DB7591" w:rsidRPr="007B5CC9" w:rsidRDefault="00DB7591" w:rsidP="002E0C7E">
            <w:pPr>
              <w:jc w:val="center"/>
              <w:rPr>
                <w:sz w:val="28"/>
                <w:szCs w:val="28"/>
              </w:rPr>
            </w:pPr>
            <w:r w:rsidRPr="007B5CC9">
              <w:rPr>
                <w:sz w:val="28"/>
                <w:szCs w:val="28"/>
              </w:rPr>
              <w:t>шт.</w:t>
            </w:r>
          </w:p>
        </w:tc>
        <w:tc>
          <w:tcPr>
            <w:tcW w:w="1277" w:type="dxa"/>
          </w:tcPr>
          <w:p w:rsidR="00DB7591" w:rsidRPr="007B5CC9" w:rsidRDefault="00DB7591" w:rsidP="002E0C7E">
            <w:pPr>
              <w:jc w:val="center"/>
              <w:rPr>
                <w:bCs/>
                <w:sz w:val="28"/>
                <w:szCs w:val="28"/>
              </w:rPr>
            </w:pPr>
            <w:r w:rsidRPr="007B5CC9">
              <w:rPr>
                <w:bCs/>
                <w:sz w:val="28"/>
                <w:szCs w:val="28"/>
              </w:rPr>
              <w:t>2</w:t>
            </w:r>
          </w:p>
        </w:tc>
      </w:tr>
    </w:tbl>
    <w:p w:rsidR="00D35C83" w:rsidRPr="007275F1" w:rsidRDefault="00D35C83" w:rsidP="00D35C8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7F0A36" w:rsidRDefault="007F0A36" w:rsidP="005B262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sectPr w:rsidR="007F0A36" w:rsidSect="00E2155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CA" w:rsidRDefault="009C09CA" w:rsidP="00760FE9">
      <w:r>
        <w:separator/>
      </w:r>
    </w:p>
  </w:endnote>
  <w:endnote w:type="continuationSeparator" w:id="0">
    <w:p w:rsidR="009C09CA" w:rsidRDefault="009C09CA" w:rsidP="0076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CA" w:rsidRDefault="009C09CA" w:rsidP="00760FE9">
      <w:r>
        <w:separator/>
      </w:r>
    </w:p>
  </w:footnote>
  <w:footnote w:type="continuationSeparator" w:id="0">
    <w:p w:rsidR="009C09CA" w:rsidRDefault="009C09CA" w:rsidP="00760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18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27BD" w:rsidRDefault="00BF1A25">
        <w:pPr>
          <w:pStyle w:val="a7"/>
          <w:jc w:val="center"/>
          <w:rPr>
            <w:sz w:val="28"/>
            <w:szCs w:val="28"/>
          </w:rPr>
        </w:pPr>
        <w:r w:rsidRPr="008656D5">
          <w:rPr>
            <w:sz w:val="28"/>
            <w:szCs w:val="28"/>
          </w:rPr>
          <w:fldChar w:fldCharType="begin"/>
        </w:r>
        <w:r w:rsidR="008656D5" w:rsidRPr="008656D5">
          <w:rPr>
            <w:sz w:val="28"/>
            <w:szCs w:val="28"/>
          </w:rPr>
          <w:instrText xml:space="preserve"> PAGE   \* MERGEFORMAT </w:instrText>
        </w:r>
        <w:r w:rsidRPr="008656D5">
          <w:rPr>
            <w:sz w:val="28"/>
            <w:szCs w:val="28"/>
          </w:rPr>
          <w:fldChar w:fldCharType="separate"/>
        </w:r>
        <w:r w:rsidR="00D93176">
          <w:rPr>
            <w:noProof/>
            <w:sz w:val="28"/>
            <w:szCs w:val="28"/>
          </w:rPr>
          <w:t>6</w:t>
        </w:r>
        <w:r w:rsidRPr="008656D5">
          <w:rPr>
            <w:sz w:val="28"/>
            <w:szCs w:val="28"/>
          </w:rPr>
          <w:fldChar w:fldCharType="end"/>
        </w:r>
      </w:p>
      <w:p w:rsidR="008656D5" w:rsidRPr="008656D5" w:rsidRDefault="009C09CA" w:rsidP="008A1309">
        <w:pPr>
          <w:pStyle w:val="a7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21B93"/>
    <w:multiLevelType w:val="hybridMultilevel"/>
    <w:tmpl w:val="7E0A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2E9"/>
    <w:rsid w:val="0001664E"/>
    <w:rsid w:val="0003150F"/>
    <w:rsid w:val="000714CC"/>
    <w:rsid w:val="00074992"/>
    <w:rsid w:val="00080539"/>
    <w:rsid w:val="00081A89"/>
    <w:rsid w:val="000827F9"/>
    <w:rsid w:val="00093A63"/>
    <w:rsid w:val="00097C47"/>
    <w:rsid w:val="000B6945"/>
    <w:rsid w:val="000C3648"/>
    <w:rsid w:val="000F5C68"/>
    <w:rsid w:val="00111D06"/>
    <w:rsid w:val="001331AF"/>
    <w:rsid w:val="00135B15"/>
    <w:rsid w:val="001413B7"/>
    <w:rsid w:val="00142109"/>
    <w:rsid w:val="00143D8F"/>
    <w:rsid w:val="0015720E"/>
    <w:rsid w:val="00175BBA"/>
    <w:rsid w:val="001805FA"/>
    <w:rsid w:val="00181C3C"/>
    <w:rsid w:val="001B316E"/>
    <w:rsid w:val="001B5D55"/>
    <w:rsid w:val="001D5409"/>
    <w:rsid w:val="002114D7"/>
    <w:rsid w:val="00217A3A"/>
    <w:rsid w:val="00274321"/>
    <w:rsid w:val="0028033A"/>
    <w:rsid w:val="0028713B"/>
    <w:rsid w:val="002B4CDE"/>
    <w:rsid w:val="002C2094"/>
    <w:rsid w:val="002C43F7"/>
    <w:rsid w:val="002E59F1"/>
    <w:rsid w:val="002F289B"/>
    <w:rsid w:val="0032462C"/>
    <w:rsid w:val="00324766"/>
    <w:rsid w:val="003433AC"/>
    <w:rsid w:val="00343A94"/>
    <w:rsid w:val="00363DA2"/>
    <w:rsid w:val="003750B4"/>
    <w:rsid w:val="0038299E"/>
    <w:rsid w:val="0039182D"/>
    <w:rsid w:val="003B7351"/>
    <w:rsid w:val="003C1AAD"/>
    <w:rsid w:val="003D0A00"/>
    <w:rsid w:val="003E30A7"/>
    <w:rsid w:val="0040349F"/>
    <w:rsid w:val="00410F23"/>
    <w:rsid w:val="00414708"/>
    <w:rsid w:val="00464BCB"/>
    <w:rsid w:val="0048303B"/>
    <w:rsid w:val="00487DBD"/>
    <w:rsid w:val="00490E75"/>
    <w:rsid w:val="00495501"/>
    <w:rsid w:val="00497AFB"/>
    <w:rsid w:val="004C0A19"/>
    <w:rsid w:val="004F671D"/>
    <w:rsid w:val="0052081F"/>
    <w:rsid w:val="0052244B"/>
    <w:rsid w:val="00523BC9"/>
    <w:rsid w:val="00534F63"/>
    <w:rsid w:val="00545D64"/>
    <w:rsid w:val="00556635"/>
    <w:rsid w:val="00565442"/>
    <w:rsid w:val="0056545E"/>
    <w:rsid w:val="00570EBA"/>
    <w:rsid w:val="005713D3"/>
    <w:rsid w:val="0058190A"/>
    <w:rsid w:val="005973EB"/>
    <w:rsid w:val="005A0200"/>
    <w:rsid w:val="005A5610"/>
    <w:rsid w:val="005B2629"/>
    <w:rsid w:val="005B78D7"/>
    <w:rsid w:val="005E1B70"/>
    <w:rsid w:val="005E3947"/>
    <w:rsid w:val="005E5611"/>
    <w:rsid w:val="005F752C"/>
    <w:rsid w:val="00601B54"/>
    <w:rsid w:val="006024DE"/>
    <w:rsid w:val="00605A58"/>
    <w:rsid w:val="00641A7B"/>
    <w:rsid w:val="00654414"/>
    <w:rsid w:val="006646E4"/>
    <w:rsid w:val="006709B4"/>
    <w:rsid w:val="00674527"/>
    <w:rsid w:val="00696EEF"/>
    <w:rsid w:val="006F1EAF"/>
    <w:rsid w:val="007107DA"/>
    <w:rsid w:val="00715FD2"/>
    <w:rsid w:val="00720A83"/>
    <w:rsid w:val="00721874"/>
    <w:rsid w:val="007275F1"/>
    <w:rsid w:val="00741426"/>
    <w:rsid w:val="00760FE9"/>
    <w:rsid w:val="007654DD"/>
    <w:rsid w:val="00767910"/>
    <w:rsid w:val="007772EC"/>
    <w:rsid w:val="00781E36"/>
    <w:rsid w:val="0079201B"/>
    <w:rsid w:val="007934EB"/>
    <w:rsid w:val="007966B6"/>
    <w:rsid w:val="007C72E9"/>
    <w:rsid w:val="007D080B"/>
    <w:rsid w:val="007D7072"/>
    <w:rsid w:val="007E0CE7"/>
    <w:rsid w:val="007E7B91"/>
    <w:rsid w:val="007F0A36"/>
    <w:rsid w:val="007F1B94"/>
    <w:rsid w:val="00804DFC"/>
    <w:rsid w:val="00807917"/>
    <w:rsid w:val="00812C27"/>
    <w:rsid w:val="00837245"/>
    <w:rsid w:val="00853A41"/>
    <w:rsid w:val="008656D5"/>
    <w:rsid w:val="008905AB"/>
    <w:rsid w:val="008A1309"/>
    <w:rsid w:val="008B2412"/>
    <w:rsid w:val="008B395D"/>
    <w:rsid w:val="008C48E0"/>
    <w:rsid w:val="008C7C29"/>
    <w:rsid w:val="008F5C5F"/>
    <w:rsid w:val="00916F6F"/>
    <w:rsid w:val="00921DAB"/>
    <w:rsid w:val="00972C70"/>
    <w:rsid w:val="00977223"/>
    <w:rsid w:val="009851C4"/>
    <w:rsid w:val="00996E33"/>
    <w:rsid w:val="009B1DF0"/>
    <w:rsid w:val="009C09CA"/>
    <w:rsid w:val="009D3DC5"/>
    <w:rsid w:val="009D43D0"/>
    <w:rsid w:val="009D5D62"/>
    <w:rsid w:val="009F77BF"/>
    <w:rsid w:val="009F7E53"/>
    <w:rsid w:val="00A01526"/>
    <w:rsid w:val="00A05FD3"/>
    <w:rsid w:val="00A13D23"/>
    <w:rsid w:val="00A146A8"/>
    <w:rsid w:val="00A24809"/>
    <w:rsid w:val="00A3519C"/>
    <w:rsid w:val="00A35B01"/>
    <w:rsid w:val="00A719F0"/>
    <w:rsid w:val="00A73ECE"/>
    <w:rsid w:val="00A941FD"/>
    <w:rsid w:val="00AA0315"/>
    <w:rsid w:val="00AD5A8C"/>
    <w:rsid w:val="00B227BD"/>
    <w:rsid w:val="00B3517A"/>
    <w:rsid w:val="00B743E5"/>
    <w:rsid w:val="00B95E19"/>
    <w:rsid w:val="00BA6248"/>
    <w:rsid w:val="00BF1A25"/>
    <w:rsid w:val="00C07ACA"/>
    <w:rsid w:val="00C161F8"/>
    <w:rsid w:val="00C1760E"/>
    <w:rsid w:val="00C300B8"/>
    <w:rsid w:val="00C37691"/>
    <w:rsid w:val="00C47286"/>
    <w:rsid w:val="00C51166"/>
    <w:rsid w:val="00C5592D"/>
    <w:rsid w:val="00C75D76"/>
    <w:rsid w:val="00C77DBB"/>
    <w:rsid w:val="00C817CE"/>
    <w:rsid w:val="00C8275B"/>
    <w:rsid w:val="00C84CFA"/>
    <w:rsid w:val="00C84F9F"/>
    <w:rsid w:val="00C86436"/>
    <w:rsid w:val="00C91C36"/>
    <w:rsid w:val="00C91FCB"/>
    <w:rsid w:val="00C95BE2"/>
    <w:rsid w:val="00C97CE7"/>
    <w:rsid w:val="00CA04C7"/>
    <w:rsid w:val="00CB530B"/>
    <w:rsid w:val="00CC39D0"/>
    <w:rsid w:val="00CC7096"/>
    <w:rsid w:val="00CD40F1"/>
    <w:rsid w:val="00CD6FF8"/>
    <w:rsid w:val="00D021CC"/>
    <w:rsid w:val="00D14C25"/>
    <w:rsid w:val="00D17775"/>
    <w:rsid w:val="00D2399C"/>
    <w:rsid w:val="00D35C83"/>
    <w:rsid w:val="00D3795C"/>
    <w:rsid w:val="00D42C5F"/>
    <w:rsid w:val="00D70DD1"/>
    <w:rsid w:val="00D93176"/>
    <w:rsid w:val="00DB7591"/>
    <w:rsid w:val="00DD0E60"/>
    <w:rsid w:val="00DF69D0"/>
    <w:rsid w:val="00E00938"/>
    <w:rsid w:val="00E03331"/>
    <w:rsid w:val="00E21556"/>
    <w:rsid w:val="00E2228A"/>
    <w:rsid w:val="00E34192"/>
    <w:rsid w:val="00E50DA6"/>
    <w:rsid w:val="00E6531B"/>
    <w:rsid w:val="00E80F57"/>
    <w:rsid w:val="00E93E06"/>
    <w:rsid w:val="00EB01B8"/>
    <w:rsid w:val="00EC09C4"/>
    <w:rsid w:val="00EC63A6"/>
    <w:rsid w:val="00ED122E"/>
    <w:rsid w:val="00ED2E34"/>
    <w:rsid w:val="00F34784"/>
    <w:rsid w:val="00F34EC4"/>
    <w:rsid w:val="00F45792"/>
    <w:rsid w:val="00F9096E"/>
    <w:rsid w:val="00F9262B"/>
    <w:rsid w:val="00F93221"/>
    <w:rsid w:val="00FA02B0"/>
    <w:rsid w:val="00FB6BD7"/>
    <w:rsid w:val="00FC39F7"/>
    <w:rsid w:val="00FF2E4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2E9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C72E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7C72E9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3C1A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3C1AA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Normal">
    <w:name w:val="ConsPlusNormal"/>
    <w:rsid w:val="003C1AAD"/>
    <w:pPr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link w:val="20"/>
    <w:rsid w:val="002114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14D7"/>
    <w:rPr>
      <w:rFonts w:eastAsia="DejaVu Sans"/>
      <w:color w:val="000000"/>
      <w:kern w:val="2"/>
      <w:sz w:val="24"/>
      <w:szCs w:val="24"/>
      <w:lang w:eastAsia="en-US"/>
    </w:rPr>
  </w:style>
  <w:style w:type="paragraph" w:styleId="a5">
    <w:name w:val="annotation text"/>
    <w:aliases w:val="!Равноширинный текст документа"/>
    <w:basedOn w:val="a"/>
    <w:link w:val="a6"/>
    <w:rsid w:val="005B2629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5B2629"/>
    <w:rPr>
      <w:rFonts w:ascii="Courier" w:hAnsi="Courier"/>
      <w:sz w:val="22"/>
    </w:rPr>
  </w:style>
  <w:style w:type="paragraph" w:styleId="a7">
    <w:name w:val="header"/>
    <w:basedOn w:val="a"/>
    <w:link w:val="a8"/>
    <w:uiPriority w:val="99"/>
    <w:rsid w:val="00760F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0FE9"/>
    <w:rPr>
      <w:rFonts w:eastAsia="DejaVu Sans"/>
      <w:color w:val="000000"/>
      <w:kern w:val="2"/>
      <w:sz w:val="24"/>
      <w:szCs w:val="24"/>
      <w:lang w:eastAsia="en-US"/>
    </w:rPr>
  </w:style>
  <w:style w:type="paragraph" w:styleId="a9">
    <w:name w:val="footer"/>
    <w:basedOn w:val="a"/>
    <w:link w:val="aa"/>
    <w:rsid w:val="00760F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0FE9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Default">
    <w:name w:val="Default"/>
    <w:rsid w:val="00720A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DB7591"/>
    <w:pPr>
      <w:widowControl/>
      <w:suppressAutoHyphens w:val="0"/>
      <w:ind w:left="720"/>
      <w:contextualSpacing/>
    </w:pPr>
    <w:rPr>
      <w:rFonts w:eastAsia="Times New Roman"/>
      <w:color w:val="auto"/>
      <w:kern w:val="0"/>
      <w:sz w:val="20"/>
      <w:szCs w:val="20"/>
      <w:lang w:eastAsia="ru-RU"/>
    </w:rPr>
  </w:style>
  <w:style w:type="paragraph" w:styleId="ac">
    <w:name w:val="Balloon Text"/>
    <w:basedOn w:val="a"/>
    <w:link w:val="ad"/>
    <w:rsid w:val="00A941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941FD"/>
    <w:rPr>
      <w:rFonts w:ascii="Tahoma" w:eastAsia="DejaVu Sans" w:hAnsi="Tahoma" w:cs="Tahoma"/>
      <w:color w:val="000000"/>
      <w:kern w:val="2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642A4-9D8A-4065-89DD-23AFB551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AdminNerzav</cp:lastModifiedBy>
  <cp:revision>146</cp:revision>
  <cp:lastPrinted>2024-06-27T23:45:00Z</cp:lastPrinted>
  <dcterms:created xsi:type="dcterms:W3CDTF">2016-05-19T01:36:00Z</dcterms:created>
  <dcterms:modified xsi:type="dcterms:W3CDTF">2024-07-31T01:46:00Z</dcterms:modified>
</cp:coreProperties>
</file>