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СОВЕТ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НЕРЧИНСКО-ЗАВОДСКОГО</w:t>
      </w:r>
    </w:p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МУНИЦИПАЛЬНОГО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ОКРУГА</w:t>
      </w:r>
    </w:p>
    <w:p w:rsidR="00C87329" w:rsidRPr="00204C30" w:rsidRDefault="00C87329" w:rsidP="002C43A1">
      <w:pPr>
        <w:jc w:val="center"/>
        <w:rPr>
          <w:rFonts w:ascii="Times New Roman" w:hAnsi="Times New Roman" w:cs="Times New Roman"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ЗАБАЙКАЛЬСКОГО</w:t>
      </w:r>
      <w:r w:rsidR="00204C30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204C30">
        <w:rPr>
          <w:rFonts w:ascii="Times New Roman" w:hAnsi="Times New Roman" w:cs="Times New Roman"/>
          <w:b/>
          <w:sz w:val="32"/>
          <w:szCs w:val="28"/>
        </w:rPr>
        <w:t>КРАЯ</w:t>
      </w:r>
    </w:p>
    <w:p w:rsidR="00C87329" w:rsidRPr="00204C30" w:rsidRDefault="00C87329" w:rsidP="00C87329">
      <w:pPr>
        <w:rPr>
          <w:rFonts w:ascii="Times New Roman" w:hAnsi="Times New Roman" w:cs="Times New Roman"/>
          <w:sz w:val="24"/>
          <w:szCs w:val="28"/>
        </w:rPr>
      </w:pPr>
    </w:p>
    <w:p w:rsidR="00C87329" w:rsidRPr="00204C30" w:rsidRDefault="00C87329" w:rsidP="00C87329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04C30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C87329" w:rsidRPr="00204C30" w:rsidRDefault="00C87329" w:rsidP="00C87329">
      <w:pPr>
        <w:jc w:val="right"/>
        <w:rPr>
          <w:rFonts w:ascii="Times New Roman" w:hAnsi="Times New Roman" w:cs="Times New Roman"/>
          <w:sz w:val="24"/>
          <w:szCs w:val="28"/>
        </w:rPr>
      </w:pPr>
    </w:p>
    <w:p w:rsidR="00204C30" w:rsidRPr="00E315A3" w:rsidRDefault="00204C30" w:rsidP="00C87329">
      <w:pPr>
        <w:jc w:val="right"/>
        <w:rPr>
          <w:rFonts w:ascii="Times New Roman" w:hAnsi="Times New Roman" w:cs="Times New Roman"/>
          <w:szCs w:val="28"/>
        </w:rPr>
      </w:pPr>
    </w:p>
    <w:p w:rsidR="00C87329" w:rsidRPr="00E315A3" w:rsidRDefault="00E315A3" w:rsidP="000F4214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315A3">
        <w:rPr>
          <w:rFonts w:ascii="Times New Roman" w:hAnsi="Times New Roman" w:cs="Times New Roman"/>
          <w:sz w:val="24"/>
          <w:szCs w:val="28"/>
        </w:rPr>
        <w:t xml:space="preserve">28 марта </w:t>
      </w:r>
      <w:r w:rsidR="00090AA9" w:rsidRPr="00E315A3">
        <w:rPr>
          <w:rFonts w:ascii="Times New Roman" w:hAnsi="Times New Roman" w:cs="Times New Roman"/>
          <w:sz w:val="24"/>
          <w:szCs w:val="28"/>
        </w:rPr>
        <w:t>2025 г.</w:t>
      </w:r>
      <w:r w:rsidR="00090AA9" w:rsidRPr="00E315A3">
        <w:rPr>
          <w:rFonts w:ascii="Times New Roman" w:hAnsi="Times New Roman" w:cs="Times New Roman"/>
          <w:sz w:val="24"/>
          <w:szCs w:val="28"/>
        </w:rPr>
        <w:tab/>
      </w:r>
      <w:r w:rsidR="00090AA9" w:rsidRPr="00E315A3">
        <w:rPr>
          <w:rFonts w:ascii="Times New Roman" w:hAnsi="Times New Roman" w:cs="Times New Roman"/>
          <w:sz w:val="24"/>
          <w:szCs w:val="28"/>
        </w:rPr>
        <w:tab/>
      </w:r>
      <w:r w:rsidR="00090AA9" w:rsidRPr="00E315A3">
        <w:rPr>
          <w:rFonts w:ascii="Times New Roman" w:hAnsi="Times New Roman" w:cs="Times New Roman"/>
          <w:sz w:val="24"/>
          <w:szCs w:val="28"/>
        </w:rPr>
        <w:tab/>
      </w:r>
      <w:r w:rsidRPr="00E315A3">
        <w:rPr>
          <w:rFonts w:ascii="Times New Roman" w:hAnsi="Times New Roman" w:cs="Times New Roman"/>
          <w:sz w:val="24"/>
          <w:szCs w:val="28"/>
        </w:rPr>
        <w:tab/>
      </w:r>
      <w:r w:rsidRPr="00E315A3">
        <w:rPr>
          <w:rFonts w:ascii="Times New Roman" w:hAnsi="Times New Roman" w:cs="Times New Roman"/>
          <w:sz w:val="24"/>
          <w:szCs w:val="28"/>
        </w:rPr>
        <w:tab/>
      </w:r>
      <w:r w:rsidRPr="00E315A3">
        <w:rPr>
          <w:rFonts w:ascii="Times New Roman" w:hAnsi="Times New Roman" w:cs="Times New Roman"/>
          <w:sz w:val="24"/>
          <w:szCs w:val="28"/>
        </w:rPr>
        <w:tab/>
      </w:r>
      <w:r w:rsidRPr="00E315A3">
        <w:rPr>
          <w:rFonts w:ascii="Times New Roman" w:hAnsi="Times New Roman" w:cs="Times New Roman"/>
          <w:sz w:val="24"/>
          <w:szCs w:val="28"/>
        </w:rPr>
        <w:tab/>
      </w:r>
      <w:r w:rsidR="00204C30" w:rsidRPr="00E315A3">
        <w:rPr>
          <w:rFonts w:ascii="Times New Roman" w:hAnsi="Times New Roman" w:cs="Times New Roman"/>
          <w:sz w:val="24"/>
          <w:szCs w:val="28"/>
        </w:rPr>
        <w:tab/>
      </w:r>
      <w:r w:rsidR="00C87329" w:rsidRPr="00E315A3">
        <w:rPr>
          <w:rFonts w:ascii="Times New Roman" w:hAnsi="Times New Roman" w:cs="Times New Roman"/>
          <w:sz w:val="24"/>
          <w:szCs w:val="28"/>
        </w:rPr>
        <w:t>№</w:t>
      </w:r>
      <w:r w:rsidRPr="00E315A3">
        <w:rPr>
          <w:rFonts w:ascii="Times New Roman" w:hAnsi="Times New Roman" w:cs="Times New Roman"/>
          <w:sz w:val="24"/>
          <w:szCs w:val="28"/>
        </w:rPr>
        <w:t xml:space="preserve"> 314</w:t>
      </w:r>
    </w:p>
    <w:p w:rsidR="00C87329" w:rsidRDefault="00C87329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2D64A2" w:rsidRPr="00204C30" w:rsidRDefault="002D64A2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204C30" w:rsidRPr="00E315A3" w:rsidRDefault="002D64A2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  <w:r w:rsidRPr="00E315A3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>с. Нерчинский Завод</w:t>
      </w:r>
    </w:p>
    <w:p w:rsidR="005003A2" w:rsidRPr="00E315A3" w:rsidRDefault="005003A2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E315A3" w:rsidRPr="00E315A3" w:rsidRDefault="00E315A3" w:rsidP="00C87329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003A2" w:rsidRPr="00E315A3" w:rsidRDefault="005003A2" w:rsidP="00E315A3">
      <w:pPr>
        <w:pStyle w:val="HTML"/>
        <w:ind w:firstLine="91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E315A3">
        <w:rPr>
          <w:rFonts w:ascii="Times New Roman" w:hAnsi="Times New Roman" w:cs="Times New Roman"/>
          <w:b/>
          <w:sz w:val="32"/>
          <w:szCs w:val="28"/>
        </w:rPr>
        <w:t>О списании муниципального имущества Нерчинско-Заводского муниципального округа</w:t>
      </w:r>
      <w:r w:rsidRPr="00E315A3">
        <w:rPr>
          <w:rFonts w:ascii="Times New Roman" w:hAnsi="Times New Roman" w:cs="Times New Roman"/>
          <w:b/>
          <w:color w:val="22272F"/>
          <w:sz w:val="32"/>
          <w:szCs w:val="28"/>
        </w:rPr>
        <w:t xml:space="preserve"> подлежащего списанию </w:t>
      </w:r>
      <w:proofErr w:type="gramStart"/>
      <w:r w:rsidRPr="00E315A3">
        <w:rPr>
          <w:rFonts w:ascii="Times New Roman" w:hAnsi="Times New Roman" w:cs="Times New Roman"/>
          <w:b/>
          <w:color w:val="22272F"/>
          <w:sz w:val="32"/>
          <w:szCs w:val="28"/>
        </w:rPr>
        <w:t>в связи с непригодностью для дальнейшего использования по целевому назначению вследствие полной утраты</w:t>
      </w:r>
      <w:proofErr w:type="gramEnd"/>
      <w:r w:rsidRPr="00E315A3">
        <w:rPr>
          <w:rFonts w:ascii="Times New Roman" w:hAnsi="Times New Roman" w:cs="Times New Roman"/>
          <w:b/>
          <w:color w:val="22272F"/>
          <w:sz w:val="32"/>
          <w:szCs w:val="28"/>
        </w:rPr>
        <w:t xml:space="preserve"> потребительских свойств и полного физического износа</w:t>
      </w:r>
    </w:p>
    <w:p w:rsidR="00E315A3" w:rsidRPr="00204C30" w:rsidRDefault="00E315A3" w:rsidP="00AB21B0">
      <w:pPr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</w:pPr>
    </w:p>
    <w:p w:rsidR="005003A2" w:rsidRPr="00AB21B0" w:rsidRDefault="00E315A3" w:rsidP="00E315A3">
      <w:pPr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AB21B0">
        <w:rPr>
          <w:rFonts w:ascii="Times New Roman" w:eastAsia="Calibri" w:hAnsi="Times New Roman" w:cs="Times New Roman"/>
          <w:sz w:val="24"/>
          <w:szCs w:val="28"/>
        </w:rPr>
        <w:t xml:space="preserve">В соответствии с Федеральным </w:t>
      </w:r>
      <w:r w:rsidR="005003A2" w:rsidRPr="00AB21B0">
        <w:rPr>
          <w:rFonts w:ascii="Times New Roman" w:eastAsia="Calibri" w:hAnsi="Times New Roman" w:cs="Times New Roman"/>
          <w:sz w:val="24"/>
          <w:szCs w:val="28"/>
        </w:rPr>
        <w:t xml:space="preserve">законом от 6 декабря 2003 г. № 131-ФЗ «Об общих принципах организации местного самоуправления в Российской Федерации», руководствуясь Положением о порядке списания муниципального имущества Нерчинско-Заводского </w:t>
      </w:r>
      <w:r w:rsidRPr="00AB21B0">
        <w:rPr>
          <w:rFonts w:ascii="Times New Roman" w:eastAsia="Calibri" w:hAnsi="Times New Roman" w:cs="Times New Roman"/>
          <w:sz w:val="24"/>
          <w:szCs w:val="28"/>
        </w:rPr>
        <w:t xml:space="preserve">муниципального округа № 264 от </w:t>
      </w:r>
      <w:r w:rsidR="005003A2" w:rsidRPr="00AB21B0">
        <w:rPr>
          <w:rFonts w:ascii="Times New Roman" w:eastAsia="Calibri" w:hAnsi="Times New Roman" w:cs="Times New Roman"/>
          <w:sz w:val="24"/>
          <w:szCs w:val="28"/>
        </w:rPr>
        <w:t>14.06.2023 года</w:t>
      </w:r>
      <w:r w:rsidR="005003A2" w:rsidRPr="00AB21B0">
        <w:rPr>
          <w:rFonts w:ascii="Times New Roman" w:hAnsi="Times New Roman" w:cs="Times New Roman"/>
          <w:sz w:val="24"/>
          <w:szCs w:val="28"/>
        </w:rPr>
        <w:t>, П</w:t>
      </w:r>
      <w:r w:rsidR="005003A2" w:rsidRPr="00AB21B0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орядком владения, пользования и распоряжения имуществом, находящимся</w:t>
      </w:r>
      <w:r w:rsidRPr="00AB21B0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 в муниципальной собственности </w:t>
      </w:r>
      <w:proofErr w:type="spellStart"/>
      <w:r w:rsidR="005003A2" w:rsidRPr="00AB21B0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>Нерчинско</w:t>
      </w:r>
      <w:proofErr w:type="spellEnd"/>
      <w:r w:rsidR="005003A2" w:rsidRPr="00AB21B0"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  <w:t xml:space="preserve">-Заводского муниципального округа Забайкальского края № 107 от 26.04.2023 г., </w:t>
      </w:r>
      <w:r w:rsidR="005003A2" w:rsidRPr="00AB21B0">
        <w:rPr>
          <w:rFonts w:ascii="Times New Roman" w:hAnsi="Times New Roman" w:cs="Times New Roman"/>
          <w:sz w:val="24"/>
          <w:szCs w:val="28"/>
        </w:rPr>
        <w:t>Совет Нерчинско-Заводского муниципального округа решил</w:t>
      </w:r>
      <w:r w:rsidR="005003A2" w:rsidRPr="00AB21B0">
        <w:rPr>
          <w:rFonts w:ascii="Times New Roman" w:eastAsia="Calibri" w:hAnsi="Times New Roman" w:cs="Times New Roman"/>
          <w:sz w:val="24"/>
          <w:szCs w:val="28"/>
        </w:rPr>
        <w:t xml:space="preserve">: </w:t>
      </w:r>
      <w:proofErr w:type="gramEnd"/>
    </w:p>
    <w:p w:rsidR="005003A2" w:rsidRPr="00AB21B0" w:rsidRDefault="005003A2" w:rsidP="00E315A3">
      <w:pPr>
        <w:ind w:firstLine="709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5003A2" w:rsidRPr="00AB21B0" w:rsidRDefault="00E315A3" w:rsidP="00E315A3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AB21B0">
        <w:rPr>
          <w:rFonts w:ascii="Times New Roman" w:hAnsi="Times New Roman" w:cs="Times New Roman"/>
          <w:sz w:val="24"/>
          <w:szCs w:val="28"/>
        </w:rPr>
        <w:t>1.</w:t>
      </w:r>
      <w:r w:rsidR="005003A2" w:rsidRPr="00AB21B0">
        <w:rPr>
          <w:rFonts w:ascii="Times New Roman" w:hAnsi="Times New Roman" w:cs="Times New Roman"/>
          <w:sz w:val="24"/>
          <w:szCs w:val="28"/>
        </w:rPr>
        <w:t xml:space="preserve"> Списать имущество Нерчинско-Заводского муниципального округа подлежащего списанию </w:t>
      </w:r>
      <w:proofErr w:type="gramStart"/>
      <w:r w:rsidR="005003A2" w:rsidRPr="00AB21B0">
        <w:rPr>
          <w:rFonts w:ascii="Times New Roman" w:hAnsi="Times New Roman" w:cs="Times New Roman"/>
          <w:sz w:val="24"/>
          <w:szCs w:val="28"/>
        </w:rPr>
        <w:t>в связи с непригодностью для дальнейшего использования по целевому назначению вследствие полной утраты</w:t>
      </w:r>
      <w:proofErr w:type="gramEnd"/>
      <w:r w:rsidR="005003A2" w:rsidRPr="00AB21B0">
        <w:rPr>
          <w:rFonts w:ascii="Times New Roman" w:hAnsi="Times New Roman" w:cs="Times New Roman"/>
          <w:sz w:val="24"/>
          <w:szCs w:val="28"/>
        </w:rPr>
        <w:t xml:space="preserve"> потребительских свойств и полного физического износа согласно приложения.</w:t>
      </w:r>
    </w:p>
    <w:p w:rsidR="005003A2" w:rsidRPr="00AB21B0" w:rsidRDefault="005003A2" w:rsidP="00E315A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Администрации Нерчинско-Заводского муниципального округа произвести списание муниципального имущества </w:t>
      </w:r>
      <w:proofErr w:type="gramStart"/>
      <w:r w:rsidRPr="00AB21B0">
        <w:rPr>
          <w:rFonts w:ascii="Times New Roman" w:eastAsia="Times New Roman" w:hAnsi="Times New Roman" w:cs="Times New Roman"/>
          <w:sz w:val="24"/>
          <w:szCs w:val="28"/>
          <w:lang w:eastAsia="ru-RU"/>
        </w:rPr>
        <w:t>согласно списка</w:t>
      </w:r>
      <w:proofErr w:type="gramEnd"/>
      <w:r w:rsidRPr="00AB21B0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в соответствии с нормами и правилами действующего законодательства Российской Федерации.</w:t>
      </w:r>
    </w:p>
    <w:p w:rsidR="00204C30" w:rsidRPr="00AB21B0" w:rsidRDefault="005003A2" w:rsidP="00E315A3">
      <w:pPr>
        <w:ind w:firstLine="709"/>
        <w:jc w:val="both"/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3</w:t>
      </w:r>
      <w:r w:rsidR="00204C30"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. Настоящее решение вступает в силу на следующий день после его официального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E315A3" w:rsidRPr="00AB21B0" w:rsidRDefault="00E315A3" w:rsidP="00AB21B0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E315A3" w:rsidRPr="00AB21B0" w:rsidRDefault="00E315A3" w:rsidP="00AB21B0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2D64A2" w:rsidRPr="00AB21B0" w:rsidRDefault="00E315A3" w:rsidP="00E315A3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Заместитель п</w:t>
      </w:r>
      <w:r w:rsidR="002D64A2"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редседател</w:t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я</w:t>
      </w:r>
      <w:r w:rsidR="002D64A2"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Совета </w:t>
      </w:r>
    </w:p>
    <w:p w:rsidR="002D64A2" w:rsidRPr="00AB21B0" w:rsidRDefault="002D64A2" w:rsidP="00E315A3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proofErr w:type="spellStart"/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Нерчинско</w:t>
      </w:r>
      <w:proofErr w:type="spellEnd"/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-Заводского</w:t>
      </w:r>
    </w:p>
    <w:p w:rsidR="002D64A2" w:rsidRPr="00AB21B0" w:rsidRDefault="002D64A2" w:rsidP="00E315A3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муниципального округа</w:t>
      </w:r>
    </w:p>
    <w:p w:rsidR="00204C30" w:rsidRPr="00AB21B0" w:rsidRDefault="002D64A2" w:rsidP="00E315A3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Забайкальского края</w:t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="00E315A3"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bookmarkStart w:id="0" w:name="_GoBack"/>
      <w:bookmarkEnd w:id="0"/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="00E315A3"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Н.В. Середкина</w:t>
      </w:r>
    </w:p>
    <w:p w:rsidR="00204C30" w:rsidRPr="00AB21B0" w:rsidRDefault="00204C30" w:rsidP="00AB21B0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E315A3" w:rsidRPr="00AB21B0" w:rsidRDefault="00E315A3" w:rsidP="00AB21B0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</w:p>
    <w:p w:rsidR="00204C30" w:rsidRPr="00AB21B0" w:rsidRDefault="00204C30" w:rsidP="00E315A3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Глава </w:t>
      </w:r>
      <w:proofErr w:type="spellStart"/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Нерчинско</w:t>
      </w:r>
      <w:proofErr w:type="spellEnd"/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-Заводского</w:t>
      </w:r>
    </w:p>
    <w:p w:rsidR="00204C30" w:rsidRPr="00AB21B0" w:rsidRDefault="00204C30" w:rsidP="00E315A3">
      <w:pPr>
        <w:rPr>
          <w:rFonts w:ascii="Times New Roman" w:eastAsia="Calibri" w:hAnsi="Times New Roman" w:cs="Times New Roman"/>
          <w:sz w:val="24"/>
          <w:szCs w:val="28"/>
          <w:lang w:eastAsia="ru-RU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муниципального округа</w:t>
      </w:r>
    </w:p>
    <w:p w:rsidR="00E315A3" w:rsidRPr="00AB21B0" w:rsidRDefault="00204C30">
      <w:pPr>
        <w:rPr>
          <w:rFonts w:ascii="Times New Roman" w:hAnsi="Times New Roman" w:cs="Times New Roman"/>
          <w:sz w:val="24"/>
          <w:szCs w:val="28"/>
        </w:rPr>
      </w:pP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Забайкальского края </w:t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</w:r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ab/>
        <w:t xml:space="preserve">Л.В. </w:t>
      </w:r>
      <w:proofErr w:type="spellStart"/>
      <w:r w:rsidRPr="00AB21B0">
        <w:rPr>
          <w:rFonts w:ascii="Times New Roman" w:eastAsia="Calibri" w:hAnsi="Times New Roman" w:cs="Times New Roman"/>
          <w:sz w:val="24"/>
          <w:szCs w:val="28"/>
          <w:lang w:eastAsia="ru-RU"/>
        </w:rPr>
        <w:t>Михалёв</w:t>
      </w:r>
      <w:proofErr w:type="spellEnd"/>
    </w:p>
    <w:p w:rsidR="009A7F6C" w:rsidRPr="00AB21B0" w:rsidRDefault="009A7F6C" w:rsidP="00E315A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AB21B0">
        <w:rPr>
          <w:rFonts w:ascii="Times New Roman" w:hAnsi="Times New Roman" w:cs="Times New Roman"/>
          <w:color w:val="000000"/>
          <w:sz w:val="24"/>
          <w:szCs w:val="28"/>
        </w:rPr>
        <w:lastRenderedPageBreak/>
        <w:t>Приложение</w:t>
      </w:r>
      <w:r w:rsidR="00204C30"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</w:p>
    <w:p w:rsidR="009A7F6C" w:rsidRPr="00AB21B0" w:rsidRDefault="009A7F6C" w:rsidP="00E315A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AB21B0">
        <w:rPr>
          <w:rFonts w:ascii="Times New Roman" w:hAnsi="Times New Roman" w:cs="Times New Roman"/>
          <w:color w:val="000000"/>
          <w:sz w:val="24"/>
          <w:szCs w:val="28"/>
        </w:rPr>
        <w:t>к</w:t>
      </w:r>
      <w:r w:rsidR="00204C30"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B21B0">
        <w:rPr>
          <w:rFonts w:ascii="Times New Roman" w:hAnsi="Times New Roman" w:cs="Times New Roman"/>
          <w:color w:val="000000"/>
          <w:sz w:val="24"/>
          <w:szCs w:val="28"/>
        </w:rPr>
        <w:t>решению</w:t>
      </w:r>
      <w:r w:rsidR="00204C30"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B21B0">
        <w:rPr>
          <w:rFonts w:ascii="Times New Roman" w:hAnsi="Times New Roman" w:cs="Times New Roman"/>
          <w:color w:val="000000"/>
          <w:sz w:val="24"/>
          <w:szCs w:val="28"/>
        </w:rPr>
        <w:t>Совета</w:t>
      </w:r>
      <w:r w:rsidR="00204C30"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</w:p>
    <w:p w:rsidR="009A7F6C" w:rsidRPr="00AB21B0" w:rsidRDefault="009A7F6C" w:rsidP="00E315A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AB21B0">
        <w:rPr>
          <w:rFonts w:ascii="Times New Roman" w:hAnsi="Times New Roman" w:cs="Times New Roman"/>
          <w:color w:val="000000"/>
          <w:sz w:val="24"/>
          <w:szCs w:val="28"/>
        </w:rPr>
        <w:t>Нерчинско-Заводского</w:t>
      </w:r>
      <w:r w:rsidR="00204C30"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</w:p>
    <w:p w:rsidR="009A7F6C" w:rsidRPr="00AB21B0" w:rsidRDefault="009A7F6C" w:rsidP="00E315A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AB21B0">
        <w:rPr>
          <w:rFonts w:ascii="Times New Roman" w:hAnsi="Times New Roman" w:cs="Times New Roman"/>
          <w:color w:val="000000"/>
          <w:sz w:val="24"/>
          <w:szCs w:val="28"/>
        </w:rPr>
        <w:t>муниципального</w:t>
      </w:r>
      <w:r w:rsidR="00204C30"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Pr="00AB21B0">
        <w:rPr>
          <w:rFonts w:ascii="Times New Roman" w:hAnsi="Times New Roman" w:cs="Times New Roman"/>
          <w:color w:val="000000"/>
          <w:sz w:val="24"/>
          <w:szCs w:val="28"/>
        </w:rPr>
        <w:t>округа</w:t>
      </w:r>
    </w:p>
    <w:p w:rsidR="009A7F6C" w:rsidRPr="00AB21B0" w:rsidRDefault="00204C30" w:rsidP="00E315A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r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9A7F6C" w:rsidRPr="00AB21B0">
        <w:rPr>
          <w:rFonts w:ascii="Times New Roman" w:hAnsi="Times New Roman" w:cs="Times New Roman"/>
          <w:color w:val="000000"/>
          <w:sz w:val="24"/>
          <w:szCs w:val="28"/>
        </w:rPr>
        <w:t>Забайкальского</w:t>
      </w:r>
      <w:r w:rsidRPr="00AB21B0">
        <w:rPr>
          <w:rFonts w:ascii="Times New Roman" w:hAnsi="Times New Roman" w:cs="Times New Roman"/>
          <w:color w:val="000000"/>
          <w:sz w:val="24"/>
          <w:szCs w:val="28"/>
        </w:rPr>
        <w:t xml:space="preserve"> </w:t>
      </w:r>
      <w:r w:rsidR="009A7F6C" w:rsidRPr="00AB21B0">
        <w:rPr>
          <w:rFonts w:ascii="Times New Roman" w:hAnsi="Times New Roman" w:cs="Times New Roman"/>
          <w:color w:val="000000"/>
          <w:sz w:val="24"/>
          <w:szCs w:val="28"/>
        </w:rPr>
        <w:t>края</w:t>
      </w:r>
    </w:p>
    <w:p w:rsidR="002D64A2" w:rsidRPr="00AB21B0" w:rsidRDefault="00E315A3" w:rsidP="00E315A3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AB21B0">
        <w:rPr>
          <w:rFonts w:ascii="Times New Roman" w:hAnsi="Times New Roman" w:cs="Times New Roman"/>
          <w:color w:val="000000"/>
          <w:sz w:val="24"/>
          <w:szCs w:val="28"/>
        </w:rPr>
        <w:t>от 28 марта</w:t>
      </w:r>
      <w:r w:rsidR="002D64A2" w:rsidRPr="00AB21B0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202</w:t>
      </w:r>
      <w:r w:rsidR="005003A2" w:rsidRPr="00AB21B0">
        <w:rPr>
          <w:rFonts w:ascii="Times New Roman" w:hAnsi="Times New Roman" w:cs="Times New Roman"/>
          <w:color w:val="000000" w:themeColor="text1"/>
          <w:sz w:val="24"/>
          <w:szCs w:val="28"/>
        </w:rPr>
        <w:t>5</w:t>
      </w:r>
      <w:r w:rsidR="002D64A2" w:rsidRPr="00AB21B0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г. № </w:t>
      </w:r>
      <w:r w:rsidRPr="00AB21B0">
        <w:rPr>
          <w:rFonts w:ascii="Times New Roman" w:hAnsi="Times New Roman" w:cs="Times New Roman"/>
          <w:color w:val="000000" w:themeColor="text1"/>
          <w:sz w:val="24"/>
          <w:szCs w:val="28"/>
        </w:rPr>
        <w:t>314</w:t>
      </w:r>
    </w:p>
    <w:p w:rsidR="009A7F6C" w:rsidRPr="00E315A3" w:rsidRDefault="009A7F6C" w:rsidP="002D64A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4"/>
          <w:szCs w:val="28"/>
        </w:rPr>
      </w:pPr>
    </w:p>
    <w:p w:rsidR="009A7F6C" w:rsidRPr="00E315A3" w:rsidRDefault="009A7F6C" w:rsidP="00541C83">
      <w:pPr>
        <w:rPr>
          <w:rFonts w:ascii="Times New Roman" w:hAnsi="Times New Roman" w:cs="Times New Roman"/>
          <w:sz w:val="24"/>
          <w:szCs w:val="28"/>
        </w:rPr>
      </w:pPr>
    </w:p>
    <w:p w:rsidR="005003A2" w:rsidRDefault="00E315A3" w:rsidP="005003A2">
      <w:pPr>
        <w:pStyle w:val="a6"/>
        <w:ind w:left="0" w:firstLine="0"/>
        <w:jc w:val="center"/>
        <w:rPr>
          <w:bCs w:val="0"/>
          <w:sz w:val="30"/>
          <w:szCs w:val="30"/>
        </w:rPr>
      </w:pPr>
      <w:r>
        <w:rPr>
          <w:sz w:val="30"/>
          <w:szCs w:val="30"/>
        </w:rPr>
        <w:t xml:space="preserve">Перечень муниципального </w:t>
      </w:r>
      <w:r w:rsidR="005003A2" w:rsidRPr="00E315A3">
        <w:rPr>
          <w:sz w:val="30"/>
          <w:szCs w:val="30"/>
        </w:rPr>
        <w:t xml:space="preserve">имущества </w:t>
      </w:r>
      <w:proofErr w:type="spellStart"/>
      <w:r w:rsidR="005003A2" w:rsidRPr="00E315A3">
        <w:rPr>
          <w:sz w:val="30"/>
          <w:szCs w:val="30"/>
        </w:rPr>
        <w:t>Нерчинско</w:t>
      </w:r>
      <w:proofErr w:type="spellEnd"/>
      <w:r w:rsidR="005003A2" w:rsidRPr="00E315A3">
        <w:rPr>
          <w:sz w:val="30"/>
          <w:szCs w:val="30"/>
        </w:rPr>
        <w:t xml:space="preserve">-Заводского муниципального </w:t>
      </w:r>
      <w:r w:rsidR="005003A2" w:rsidRPr="00E315A3">
        <w:rPr>
          <w:bCs w:val="0"/>
          <w:sz w:val="30"/>
          <w:szCs w:val="30"/>
        </w:rPr>
        <w:t>подлежащего списанию</w:t>
      </w:r>
    </w:p>
    <w:p w:rsidR="00E315A3" w:rsidRPr="00E315A3" w:rsidRDefault="00E315A3" w:rsidP="005003A2">
      <w:pPr>
        <w:pStyle w:val="a6"/>
        <w:ind w:left="0" w:firstLine="0"/>
        <w:jc w:val="center"/>
        <w:rPr>
          <w:b w:val="0"/>
          <w:bCs w:val="0"/>
          <w:szCs w:val="30"/>
        </w:rPr>
      </w:pPr>
    </w:p>
    <w:p w:rsidR="00E315A3" w:rsidRPr="00E315A3" w:rsidRDefault="00E315A3" w:rsidP="005003A2">
      <w:pPr>
        <w:pStyle w:val="a6"/>
        <w:ind w:left="0" w:firstLine="0"/>
        <w:jc w:val="center"/>
        <w:rPr>
          <w:b w:val="0"/>
          <w:bCs w:val="0"/>
          <w:szCs w:val="30"/>
        </w:rPr>
      </w:pPr>
    </w:p>
    <w:tbl>
      <w:tblPr>
        <w:tblpPr w:leftFromText="180" w:rightFromText="180" w:vertAnchor="text" w:horzAnchor="page" w:tblpXSpec="center" w:tblpY="166"/>
        <w:tblW w:w="1058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724"/>
        <w:gridCol w:w="3402"/>
        <w:gridCol w:w="4111"/>
        <w:gridCol w:w="2349"/>
      </w:tblGrid>
      <w:tr w:rsidR="00E315A3" w:rsidRPr="00645912" w:rsidTr="00E315A3">
        <w:trPr>
          <w:trHeight w:val="768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Характеристики объекта</w:t>
            </w:r>
          </w:p>
          <w:p w:rsidR="00E315A3" w:rsidRPr="00645912" w:rsidRDefault="00E315A3" w:rsidP="004723A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балансовая стоимость</w:t>
            </w:r>
          </w:p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руб.</w:t>
            </w:r>
          </w:p>
          <w:p w:rsidR="00E315A3" w:rsidRPr="00645912" w:rsidRDefault="00E315A3" w:rsidP="00867B8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коп</w:t>
            </w:r>
          </w:p>
        </w:tc>
      </w:tr>
      <w:tr w:rsidR="00E315A3" w:rsidRPr="00645912" w:rsidTr="00E315A3">
        <w:trPr>
          <w:trHeight w:val="568"/>
        </w:trPr>
        <w:tc>
          <w:tcPr>
            <w:tcW w:w="724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315A3" w:rsidRPr="00645912" w:rsidRDefault="00E315A3" w:rsidP="00E315A3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E315A3" w:rsidRPr="00645912" w:rsidRDefault="00E315A3" w:rsidP="00E315A3">
            <w:pP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5003A2" w:rsidRPr="00645912" w:rsidTr="00E315A3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5003A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0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Забайкальский край, р-н.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Нерчинско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-Заводский с.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Булдуруй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2-й, ул.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Балябина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д. 20 кв. 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51,7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,0</w:t>
            </w:r>
          </w:p>
        </w:tc>
      </w:tr>
      <w:tr w:rsidR="005003A2" w:rsidRPr="00645912" w:rsidTr="00E315A3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5003A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Забайкальский край, р-н.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Нерчинско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-Заводский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, 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с. </w:t>
            </w:r>
            <w:proofErr w:type="gram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Горный</w:t>
            </w:r>
            <w:proofErr w:type="gram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Зерентуй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ул. Суворова, д.16 кв.1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54,5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,0</w:t>
            </w:r>
          </w:p>
        </w:tc>
      </w:tr>
      <w:tr w:rsidR="005003A2" w:rsidRPr="00645912" w:rsidTr="00E315A3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5003A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Забайкальский край, р-н.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Нерчинско-Заводский</w:t>
            </w:r>
            <w:proofErr w:type="gramStart"/>
            <w:r>
              <w:t>,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с</w:t>
            </w:r>
            <w:proofErr w:type="spellEnd"/>
            <w:proofErr w:type="gram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. Горный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Зерентуй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ул. Пушкина, д. 11 кв. 1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31,4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,0</w:t>
            </w:r>
          </w:p>
        </w:tc>
      </w:tr>
      <w:tr w:rsidR="005003A2" w:rsidRPr="00645912" w:rsidTr="00E315A3">
        <w:tblPrEx>
          <w:tblCellMar>
            <w:left w:w="30" w:type="dxa"/>
            <w:right w:w="30" w:type="dxa"/>
          </w:tblCellMar>
        </w:tblPrEx>
        <w:trPr>
          <w:trHeight w:val="503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5003A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40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Забайкальский край, р-н.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Нерчинско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-Заводский с. </w:t>
            </w:r>
            <w:proofErr w:type="gram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Горный</w:t>
            </w:r>
            <w:proofErr w:type="gram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Зерентуй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ул. Суворова, д. 12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100 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,0</w:t>
            </w:r>
          </w:p>
        </w:tc>
      </w:tr>
      <w:tr w:rsidR="005003A2" w:rsidRPr="00645912" w:rsidTr="00E315A3">
        <w:tblPrEx>
          <w:tblCellMar>
            <w:left w:w="30" w:type="dxa"/>
            <w:right w:w="30" w:type="dxa"/>
          </w:tblCellMar>
        </w:tblPrEx>
        <w:trPr>
          <w:trHeight w:val="517"/>
        </w:trPr>
        <w:tc>
          <w:tcPr>
            <w:tcW w:w="7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5003A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64591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402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:rsidR="000609C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Жилая квартира, расположенная по адресу: 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Забайкальский край, р-н.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Нерчинско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-Заводский</w:t>
            </w:r>
          </w:p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с. Нерчинский Завод, ул. </w:t>
            </w:r>
            <w:proofErr w:type="gram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Красноармейская</w:t>
            </w:r>
            <w:proofErr w:type="gram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 д. 69 кв. 2</w:t>
            </w:r>
          </w:p>
        </w:tc>
        <w:tc>
          <w:tcPr>
            <w:tcW w:w="41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1-этажное жилое помещение, площадью 45,5 </w:t>
            </w:r>
            <w:proofErr w:type="spellStart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кв</w:t>
            </w:r>
            <w:proofErr w:type="spellEnd"/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 xml:space="preserve"> м</w:t>
            </w:r>
          </w:p>
        </w:tc>
        <w:tc>
          <w:tcPr>
            <w:tcW w:w="23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003A2" w:rsidRPr="00645912" w:rsidRDefault="000609C2" w:rsidP="00E315A3">
            <w:pPr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169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 </w:t>
            </w:r>
            <w:r w:rsidRPr="000609C2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,0</w:t>
            </w:r>
          </w:p>
        </w:tc>
      </w:tr>
      <w:tr w:rsidR="00E315A3" w:rsidRPr="00645912" w:rsidTr="000D512B">
        <w:tblPrEx>
          <w:tblCellMar>
            <w:left w:w="30" w:type="dxa"/>
            <w:right w:w="30" w:type="dxa"/>
          </w:tblCellMar>
        </w:tblPrEx>
        <w:trPr>
          <w:trHeight w:val="480"/>
        </w:trPr>
        <w:tc>
          <w:tcPr>
            <w:tcW w:w="412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  <w:t>789 100,0</w:t>
            </w:r>
          </w:p>
          <w:p w:rsidR="00E315A3" w:rsidRPr="00645912" w:rsidRDefault="00E315A3" w:rsidP="00E315A3">
            <w:pPr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24"/>
                <w:szCs w:val="24"/>
                <w:lang w:eastAsia="ru-RU"/>
              </w:rPr>
            </w:pPr>
          </w:p>
        </w:tc>
      </w:tr>
    </w:tbl>
    <w:p w:rsidR="00765208" w:rsidRPr="00645912" w:rsidRDefault="00765208" w:rsidP="00765208">
      <w:pPr>
        <w:rPr>
          <w:rFonts w:ascii="Times New Roman" w:hAnsi="Times New Roman" w:cs="Times New Roman"/>
          <w:sz w:val="24"/>
          <w:szCs w:val="24"/>
        </w:rPr>
      </w:pPr>
    </w:p>
    <w:sectPr w:rsidR="00765208" w:rsidRPr="00645912" w:rsidSect="00E31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329"/>
    <w:rsid w:val="000267F6"/>
    <w:rsid w:val="000609C2"/>
    <w:rsid w:val="00090AA9"/>
    <w:rsid w:val="000B14FA"/>
    <w:rsid w:val="000E1160"/>
    <w:rsid w:val="000F23E6"/>
    <w:rsid w:val="000F4214"/>
    <w:rsid w:val="00104CF6"/>
    <w:rsid w:val="00113C42"/>
    <w:rsid w:val="001D1727"/>
    <w:rsid w:val="001E35D8"/>
    <w:rsid w:val="001E3F2E"/>
    <w:rsid w:val="00200CA3"/>
    <w:rsid w:val="00204C30"/>
    <w:rsid w:val="00214CDC"/>
    <w:rsid w:val="002156A4"/>
    <w:rsid w:val="0023415E"/>
    <w:rsid w:val="00264045"/>
    <w:rsid w:val="00265BDD"/>
    <w:rsid w:val="00292550"/>
    <w:rsid w:val="002A29C7"/>
    <w:rsid w:val="002C1BF7"/>
    <w:rsid w:val="002C43A1"/>
    <w:rsid w:val="002D64A2"/>
    <w:rsid w:val="00323278"/>
    <w:rsid w:val="00323624"/>
    <w:rsid w:val="0036393D"/>
    <w:rsid w:val="003D477B"/>
    <w:rsid w:val="0042105F"/>
    <w:rsid w:val="004D2E3D"/>
    <w:rsid w:val="004F0FEB"/>
    <w:rsid w:val="005003A2"/>
    <w:rsid w:val="00502F8C"/>
    <w:rsid w:val="00541C83"/>
    <w:rsid w:val="00606490"/>
    <w:rsid w:val="006170A7"/>
    <w:rsid w:val="00630C28"/>
    <w:rsid w:val="006338AA"/>
    <w:rsid w:val="00645912"/>
    <w:rsid w:val="006515AE"/>
    <w:rsid w:val="0068792E"/>
    <w:rsid w:val="0070619E"/>
    <w:rsid w:val="00765208"/>
    <w:rsid w:val="00791518"/>
    <w:rsid w:val="008033FE"/>
    <w:rsid w:val="00807F36"/>
    <w:rsid w:val="008B3A72"/>
    <w:rsid w:val="008D70AA"/>
    <w:rsid w:val="008E3682"/>
    <w:rsid w:val="008E6A6C"/>
    <w:rsid w:val="008F1681"/>
    <w:rsid w:val="00984E93"/>
    <w:rsid w:val="009A7F6C"/>
    <w:rsid w:val="009C2489"/>
    <w:rsid w:val="00A22978"/>
    <w:rsid w:val="00A454E5"/>
    <w:rsid w:val="00A6388B"/>
    <w:rsid w:val="00AB21B0"/>
    <w:rsid w:val="00B00FBB"/>
    <w:rsid w:val="00B1209A"/>
    <w:rsid w:val="00B474FB"/>
    <w:rsid w:val="00B62BB6"/>
    <w:rsid w:val="00BB3786"/>
    <w:rsid w:val="00BB5959"/>
    <w:rsid w:val="00BE041A"/>
    <w:rsid w:val="00C213ED"/>
    <w:rsid w:val="00C86D86"/>
    <w:rsid w:val="00C87329"/>
    <w:rsid w:val="00CE0B7D"/>
    <w:rsid w:val="00CF01C2"/>
    <w:rsid w:val="00E315A3"/>
    <w:rsid w:val="00E54CED"/>
    <w:rsid w:val="00E755A1"/>
    <w:rsid w:val="00EC7641"/>
    <w:rsid w:val="00EE3E9D"/>
    <w:rsid w:val="00F013D1"/>
    <w:rsid w:val="00F16B46"/>
    <w:rsid w:val="00F6600B"/>
    <w:rsid w:val="00FB37F4"/>
    <w:rsid w:val="00FD4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329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1">
    <w:name w:val="Гиперссылка1"/>
    <w:basedOn w:val="a0"/>
    <w:rsid w:val="00B474FB"/>
  </w:style>
  <w:style w:type="paragraph" w:customStyle="1" w:styleId="consplusnormal">
    <w:name w:val="consplusnormal"/>
    <w:basedOn w:val="a"/>
    <w:rsid w:val="00B474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B5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9A7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500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003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5003A2"/>
    <w:pPr>
      <w:ind w:left="3780" w:hanging="378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003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3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732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87329"/>
    <w:pPr>
      <w:spacing w:after="200" w:line="276" w:lineRule="auto"/>
      <w:ind w:left="720"/>
    </w:pPr>
    <w:rPr>
      <w:rFonts w:ascii="Calibri" w:eastAsia="Calibri" w:hAnsi="Calibri" w:cs="Calibri"/>
      <w:lang w:eastAsia="ru-RU"/>
    </w:rPr>
  </w:style>
  <w:style w:type="character" w:customStyle="1" w:styleId="1">
    <w:name w:val="Гиперссылка1"/>
    <w:basedOn w:val="a0"/>
    <w:rsid w:val="00B474FB"/>
  </w:style>
  <w:style w:type="paragraph" w:customStyle="1" w:styleId="consplusnormal">
    <w:name w:val="consplusnormal"/>
    <w:basedOn w:val="a"/>
    <w:rsid w:val="00B474F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BB595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itle0">
    <w:name w:val="title0"/>
    <w:basedOn w:val="a"/>
    <w:rsid w:val="009A7F6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5003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5003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ody Text Indent"/>
    <w:basedOn w:val="a"/>
    <w:link w:val="a7"/>
    <w:rsid w:val="005003A2"/>
    <w:pPr>
      <w:ind w:left="3780" w:hanging="378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5003A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6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Управление МИ и ЗО</cp:lastModifiedBy>
  <cp:revision>3</cp:revision>
  <cp:lastPrinted>2025-04-02T08:37:00Z</cp:lastPrinted>
  <dcterms:created xsi:type="dcterms:W3CDTF">2025-03-31T07:51:00Z</dcterms:created>
  <dcterms:modified xsi:type="dcterms:W3CDTF">2025-04-02T08:37:00Z</dcterms:modified>
</cp:coreProperties>
</file>