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3E" w:rsidRDefault="00DC023E" w:rsidP="00DC023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DC023E" w:rsidRDefault="00A6458B" w:rsidP="00DC023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«НЕРЧИНСКО-ЗАВОДСКИЙ</w:t>
      </w:r>
      <w:r w:rsidR="00DC023E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DC023E" w:rsidRDefault="00DC023E" w:rsidP="00DC023E">
      <w:pPr>
        <w:rPr>
          <w:rFonts w:ascii="Times New Roman" w:hAnsi="Times New Roman"/>
          <w:b/>
          <w:sz w:val="36"/>
          <w:szCs w:val="36"/>
        </w:rPr>
      </w:pPr>
    </w:p>
    <w:p w:rsidR="00DC023E" w:rsidRDefault="00DC023E" w:rsidP="00DC023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C023E" w:rsidRDefault="00DC023E" w:rsidP="00DC02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</w:p>
    <w:p w:rsidR="00DC023E" w:rsidRDefault="009C3415" w:rsidP="00DC02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28 января</w:t>
      </w:r>
      <w:r w:rsidR="00DC023E">
        <w:rPr>
          <w:rFonts w:ascii="Times New Roman" w:hAnsi="Times New Roman"/>
          <w:sz w:val="28"/>
          <w:szCs w:val="28"/>
        </w:rPr>
        <w:t xml:space="preserve">2022  года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</w:t>
      </w:r>
    </w:p>
    <w:p w:rsidR="00DC023E" w:rsidRDefault="00A6458B" w:rsidP="00DC02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Нерчинский Завод</w:t>
      </w:r>
    </w:p>
    <w:p w:rsidR="00DC023E" w:rsidRDefault="00DC023E" w:rsidP="00DC023E">
      <w:pPr>
        <w:jc w:val="center"/>
        <w:rPr>
          <w:rFonts w:ascii="Times New Roman" w:hAnsi="Times New Roman"/>
          <w:sz w:val="28"/>
          <w:szCs w:val="28"/>
        </w:rPr>
      </w:pPr>
    </w:p>
    <w:p w:rsidR="00EF41B0" w:rsidRDefault="00DC023E" w:rsidP="00DC023E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О специально уполномоченном</w:t>
      </w:r>
      <w:r>
        <w:rPr>
          <w:rFonts w:ascii="Times New Roman" w:hAnsi="Times New Roman"/>
          <w:b/>
          <w:sz w:val="28"/>
          <w:szCs w:val="28"/>
        </w:rPr>
        <w:t xml:space="preserve"> органе</w:t>
      </w:r>
      <w:r w:rsidRPr="00DC023E">
        <w:rPr>
          <w:rFonts w:ascii="Times New Roman" w:hAnsi="Times New Roman"/>
          <w:b/>
          <w:sz w:val="28"/>
          <w:szCs w:val="28"/>
        </w:rPr>
        <w:t xml:space="preserve"> на решение задач в области гражданской обороны и защите населения и территории от чрезвычайных ситуаций природного и техногенного характера в муниципальном районе «</w:t>
      </w:r>
      <w:r w:rsidR="007D5631">
        <w:rPr>
          <w:rFonts w:ascii="Times New Roman" w:hAnsi="Times New Roman"/>
          <w:b/>
          <w:sz w:val="28"/>
          <w:szCs w:val="28"/>
        </w:rPr>
        <w:t>Нерчинско-Заводский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23E">
        <w:rPr>
          <w:rFonts w:ascii="Times New Roman" w:hAnsi="Times New Roman"/>
          <w:b/>
          <w:sz w:val="28"/>
          <w:szCs w:val="28"/>
        </w:rPr>
        <w:t>район»</w:t>
      </w:r>
    </w:p>
    <w:p w:rsidR="00DC023E" w:rsidRDefault="00DC023E" w:rsidP="00DC023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23E">
        <w:rPr>
          <w:rFonts w:ascii="Times New Roman" w:hAnsi="Times New Roman"/>
          <w:sz w:val="28"/>
          <w:szCs w:val="28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 в целях снижения последствий аварий, катастроф и стихийных бедствий, опасностей, возникающих при ведении военных действий</w:t>
      </w:r>
      <w:proofErr w:type="gramEnd"/>
      <w:r w:rsidRPr="00DC023E">
        <w:rPr>
          <w:rFonts w:ascii="Times New Roman" w:hAnsi="Times New Roman"/>
          <w:sz w:val="28"/>
          <w:szCs w:val="28"/>
        </w:rPr>
        <w:t xml:space="preserve"> или вследствие этих действий, а также в повседневной д</w:t>
      </w:r>
      <w:r w:rsidR="007D5631">
        <w:rPr>
          <w:rFonts w:ascii="Times New Roman" w:hAnsi="Times New Roman"/>
          <w:sz w:val="28"/>
          <w:szCs w:val="28"/>
        </w:rPr>
        <w:t>еятельности, руководствуясь  Уставом</w:t>
      </w:r>
      <w:r w:rsidRPr="00DC023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5631">
        <w:rPr>
          <w:rFonts w:ascii="Times New Roman" w:hAnsi="Times New Roman"/>
          <w:sz w:val="28"/>
          <w:szCs w:val="28"/>
        </w:rPr>
        <w:t>«Нерчинско-Заводский район»,</w:t>
      </w:r>
    </w:p>
    <w:p w:rsidR="00DC023E" w:rsidRDefault="007D5631" w:rsidP="005A381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 w:rsidR="00DC023E" w:rsidRPr="00DC023E">
        <w:rPr>
          <w:rFonts w:ascii="Times New Roman" w:hAnsi="Times New Roman"/>
          <w:sz w:val="28"/>
          <w:szCs w:val="28"/>
        </w:rPr>
        <w:t>:</w:t>
      </w:r>
    </w:p>
    <w:p w:rsidR="00DC023E" w:rsidRDefault="00DC023E" w:rsidP="00DC023E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23E">
        <w:rPr>
          <w:rFonts w:ascii="Times New Roman" w:hAnsi="Times New Roman"/>
          <w:sz w:val="28"/>
          <w:szCs w:val="28"/>
        </w:rPr>
        <w:t>Утвердить Положение «О специально уполномоченном</w:t>
      </w:r>
      <w:r>
        <w:rPr>
          <w:rFonts w:ascii="Times New Roman" w:hAnsi="Times New Roman"/>
          <w:sz w:val="28"/>
          <w:szCs w:val="28"/>
        </w:rPr>
        <w:t xml:space="preserve"> органе</w:t>
      </w:r>
      <w:r w:rsidRPr="00DC023E">
        <w:rPr>
          <w:rFonts w:ascii="Times New Roman" w:hAnsi="Times New Roman"/>
          <w:sz w:val="28"/>
          <w:szCs w:val="28"/>
        </w:rPr>
        <w:t xml:space="preserve"> на решение задач в области гражданской обороны и защиты населения и территории от чрезвычайных ситуаций природного и техногенного характера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C023E">
        <w:rPr>
          <w:rFonts w:ascii="Times New Roman" w:hAnsi="Times New Roman"/>
          <w:sz w:val="28"/>
          <w:szCs w:val="28"/>
        </w:rPr>
        <w:t xml:space="preserve">муниципальном районе  </w:t>
      </w:r>
      <w:r w:rsidR="005A3813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DC023E" w:rsidRDefault="00DC023E" w:rsidP="00DC023E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06CBF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обнародования.</w:t>
      </w:r>
    </w:p>
    <w:p w:rsidR="00DC023E" w:rsidRPr="00B06CBF" w:rsidRDefault="00DC023E" w:rsidP="00DC023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A3813">
        <w:rPr>
          <w:rFonts w:eastAsia="Calibri"/>
          <w:sz w:val="28"/>
          <w:szCs w:val="28"/>
          <w:lang w:eastAsia="en-US"/>
        </w:rPr>
        <w:t>Данное постановление</w:t>
      </w:r>
      <w:r>
        <w:rPr>
          <w:rFonts w:eastAsia="Calibri"/>
          <w:sz w:val="28"/>
          <w:szCs w:val="28"/>
          <w:lang w:eastAsia="en-US"/>
        </w:rPr>
        <w:t xml:space="preserve"> разместить на официальном сайте </w:t>
      </w:r>
      <w:r w:rsidRPr="0019293C">
        <w:rPr>
          <w:sz w:val="28"/>
          <w:szCs w:val="28"/>
        </w:rPr>
        <w:t xml:space="preserve">муниципального района </w:t>
      </w:r>
      <w:r w:rsidR="005A3813">
        <w:rPr>
          <w:sz w:val="28"/>
          <w:szCs w:val="28"/>
        </w:rPr>
        <w:t>«Нерчинско-Заводский район».</w:t>
      </w:r>
    </w:p>
    <w:p w:rsidR="00DC023E" w:rsidRPr="00913264" w:rsidRDefault="00DC023E" w:rsidP="005A3813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35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235F1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235F1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C235F1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235F1">
        <w:rPr>
          <w:rFonts w:ascii="Times New Roman" w:hAnsi="Times New Roman"/>
          <w:sz w:val="28"/>
          <w:szCs w:val="28"/>
        </w:rPr>
        <w:t>.</w:t>
      </w:r>
    </w:p>
    <w:p w:rsidR="00DC023E" w:rsidRPr="00D6704E" w:rsidRDefault="00DC023E" w:rsidP="00DC023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6704E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</w:t>
      </w:r>
    </w:p>
    <w:p w:rsidR="00DC023E" w:rsidRDefault="005A3813" w:rsidP="00850DE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«Нерчинско-Заводский район»              </w:t>
      </w:r>
      <w:r w:rsidR="00850DE2">
        <w:rPr>
          <w:rFonts w:ascii="Times New Roman" w:hAnsi="Times New Roman"/>
          <w:sz w:val="28"/>
          <w:szCs w:val="28"/>
        </w:rPr>
        <w:t xml:space="preserve">                   Е.А. Первухин</w:t>
      </w:r>
    </w:p>
    <w:p w:rsidR="00DC023E" w:rsidRDefault="00DC023E" w:rsidP="00DC02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C023E" w:rsidRDefault="00DC023E" w:rsidP="00DC02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C023E" w:rsidRPr="004C2432" w:rsidRDefault="00DC023E" w:rsidP="00DC023E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C2432">
        <w:rPr>
          <w:rFonts w:ascii="Times New Roman" w:hAnsi="Times New Roman"/>
          <w:sz w:val="28"/>
          <w:szCs w:val="28"/>
        </w:rPr>
        <w:t xml:space="preserve">Приложение </w:t>
      </w:r>
    </w:p>
    <w:p w:rsidR="00DC023E" w:rsidRPr="004C2432" w:rsidRDefault="00DC023E" w:rsidP="00DC023E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C2432">
        <w:rPr>
          <w:rFonts w:ascii="Times New Roman" w:hAnsi="Times New Roman"/>
          <w:sz w:val="28"/>
          <w:szCs w:val="28"/>
        </w:rPr>
        <w:t>к постановлению</w:t>
      </w:r>
    </w:p>
    <w:p w:rsidR="00DC023E" w:rsidRDefault="00850DE2" w:rsidP="00850D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C3415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 w:rsidR="009C3415">
        <w:rPr>
          <w:rFonts w:ascii="Times New Roman" w:hAnsi="Times New Roman"/>
          <w:sz w:val="28"/>
          <w:szCs w:val="28"/>
        </w:rPr>
        <w:t>28.01.</w:t>
      </w:r>
      <w:r w:rsidR="00DC023E" w:rsidRPr="004C2432">
        <w:rPr>
          <w:rFonts w:ascii="Times New Roman" w:hAnsi="Times New Roman"/>
          <w:sz w:val="28"/>
          <w:szCs w:val="28"/>
        </w:rPr>
        <w:t xml:space="preserve"> 20</w:t>
      </w:r>
      <w:r w:rsidR="00DC023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C3415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C023E" w:rsidRDefault="00DC023E" w:rsidP="00DC023E"/>
    <w:p w:rsidR="00DC023E" w:rsidRPr="00DC023E" w:rsidRDefault="00DC023E" w:rsidP="00DC023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ПОЛОЖЕНИЕ</w:t>
      </w:r>
    </w:p>
    <w:p w:rsidR="00DC023E" w:rsidRDefault="00DC023E" w:rsidP="00DC023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 xml:space="preserve">о специально уполномоченном </w:t>
      </w:r>
      <w:r>
        <w:rPr>
          <w:rFonts w:ascii="Times New Roman" w:hAnsi="Times New Roman"/>
          <w:b/>
          <w:sz w:val="28"/>
          <w:szCs w:val="28"/>
        </w:rPr>
        <w:t xml:space="preserve">органе </w:t>
      </w:r>
      <w:r w:rsidRPr="00DC023E">
        <w:rPr>
          <w:rFonts w:ascii="Times New Roman" w:hAnsi="Times New Roman"/>
          <w:b/>
          <w:sz w:val="28"/>
          <w:szCs w:val="28"/>
        </w:rPr>
        <w:t>на решение задач в области гражданской обороны и защиты населения и территории от чрезвычайных ситуаций природного и техногенного характера в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08DC">
        <w:rPr>
          <w:rFonts w:ascii="Times New Roman" w:hAnsi="Times New Roman"/>
          <w:b/>
          <w:sz w:val="28"/>
          <w:szCs w:val="28"/>
        </w:rPr>
        <w:t>«Нерчинско-Заводский</w:t>
      </w:r>
      <w:r w:rsidRPr="00DC023E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DC023E" w:rsidRPr="00DC023E" w:rsidRDefault="00DC023E" w:rsidP="00DC023E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 xml:space="preserve">1.1.  </w:t>
      </w:r>
      <w:proofErr w:type="gramStart"/>
      <w:r w:rsidRPr="00DC023E">
        <w:rPr>
          <w:rFonts w:ascii="Times New Roman" w:hAnsi="Times New Roman"/>
          <w:sz w:val="28"/>
          <w:szCs w:val="28"/>
        </w:rPr>
        <w:t>Специально уполномоченным</w:t>
      </w:r>
      <w:r>
        <w:rPr>
          <w:rFonts w:ascii="Times New Roman" w:hAnsi="Times New Roman"/>
          <w:sz w:val="28"/>
          <w:szCs w:val="28"/>
        </w:rPr>
        <w:t xml:space="preserve"> органом</w:t>
      </w:r>
      <w:r w:rsidRPr="00DC023E">
        <w:rPr>
          <w:rFonts w:ascii="Times New Roman" w:hAnsi="Times New Roman"/>
          <w:sz w:val="28"/>
          <w:szCs w:val="28"/>
        </w:rPr>
        <w:t xml:space="preserve"> на решение задач в области гражданской обороны и защиты населения и территории от чрезвычайных ситуаций природного и техногенного характера в муниципальном районе </w:t>
      </w:r>
      <w:r w:rsidR="00CD763F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DC023E">
        <w:rPr>
          <w:rFonts w:ascii="Times New Roman" w:hAnsi="Times New Roman"/>
          <w:sz w:val="28"/>
          <w:szCs w:val="28"/>
        </w:rPr>
        <w:t xml:space="preserve">(далее – уполномоченный ГО и ЧС) является помощник главы муниципального района </w:t>
      </w:r>
      <w:r w:rsidR="00CD763F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DC023E">
        <w:rPr>
          <w:rFonts w:ascii="Times New Roman" w:hAnsi="Times New Roman"/>
          <w:sz w:val="28"/>
          <w:szCs w:val="28"/>
        </w:rPr>
        <w:t>и предназначен для организации и осуществления мероприятий гражданской обороны, защиты населения и территорий от чрезвычайных ситуаций мирного и военного времени.</w:t>
      </w:r>
      <w:proofErr w:type="gramEnd"/>
    </w:p>
    <w:p w:rsidR="00DC023E" w:rsidRPr="00DC023E" w:rsidRDefault="00DC023E" w:rsidP="00DC023E">
      <w:pPr>
        <w:tabs>
          <w:tab w:val="left" w:pos="-5760"/>
        </w:tabs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1.2. Уполномоченный ГО и ЧС является органом, специально уполномоченным в решении задач гражданской обороны, предупреждению и ликвидации чрезвычайных ситуаций природного и техногенного характера, возникающих на территории района.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1.3. </w:t>
      </w:r>
      <w:proofErr w:type="gramStart"/>
      <w:r w:rsidRPr="00DC023E">
        <w:rPr>
          <w:rFonts w:ascii="Times New Roman" w:hAnsi="Times New Roman"/>
          <w:sz w:val="28"/>
          <w:szCs w:val="28"/>
        </w:rPr>
        <w:t xml:space="preserve">В своей деятельности уполномоченный руководствуется Конституцией Российской Федерации (далее по тексту – РФ), законодательством РФ,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законами и иными нормативными актами Забайкальского края, Уставом муниципального района </w:t>
      </w:r>
      <w:r w:rsidR="006F0CD7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DC023E">
        <w:rPr>
          <w:rFonts w:ascii="Times New Roman" w:hAnsi="Times New Roman"/>
          <w:sz w:val="28"/>
          <w:szCs w:val="28"/>
        </w:rPr>
        <w:t xml:space="preserve">решениями Совета муниципального района </w:t>
      </w:r>
      <w:r w:rsidR="006F0CD7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DC023E">
        <w:rPr>
          <w:rFonts w:ascii="Times New Roman" w:hAnsi="Times New Roman"/>
          <w:sz w:val="28"/>
          <w:szCs w:val="28"/>
        </w:rPr>
        <w:t>нормативными правовыми актами администрации муниципального района</w:t>
      </w:r>
      <w:r w:rsidR="006F0CD7">
        <w:rPr>
          <w:rFonts w:ascii="Times New Roman" w:hAnsi="Times New Roman"/>
          <w:sz w:val="28"/>
          <w:szCs w:val="28"/>
        </w:rPr>
        <w:t xml:space="preserve"> «Нерчинско-Заводский район».</w:t>
      </w:r>
      <w:proofErr w:type="gramEnd"/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1.4. Уполномоченный ГО и ЧС осуществляет общее руководство единой дежурно-диспетчерской службы Уполномоченный ГО и ЧС (далее – ЕДДС) администрации муниципального района </w:t>
      </w:r>
      <w:r w:rsidR="006F0CD7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1.5. Уполномоченный ГО и ЧС осуществляет свою деятельность во взаимодействии с Главным управлением МЧС России по Забайкальскому </w:t>
      </w:r>
      <w:r w:rsidRPr="00DC023E">
        <w:rPr>
          <w:rFonts w:ascii="Times New Roman" w:hAnsi="Times New Roman"/>
          <w:sz w:val="28"/>
          <w:szCs w:val="28"/>
        </w:rPr>
        <w:lastRenderedPageBreak/>
        <w:t xml:space="preserve">краю, Департаментом по гражданской обороне и пожарной безопасности Забайкальского края, местными органами самоуправления поселений, организациями, учреждениями и предприятиями муниципального района </w:t>
      </w:r>
      <w:r w:rsidR="00314187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1.6. Руководство деятельностью уполномоченного ГО и ЧС осуществляет глава муниципального района </w:t>
      </w:r>
      <w:r w:rsidR="00314187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DC023E">
        <w:rPr>
          <w:rFonts w:ascii="Times New Roman" w:hAnsi="Times New Roman"/>
          <w:sz w:val="28"/>
          <w:szCs w:val="28"/>
        </w:rPr>
        <w:t xml:space="preserve">– руководитель гражданской обороны. </w:t>
      </w:r>
    </w:p>
    <w:p w:rsidR="00DC023E" w:rsidRPr="00DC023E" w:rsidRDefault="00DC023E" w:rsidP="00DC023E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2. Основные задачи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органа</w:t>
      </w:r>
      <w:r w:rsidRPr="00DC023E">
        <w:rPr>
          <w:rFonts w:ascii="Times New Roman" w:hAnsi="Times New Roman"/>
          <w:b/>
          <w:sz w:val="28"/>
          <w:szCs w:val="28"/>
        </w:rPr>
        <w:t xml:space="preserve"> по ГО и ЧС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>Основными задачами уполномоченного являются: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2.1. Реализация единой государственной политики в области гражданской обороны, защиты населения и территорий от чрезвычайных ситуаций муниципального и межмуниципального характера на территории муниципального района </w:t>
      </w:r>
      <w:r w:rsidR="00314187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2.2. Планирование и осуществление мероприятий гражданской обороны, мероприятий по защите населения и территорий муниципального образования от чрезвычайных ситуаций и </w:t>
      </w:r>
      <w:proofErr w:type="gramStart"/>
      <w:r w:rsidRPr="00DC02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023E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2.3. Осуществление координации деятельности органов местного самоуправления, его структурных подразделений и учреждений, расположенных на территории муниципального района, а также подготовка предложений по вопросам гражданской обороны, защиты населения и территорий от чрезвычайных ситуаций;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2.4. Осуществление в установленном порядке сбора, обработки и обмена информацией в области гражданской обороны, защиты населения и территорий муниципального образования от чрезвычайных ситуаций муниципального и межмуниципального характера, организация своевременного оповещения и информирования населения о проведении мероприятий гражданской обороны, угрозе возникновения или о возникновении чрезвычайных ситуаций.</w:t>
      </w:r>
    </w:p>
    <w:p w:rsidR="00DC023E" w:rsidRPr="00DC023E" w:rsidRDefault="00DC023E" w:rsidP="00DC023E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3. Основные функции уполномоченного по ГО и ЧС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>Уполномоченный по делам ГО и ЧС в соответствии с возложенными на него задачами осуществляет следующие функции: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3.1. Разрабатывает предложения по формированию основ единой государственной политики в области гражданской обороны, защиты населения и территорий от чрезвычайных ситуаций, вносит на рассмотрение Главы муниципального района, органам местного самоуправления поселений  предложения по совершенствованию работы в данных областях.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>3.2. Изучает и анализирует состояние работы по основным направлениям деятельности органов управления и подразделений, принимает меры по ее совершенствованию.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3.3. Принимает участие в разработке программ в области гражданской обороны, предупреждения и ликвидации чрезвычайных ситуаций, обеспечению пожарной безопасности и организует </w:t>
      </w:r>
      <w:proofErr w:type="gramStart"/>
      <w:r w:rsidRPr="00DC023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23E">
        <w:rPr>
          <w:rFonts w:ascii="Times New Roman" w:hAnsi="Times New Roman"/>
          <w:sz w:val="28"/>
          <w:szCs w:val="28"/>
        </w:rPr>
        <w:t>за</w:t>
      </w:r>
      <w:proofErr w:type="gramEnd"/>
      <w:r w:rsidRPr="00DC023E">
        <w:rPr>
          <w:rFonts w:ascii="Times New Roman" w:hAnsi="Times New Roman"/>
          <w:sz w:val="28"/>
          <w:szCs w:val="28"/>
        </w:rPr>
        <w:t xml:space="preserve"> их реализацией.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3.4. Осуществляет в пределах своих полномочий руководство при определении состава, размещений и оснащении сил муниципальной подсистемы муниципального района «</w:t>
      </w:r>
      <w:r w:rsidR="00864797">
        <w:rPr>
          <w:rFonts w:ascii="Times New Roman" w:hAnsi="Times New Roman"/>
          <w:sz w:val="28"/>
          <w:szCs w:val="28"/>
        </w:rPr>
        <w:t>Нерчинско-Заводский район</w:t>
      </w:r>
      <w:r w:rsidRPr="00DC023E">
        <w:rPr>
          <w:rFonts w:ascii="Times New Roman" w:hAnsi="Times New Roman"/>
          <w:sz w:val="28"/>
          <w:szCs w:val="28"/>
        </w:rPr>
        <w:t>» звена территориальной подсистемы единой государственной системы предупреждения и ликвидации чрезвычайных ситуаций (далее – РСЧС) Забайкальского края.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3.5. Разрабатывает, и вносит в установленном порядке на рассмотрение главы муниципального района, Совета муниципального района «</w:t>
      </w:r>
      <w:r w:rsidR="000C5E17">
        <w:rPr>
          <w:rFonts w:ascii="Times New Roman" w:hAnsi="Times New Roman"/>
          <w:sz w:val="28"/>
          <w:szCs w:val="28"/>
        </w:rPr>
        <w:t>Нерчинско-Заводский район</w:t>
      </w:r>
      <w:r w:rsidRPr="00DC023E">
        <w:rPr>
          <w:rFonts w:ascii="Times New Roman" w:hAnsi="Times New Roman"/>
          <w:sz w:val="28"/>
          <w:szCs w:val="28"/>
        </w:rPr>
        <w:t>» проекты нормативных правовых актов по вопросам гражданской обороны, защиты населения и территорий от чрезвычайных ситуаций на территории муниципального района.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3.6. Координирует в установленном порядке деятельность аварийно-спасательных формирований и служб, а также организаций, имеющих уставные задачи по проведению аварийно-спасательных работ и действующих на территории муниципального района.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3.7. Организует, и участвует в подготовке предложений: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планирование основных мероприятий по вопросам гражданской обороны, защиты населения и территорий от чрезвычайных ситуаций;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проведение мероприятий гражданской обороны, включая подготовку необходимых сил и средств;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создание резервов финансовых и материальных ресурсов для ликвидации чрезвычайных ситуаций;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разработку Плана действий (взаимодействия) муниципального района по предупреждению и ликвидации чрезвычайных ситуаций, а также Плана гражданской обороны района и внесение предложений о введении его в действие в полном объеме или частично;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разработку и ежегодную корректировку паспорта безопасности муниципального района;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 xml:space="preserve"> привлечение предприятий, организаций и учреждений к мероприятиям по предупреждению и ликвидации чрезвычайных ситуаций и тушению пожаров;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</w:r>
      <w:proofErr w:type="gramStart"/>
      <w:r w:rsidRPr="00DC023E">
        <w:rPr>
          <w:rFonts w:ascii="Times New Roman" w:hAnsi="Times New Roman"/>
          <w:sz w:val="28"/>
          <w:szCs w:val="28"/>
        </w:rPr>
        <w:t xml:space="preserve">- оповещение органов управления муниципальной подсистемы муниципального района </w:t>
      </w:r>
      <w:r w:rsidR="000C5E17">
        <w:rPr>
          <w:rFonts w:ascii="Times New Roman" w:hAnsi="Times New Roman"/>
          <w:sz w:val="28"/>
          <w:szCs w:val="28"/>
        </w:rPr>
        <w:t>«Нерчинско-Заводский район»</w:t>
      </w:r>
      <w:r w:rsidR="00FE7ED5">
        <w:rPr>
          <w:rFonts w:ascii="Times New Roman" w:hAnsi="Times New Roman"/>
          <w:sz w:val="28"/>
          <w:szCs w:val="28"/>
        </w:rPr>
        <w:t xml:space="preserve">, </w:t>
      </w:r>
      <w:r w:rsidRPr="00DC023E">
        <w:rPr>
          <w:rFonts w:ascii="Times New Roman" w:hAnsi="Times New Roman"/>
          <w:sz w:val="28"/>
          <w:szCs w:val="28"/>
        </w:rPr>
        <w:t>звена территориальной подсистемы РСЧС Забайкальского края, а также информирование населения о приведение в готовность системы гражданской обороны, возникновении (угрозе возникновения) чрезвычайных ситуаций, об угрозе нападения противника и применения им средств массового поражения;</w:t>
      </w:r>
      <w:proofErr w:type="gramEnd"/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взаимодействие с Главным управлением МЧС России по Забайкальскому краю, Департаментом по гражданской обороне и пожарной безопасности Забайкальского края,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ситуаций; </w:t>
      </w:r>
      <w:r w:rsidRPr="00DC023E">
        <w:rPr>
          <w:rFonts w:ascii="Times New Roman" w:hAnsi="Times New Roman"/>
          <w:sz w:val="28"/>
          <w:szCs w:val="28"/>
        </w:rPr>
        <w:tab/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подготовку, переподготовку или повышение квалификации должностных лиц органов местного самоуправления и организаций в области гражданской обороны, предупреждения и ликвидации чрезвычайных ситуаций; </w:t>
      </w:r>
      <w:r w:rsidRPr="00DC023E">
        <w:rPr>
          <w:rFonts w:ascii="Times New Roman" w:hAnsi="Times New Roman"/>
          <w:sz w:val="28"/>
          <w:szCs w:val="28"/>
        </w:rPr>
        <w:tab/>
        <w:t>- сбор, обобщение и анализ информации об угрозе возникновения и возникновении чрезвычайных ситуаций на территории района;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взаимодействие со средствами массовой информации по вопросам своей компетенции;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привлечение сил и средств территориальной подсистемы РСЧС Забайкальского края при недостаточности собственных сил и средств</w:t>
      </w:r>
      <w:r w:rsidR="00820FEC">
        <w:rPr>
          <w:rFonts w:ascii="Times New Roman" w:hAnsi="Times New Roman"/>
          <w:sz w:val="28"/>
          <w:szCs w:val="28"/>
        </w:rPr>
        <w:t>,</w:t>
      </w:r>
      <w:r w:rsidRPr="00DC023E">
        <w:rPr>
          <w:rFonts w:ascii="Times New Roman" w:hAnsi="Times New Roman"/>
          <w:sz w:val="28"/>
          <w:szCs w:val="28"/>
        </w:rPr>
        <w:t xml:space="preserve"> при ликвидации чрезвычайных ситуаций.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3.8. Осуществляет </w:t>
      </w:r>
      <w:proofErr w:type="gramStart"/>
      <w:r w:rsidRPr="00DC02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023E">
        <w:rPr>
          <w:rFonts w:ascii="Times New Roman" w:hAnsi="Times New Roman"/>
          <w:sz w:val="28"/>
          <w:szCs w:val="28"/>
        </w:rPr>
        <w:t xml:space="preserve"> осуществлением мероприятий по предупреждению чрезвычайных и готовностью сил и средств</w:t>
      </w:r>
      <w:r w:rsidR="00820FEC">
        <w:rPr>
          <w:rFonts w:ascii="Times New Roman" w:hAnsi="Times New Roman"/>
          <w:sz w:val="28"/>
          <w:szCs w:val="28"/>
        </w:rPr>
        <w:t>,</w:t>
      </w:r>
      <w:r w:rsidRPr="00DC023E">
        <w:rPr>
          <w:rFonts w:ascii="Times New Roman" w:hAnsi="Times New Roman"/>
          <w:sz w:val="28"/>
          <w:szCs w:val="28"/>
        </w:rPr>
        <w:t xml:space="preserve"> звеньев муниципальной подсистемы РСЧС муниципального района </w:t>
      </w:r>
      <w:r w:rsidR="00FE7ED5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DC023E">
        <w:rPr>
          <w:rFonts w:ascii="Times New Roman" w:hAnsi="Times New Roman"/>
          <w:sz w:val="28"/>
          <w:szCs w:val="28"/>
        </w:rPr>
        <w:t xml:space="preserve">к действиям при их возникновении.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3.9. Оказывает методическую помощь органам местного самоуправления поселений, службам и организациям муниципального района по вопросам создания, хранения и восполнения резервов материальных ресурсов для ликвидации чрезвычайных ситуаций.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3.10. Обеспечивает в пределах своей компетенции: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деятельность комиссии по предупреждению и ликвидации чрезвычайных ситуаций и обеспечению пожарной безопасности (далее – Комиссия по ЧС и ОПБ) муниципального района </w:t>
      </w:r>
      <w:r w:rsidR="00FE7ED5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>- готовность повседневного управления местного звена муниципальной подсистемы РСЧС муниципального района «</w:t>
      </w:r>
      <w:r w:rsidR="00820FEC">
        <w:rPr>
          <w:rFonts w:ascii="Times New Roman" w:hAnsi="Times New Roman"/>
          <w:sz w:val="28"/>
          <w:szCs w:val="28"/>
        </w:rPr>
        <w:t>Нерчинско-Заводский район</w:t>
      </w:r>
      <w:r w:rsidRPr="00DC023E">
        <w:rPr>
          <w:rFonts w:ascii="Times New Roman" w:hAnsi="Times New Roman"/>
          <w:sz w:val="28"/>
          <w:szCs w:val="28"/>
        </w:rPr>
        <w:t xml:space="preserve">»;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рассматривает обращения граждан и организаций по вопросам своей компетенции, и принимает меры по устранению выявленных недостатков. </w:t>
      </w:r>
    </w:p>
    <w:p w:rsidR="00DC023E" w:rsidRPr="00DC023E" w:rsidRDefault="00DC023E" w:rsidP="00DC023E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 xml:space="preserve">4. Права уполномоченного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 xml:space="preserve">. Уполномоченный по ГО и ЧС администрации муниципального района </w:t>
      </w:r>
      <w:r w:rsidR="00820FE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DC023E">
        <w:rPr>
          <w:rFonts w:ascii="Times New Roman" w:hAnsi="Times New Roman"/>
          <w:sz w:val="28"/>
          <w:szCs w:val="28"/>
        </w:rPr>
        <w:t xml:space="preserve">имеет право: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запрашивать, и получать от органов местного самоуправления поселений, организаций и учреждений, расположенных на территории муниципального района информацию и сведения необходимые для выполнения возложенных на него задач;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проводить проверки подведомственных учреждений по вопросам гражданской обороны и защиты населения и территорий от чрезвычайных ситуаций;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организовывать заслушивание руководителей и должностных лиц подведомственных учреждений по вопросам гражданской обороны, защиты населения и территорий от чрезвычайных ситуаций на территории муниципального района. </w:t>
      </w:r>
    </w:p>
    <w:p w:rsidR="00DC023E" w:rsidRPr="00DC023E" w:rsidRDefault="00DC023E" w:rsidP="00DC023E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 xml:space="preserve">5. Руководство уполномоченным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 xml:space="preserve">5.1. Уполномоченный назначается и освобождается от должности главой муниципального района </w:t>
      </w:r>
      <w:r w:rsidR="00820FEC">
        <w:rPr>
          <w:rFonts w:ascii="Times New Roman" w:hAnsi="Times New Roman"/>
          <w:sz w:val="28"/>
          <w:szCs w:val="28"/>
        </w:rPr>
        <w:t xml:space="preserve">«Нерчинско-Заводский район» </w:t>
      </w:r>
      <w:r w:rsidRPr="00DC023E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законодательством.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5.2. Уполномоченный: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осуществляет деятельность под руководством первого заместителя главы администрации муниципального района </w:t>
      </w:r>
      <w:r w:rsidR="00820FEC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организует работу</w:t>
      </w:r>
      <w:r w:rsidR="00962B88">
        <w:rPr>
          <w:rFonts w:ascii="Times New Roman" w:hAnsi="Times New Roman"/>
          <w:sz w:val="28"/>
          <w:szCs w:val="28"/>
        </w:rPr>
        <w:t xml:space="preserve"> в области ГО</w:t>
      </w:r>
      <w:r w:rsidRPr="00DC023E">
        <w:rPr>
          <w:rFonts w:ascii="Times New Roman" w:hAnsi="Times New Roman"/>
          <w:sz w:val="28"/>
          <w:szCs w:val="28"/>
        </w:rPr>
        <w:t xml:space="preserve"> и ЧС;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осуществляет руководство ЕДДС администрации муниципального района </w:t>
      </w:r>
      <w:r w:rsidR="00820FEC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- готовит проекты решений Комиссии по ЧС и ОПБ муниципального района</w:t>
      </w:r>
      <w:r w:rsidR="00962B88">
        <w:rPr>
          <w:rFonts w:ascii="Times New Roman" w:hAnsi="Times New Roman"/>
          <w:sz w:val="28"/>
          <w:szCs w:val="28"/>
        </w:rPr>
        <w:t xml:space="preserve"> </w:t>
      </w:r>
      <w:r w:rsidR="00146C9C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координирует работу по созданию и использованию резервного фонда для проведения первоочередных работ по ликвидации чрезвычайных ситуаций;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lastRenderedPageBreak/>
        <w:tab/>
        <w:t xml:space="preserve">- разрабатывает и вносит на рассмотрение главы муниципального района проекты нормативных правовых актов по вопросам гражданской обороны, защиты населения и территорий от чрезвычайных ситуаций муниципального и межмуниципального характера;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ведёт подготовку информационно-аналитических материалов, докладных записок, писем в органы местного самоуправления, органы государственной власти по линии ГО и ЧС;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участвует в приёме граждан, рассматривает заявления и предложения граждан по вопросам, отнесённым к его компетенции;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несёт ответственность за организацию защиты сведений, составляющих государственную и служебную тайну;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в пределах своей компетенции подписывает служебные документы; 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 xml:space="preserve">- разрабатывает План действий органов управления, сил и средств  муниципального района «район» в условиях ЧС, План гражданской обороны района, Паспорт безопасности района (с проведением их ежегодной корректировки). </w:t>
      </w:r>
    </w:p>
    <w:p w:rsidR="00DC023E" w:rsidRPr="00DC023E" w:rsidRDefault="00DC023E" w:rsidP="00DC023E">
      <w:pPr>
        <w:jc w:val="center"/>
        <w:rPr>
          <w:rFonts w:ascii="Times New Roman" w:hAnsi="Times New Roman"/>
          <w:b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>6. Финансирование</w:t>
      </w:r>
    </w:p>
    <w:p w:rsidR="00DC023E" w:rsidRPr="00DC023E" w:rsidRDefault="00DC023E" w:rsidP="00DC023E">
      <w:pPr>
        <w:jc w:val="both"/>
        <w:rPr>
          <w:rFonts w:ascii="Times New Roman" w:hAnsi="Times New Roman"/>
          <w:sz w:val="28"/>
          <w:szCs w:val="28"/>
        </w:rPr>
      </w:pPr>
      <w:r w:rsidRPr="00DC023E">
        <w:rPr>
          <w:rFonts w:ascii="Times New Roman" w:hAnsi="Times New Roman"/>
          <w:b/>
          <w:sz w:val="28"/>
          <w:szCs w:val="28"/>
        </w:rPr>
        <w:tab/>
      </w:r>
      <w:r w:rsidRPr="00DC023E">
        <w:rPr>
          <w:rFonts w:ascii="Times New Roman" w:hAnsi="Times New Roman"/>
          <w:sz w:val="28"/>
          <w:szCs w:val="28"/>
        </w:rPr>
        <w:t xml:space="preserve">6.1. Финансирование расходов на содержание уполномоченного по делам ГО и ЧС осуществляется за счёт средств местного бюджета администрации муниципального района </w:t>
      </w:r>
      <w:r w:rsidR="00146C9C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DC023E" w:rsidRPr="008A4463" w:rsidRDefault="00DC023E" w:rsidP="00DC023E">
      <w:pPr>
        <w:jc w:val="both"/>
        <w:rPr>
          <w:sz w:val="28"/>
          <w:szCs w:val="28"/>
        </w:rPr>
      </w:pPr>
      <w:r w:rsidRPr="00DC023E">
        <w:rPr>
          <w:rFonts w:ascii="Times New Roman" w:hAnsi="Times New Roman"/>
          <w:sz w:val="28"/>
          <w:szCs w:val="28"/>
        </w:rPr>
        <w:tab/>
        <w:t>6.2. Материально-техническое обеспечение уполном</w:t>
      </w:r>
      <w:r w:rsidR="00146C9C">
        <w:rPr>
          <w:rFonts w:ascii="Times New Roman" w:hAnsi="Times New Roman"/>
          <w:sz w:val="28"/>
          <w:szCs w:val="28"/>
        </w:rPr>
        <w:t>оченного осуществляет Управляющий</w:t>
      </w:r>
      <w:r w:rsidRPr="00DC023E">
        <w:rPr>
          <w:rFonts w:ascii="Times New Roman" w:hAnsi="Times New Roman"/>
          <w:sz w:val="28"/>
          <w:szCs w:val="28"/>
        </w:rPr>
        <w:t xml:space="preserve"> делами администрации муниципального района </w:t>
      </w:r>
      <w:r w:rsidR="00146C9C">
        <w:rPr>
          <w:rFonts w:ascii="Times New Roman" w:hAnsi="Times New Roman"/>
          <w:sz w:val="28"/>
          <w:szCs w:val="28"/>
        </w:rPr>
        <w:t>«Нерчинско-Заводский район».</w:t>
      </w:r>
    </w:p>
    <w:p w:rsidR="00DC023E" w:rsidRPr="00DC023E" w:rsidRDefault="00DC023E" w:rsidP="00DC023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DC023E" w:rsidRPr="00DC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B"/>
    <w:rsid w:val="000208DC"/>
    <w:rsid w:val="000B329D"/>
    <w:rsid w:val="000C5E17"/>
    <w:rsid w:val="00146C9C"/>
    <w:rsid w:val="001E5B0B"/>
    <w:rsid w:val="00314187"/>
    <w:rsid w:val="005A3813"/>
    <w:rsid w:val="006F0CD7"/>
    <w:rsid w:val="007D5631"/>
    <w:rsid w:val="007F7D2B"/>
    <w:rsid w:val="00820FEC"/>
    <w:rsid w:val="00850DE2"/>
    <w:rsid w:val="00864797"/>
    <w:rsid w:val="00962B88"/>
    <w:rsid w:val="009C3415"/>
    <w:rsid w:val="00A21742"/>
    <w:rsid w:val="00A6458B"/>
    <w:rsid w:val="00CD763F"/>
    <w:rsid w:val="00DC023E"/>
    <w:rsid w:val="00EA1B87"/>
    <w:rsid w:val="00FB1E03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023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E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023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E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</cp:lastModifiedBy>
  <cp:revision>6</cp:revision>
  <cp:lastPrinted>2022-01-28T09:40:00Z</cp:lastPrinted>
  <dcterms:created xsi:type="dcterms:W3CDTF">2022-01-25T11:58:00Z</dcterms:created>
  <dcterms:modified xsi:type="dcterms:W3CDTF">2022-01-28T09:40:00Z</dcterms:modified>
</cp:coreProperties>
</file>