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55F2" w:rsidRDefault="000E399A" w:rsidP="006E55F2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</w:t>
      </w:r>
      <w:r w:rsidR="00F33348" w:rsidRPr="006E55F2">
        <w:rPr>
          <w:rFonts w:ascii="Times New Roman" w:hAnsi="Times New Roman" w:cs="Times New Roman"/>
          <w:bCs/>
          <w:sz w:val="24"/>
          <w:szCs w:val="24"/>
        </w:rPr>
        <w:t>риложение</w:t>
      </w:r>
    </w:p>
    <w:p w:rsidR="006E55F2" w:rsidRDefault="006E55F2" w:rsidP="006E55F2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 постановлению Нерчинско-Заводской</w:t>
      </w:r>
    </w:p>
    <w:p w:rsidR="006E55F2" w:rsidRDefault="006E55F2" w:rsidP="006E55F2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территориальной комиссии</w:t>
      </w:r>
    </w:p>
    <w:p w:rsidR="006E55F2" w:rsidRPr="006E55F2" w:rsidRDefault="006E55F2" w:rsidP="006E55F2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от 17 июля 2026 года № 3/28-6</w:t>
      </w:r>
    </w:p>
    <w:p w:rsidR="006E55F2" w:rsidRPr="00C818C3" w:rsidRDefault="006E55F2" w:rsidP="008B0C5B">
      <w:pPr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8B0C5B" w:rsidRPr="00E17535" w:rsidRDefault="008B0C5B" w:rsidP="006E55F2">
      <w:pPr>
        <w:ind w:left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7535">
        <w:rPr>
          <w:rFonts w:ascii="Times New Roman" w:hAnsi="Times New Roman" w:cs="Times New Roman"/>
          <w:b/>
          <w:sz w:val="24"/>
          <w:szCs w:val="24"/>
        </w:rPr>
        <w:t>Перечень</w:t>
      </w:r>
      <w:r w:rsidR="006E55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17535">
        <w:rPr>
          <w:rFonts w:ascii="Times New Roman" w:hAnsi="Times New Roman" w:cs="Times New Roman"/>
          <w:b/>
          <w:sz w:val="24"/>
          <w:szCs w:val="24"/>
        </w:rPr>
        <w:t xml:space="preserve">избирательных участков и адресов (описаний мест) голосования с использованием дополнительной возможности голосования – голосование групп избирателей, которые проживают (находятся) в населенных пунктах и иных местах, где отсутствуют помещения для голосования и транспортное сообщение с которыми затруднено, при проведении выборов </w:t>
      </w:r>
      <w:r w:rsidR="00F66117">
        <w:rPr>
          <w:rFonts w:ascii="Times New Roman" w:hAnsi="Times New Roman" w:cs="Times New Roman"/>
          <w:b/>
          <w:sz w:val="24"/>
          <w:szCs w:val="24"/>
        </w:rPr>
        <w:t xml:space="preserve">на территории Забайкальского </w:t>
      </w:r>
      <w:r w:rsidR="00C818C3">
        <w:rPr>
          <w:rFonts w:ascii="Times New Roman" w:hAnsi="Times New Roman" w:cs="Times New Roman"/>
          <w:b/>
          <w:sz w:val="24"/>
          <w:szCs w:val="24"/>
        </w:rPr>
        <w:t>края в единый день голосования 20 сентября 2026</w:t>
      </w:r>
      <w:r w:rsidR="00F66117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8B0C5B" w:rsidRPr="00E17535" w:rsidRDefault="008B0C5B" w:rsidP="008B0C5B">
      <w:pPr>
        <w:ind w:hanging="426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1656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0"/>
        <w:gridCol w:w="2091"/>
        <w:gridCol w:w="1985"/>
        <w:gridCol w:w="3260"/>
        <w:gridCol w:w="2410"/>
        <w:gridCol w:w="2409"/>
        <w:gridCol w:w="1985"/>
        <w:gridCol w:w="1675"/>
      </w:tblGrid>
      <w:tr w:rsidR="009939EA" w:rsidRPr="00AD0E7F" w:rsidTr="00A233DD">
        <w:trPr>
          <w:trHeight w:val="20"/>
          <w:tblHeader/>
          <w:jc w:val="center"/>
        </w:trPr>
        <w:tc>
          <w:tcPr>
            <w:tcW w:w="750" w:type="dxa"/>
            <w:shd w:val="clear" w:color="auto" w:fill="FFFFFF"/>
            <w:vAlign w:val="center"/>
          </w:tcPr>
          <w:p w:rsidR="009939EA" w:rsidRPr="00AD0E7F" w:rsidRDefault="009939EA" w:rsidP="00B067E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D0E7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091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9939EA" w:rsidRPr="00AD0E7F" w:rsidRDefault="009939EA" w:rsidP="00B067E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D0E7F">
              <w:rPr>
                <w:rFonts w:ascii="Times New Roman" w:hAnsi="Times New Roman"/>
                <w:bCs/>
                <w:sz w:val="24"/>
                <w:szCs w:val="24"/>
              </w:rPr>
              <w:t xml:space="preserve">Номер избирательного участка, </w:t>
            </w:r>
            <w:r w:rsidRPr="00AD0E7F">
              <w:rPr>
                <w:rFonts w:ascii="Times New Roman" w:hAnsi="Times New Roman"/>
                <w:bCs/>
                <w:sz w:val="24"/>
                <w:szCs w:val="24"/>
              </w:rPr>
              <w:br/>
              <w:t>в границах которого находятся данные территории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939EA" w:rsidRPr="00AD0E7F" w:rsidRDefault="009939EA" w:rsidP="00B067E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D0E7F">
              <w:rPr>
                <w:rFonts w:ascii="Times New Roman" w:hAnsi="Times New Roman"/>
                <w:bCs/>
                <w:sz w:val="24"/>
                <w:szCs w:val="24"/>
              </w:rPr>
              <w:t>Адрес помещения,</w:t>
            </w:r>
          </w:p>
          <w:p w:rsidR="009939EA" w:rsidRPr="00AD0E7F" w:rsidRDefault="009939EA" w:rsidP="00B067E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D0E7F">
              <w:rPr>
                <w:rFonts w:ascii="Times New Roman" w:hAnsi="Times New Roman"/>
                <w:bCs/>
                <w:sz w:val="24"/>
                <w:szCs w:val="24"/>
              </w:rPr>
              <w:t>участковой избирательной комиссии</w:t>
            </w:r>
          </w:p>
        </w:tc>
        <w:tc>
          <w:tcPr>
            <w:tcW w:w="3260" w:type="dxa"/>
            <w:shd w:val="clear" w:color="auto" w:fill="FFFFFF"/>
            <w:vAlign w:val="center"/>
          </w:tcPr>
          <w:p w:rsidR="009939EA" w:rsidRPr="00AD0E7F" w:rsidRDefault="009939EA" w:rsidP="00B067E3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D0E7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Адрес населенного пункта (иного места), где отсутствует помещение для голосования и транспортное сообщение с которым затруднено (населенный пункт, улица, дом, ориентир)</w:t>
            </w:r>
          </w:p>
        </w:tc>
        <w:tc>
          <w:tcPr>
            <w:tcW w:w="2410" w:type="dxa"/>
            <w:shd w:val="clear" w:color="auto" w:fill="FFFFFF"/>
            <w:vAlign w:val="center"/>
          </w:tcPr>
          <w:p w:rsidR="009939EA" w:rsidRPr="00AD0E7F" w:rsidRDefault="009939EA" w:rsidP="00B067E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D0E7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Численность избирателей в населенном пункте (ином месте)</w:t>
            </w:r>
            <w:r w:rsidRPr="00AD0E7F">
              <w:rPr>
                <w:rFonts w:ascii="Times New Roman" w:hAnsi="Times New Roman"/>
                <w:bCs/>
                <w:sz w:val="24"/>
                <w:szCs w:val="24"/>
              </w:rPr>
              <w:t xml:space="preserve"> где будет проводиться голосование</w:t>
            </w:r>
          </w:p>
        </w:tc>
        <w:tc>
          <w:tcPr>
            <w:tcW w:w="2409" w:type="dxa"/>
            <w:shd w:val="clear" w:color="auto" w:fill="FFFFFF"/>
            <w:vAlign w:val="center"/>
          </w:tcPr>
          <w:p w:rsidR="009939EA" w:rsidRPr="00AD0E7F" w:rsidRDefault="009939EA" w:rsidP="00B067E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D0E7F">
              <w:rPr>
                <w:rFonts w:ascii="Times New Roman" w:hAnsi="Times New Roman"/>
                <w:bCs/>
                <w:sz w:val="24"/>
                <w:szCs w:val="24"/>
              </w:rPr>
              <w:t>Описание места, где будет проводиться голосование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9939EA" w:rsidRPr="00AD0E7F" w:rsidRDefault="009939EA" w:rsidP="00B067E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D0E7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Планируемая </w:t>
            </w:r>
          </w:p>
          <w:p w:rsidR="009939EA" w:rsidRPr="00AD0E7F" w:rsidRDefault="009939EA" w:rsidP="00B067E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D0E7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дата проведения голосования </w:t>
            </w:r>
          </w:p>
          <w:p w:rsidR="009939EA" w:rsidRPr="00AD0E7F" w:rsidRDefault="009939EA" w:rsidP="00B067E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D0E7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</w:t>
            </w:r>
            <w:r w:rsidRPr="00AD0E7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 сентября</w:t>
            </w:r>
            <w:r w:rsidRPr="00AD0E7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</w:t>
            </w:r>
            <w:r w:rsidRPr="00AD0E7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года)</w:t>
            </w:r>
          </w:p>
        </w:tc>
        <w:tc>
          <w:tcPr>
            <w:tcW w:w="1675" w:type="dxa"/>
            <w:shd w:val="clear" w:color="auto" w:fill="FFFFFF"/>
            <w:vAlign w:val="center"/>
          </w:tcPr>
          <w:p w:rsidR="009939EA" w:rsidRPr="00AD0E7F" w:rsidRDefault="009939EA" w:rsidP="00B067E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D0E7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Планируемое время проведения голосования</w:t>
            </w:r>
          </w:p>
        </w:tc>
      </w:tr>
    </w:tbl>
    <w:p w:rsidR="009939EA" w:rsidRPr="007C5FEE" w:rsidRDefault="009939EA" w:rsidP="009939EA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16529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114"/>
        <w:gridCol w:w="1985"/>
        <w:gridCol w:w="3260"/>
        <w:gridCol w:w="2410"/>
        <w:gridCol w:w="2409"/>
        <w:gridCol w:w="1985"/>
        <w:gridCol w:w="1657"/>
      </w:tblGrid>
      <w:tr w:rsidR="009939EA" w:rsidRPr="00136239" w:rsidTr="002D4990">
        <w:trPr>
          <w:cantSplit/>
          <w:trHeight w:val="20"/>
          <w:tblHeader/>
          <w:jc w:val="center"/>
        </w:trPr>
        <w:tc>
          <w:tcPr>
            <w:tcW w:w="709" w:type="dxa"/>
            <w:shd w:val="clear" w:color="auto" w:fill="FFFFFF"/>
          </w:tcPr>
          <w:p w:rsidR="009939EA" w:rsidRPr="00136239" w:rsidRDefault="009939EA" w:rsidP="00B067E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362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114" w:type="dxa"/>
            <w:tcBorders>
              <w:right w:val="single" w:sz="4" w:space="0" w:color="auto"/>
            </w:tcBorders>
            <w:shd w:val="clear" w:color="auto" w:fill="FFFFFF"/>
          </w:tcPr>
          <w:p w:rsidR="009939EA" w:rsidRPr="00136239" w:rsidRDefault="009939EA" w:rsidP="00B067E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362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FFFFFF"/>
          </w:tcPr>
          <w:p w:rsidR="009939EA" w:rsidRPr="00136239" w:rsidRDefault="009939EA" w:rsidP="00B067E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260" w:type="dxa"/>
            <w:shd w:val="clear" w:color="auto" w:fill="FFFFFF"/>
          </w:tcPr>
          <w:p w:rsidR="009939EA" w:rsidRPr="00136239" w:rsidRDefault="009939EA" w:rsidP="00B067E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410" w:type="dxa"/>
            <w:shd w:val="clear" w:color="auto" w:fill="FFFFFF"/>
          </w:tcPr>
          <w:p w:rsidR="009939EA" w:rsidRPr="00136239" w:rsidRDefault="009939EA" w:rsidP="00B067E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409" w:type="dxa"/>
            <w:shd w:val="clear" w:color="auto" w:fill="FFFFFF"/>
          </w:tcPr>
          <w:p w:rsidR="009939EA" w:rsidRPr="00136239" w:rsidRDefault="009939EA" w:rsidP="00B067E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985" w:type="dxa"/>
            <w:shd w:val="clear" w:color="auto" w:fill="FFFFFF"/>
          </w:tcPr>
          <w:p w:rsidR="009939EA" w:rsidRPr="00136239" w:rsidRDefault="009939EA" w:rsidP="00B067E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1657" w:type="dxa"/>
            <w:shd w:val="clear" w:color="auto" w:fill="FFFFFF"/>
          </w:tcPr>
          <w:p w:rsidR="009939EA" w:rsidRPr="00136239" w:rsidRDefault="009939EA" w:rsidP="00B067E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</w:t>
            </w:r>
          </w:p>
        </w:tc>
      </w:tr>
      <w:tr w:rsidR="009939EA" w:rsidRPr="00136239" w:rsidTr="00B067E3">
        <w:trPr>
          <w:cantSplit/>
          <w:trHeight w:val="20"/>
          <w:jc w:val="center"/>
        </w:trPr>
        <w:tc>
          <w:tcPr>
            <w:tcW w:w="16529" w:type="dxa"/>
            <w:gridSpan w:val="8"/>
            <w:shd w:val="clear" w:color="auto" w:fill="FFFFFF"/>
          </w:tcPr>
          <w:p w:rsidR="009939EA" w:rsidRPr="00731E0A" w:rsidRDefault="006E55F2" w:rsidP="00B067E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Нерчинско-Заводская</w:t>
            </w:r>
            <w:r w:rsidR="009939E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территориальной избирательной комиссии </w:t>
            </w:r>
          </w:p>
        </w:tc>
      </w:tr>
      <w:tr w:rsidR="009939EA" w:rsidRPr="00136239" w:rsidTr="006E55F2">
        <w:trPr>
          <w:cantSplit/>
          <w:trHeight w:val="160"/>
          <w:jc w:val="center"/>
        </w:trPr>
        <w:tc>
          <w:tcPr>
            <w:tcW w:w="709" w:type="dxa"/>
            <w:shd w:val="clear" w:color="auto" w:fill="FFFFFF"/>
          </w:tcPr>
          <w:p w:rsidR="009939EA" w:rsidRPr="00136239" w:rsidRDefault="009939EA" w:rsidP="00B067E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4" w:type="dxa"/>
            <w:tcBorders>
              <w:right w:val="single" w:sz="4" w:space="0" w:color="auto"/>
            </w:tcBorders>
            <w:shd w:val="clear" w:color="auto" w:fill="FFFFFF"/>
          </w:tcPr>
          <w:p w:rsidR="009939EA" w:rsidRPr="00521102" w:rsidRDefault="006E55F2" w:rsidP="00DB0F6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250</w:t>
            </w:r>
            <w:r w:rsidR="00DB0F6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FFFFFF"/>
          </w:tcPr>
          <w:p w:rsidR="009939EA" w:rsidRDefault="006E55F2" w:rsidP="00DB0F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Забайкальский край, Нерчинско-Заводский муниципальный округ,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с.</w:t>
            </w:r>
            <w:r w:rsidR="00DB0F6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Аргунск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r w:rsidR="00DB0F6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Больничный переулок, д.11</w:t>
            </w:r>
          </w:p>
        </w:tc>
        <w:tc>
          <w:tcPr>
            <w:tcW w:w="3260" w:type="dxa"/>
            <w:shd w:val="clear" w:color="auto" w:fill="FFFFFF"/>
          </w:tcPr>
          <w:p w:rsidR="006E55F2" w:rsidRDefault="006E55F2" w:rsidP="006E55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Забайкальский край, Нерчинско-Заводский муниципальный округ, </w:t>
            </w:r>
          </w:p>
          <w:p w:rsidR="009939EA" w:rsidRDefault="006E55F2" w:rsidP="00DB0F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с. </w:t>
            </w:r>
            <w:proofErr w:type="spellStart"/>
            <w:r w:rsidR="00DB0F6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Домасово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r w:rsidR="00DB0F6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ул. Дорожная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DB0F6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д.10</w:t>
            </w:r>
          </w:p>
        </w:tc>
        <w:tc>
          <w:tcPr>
            <w:tcW w:w="2410" w:type="dxa"/>
            <w:shd w:val="clear" w:color="auto" w:fill="FFFFFF"/>
          </w:tcPr>
          <w:p w:rsidR="009939EA" w:rsidRPr="00E13ACF" w:rsidRDefault="00DB0F63" w:rsidP="00B067E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110</w:t>
            </w:r>
          </w:p>
        </w:tc>
        <w:tc>
          <w:tcPr>
            <w:tcW w:w="2409" w:type="dxa"/>
            <w:shd w:val="clear" w:color="auto" w:fill="FFFFFF"/>
          </w:tcPr>
          <w:p w:rsidR="009939EA" w:rsidRPr="00E13ACF" w:rsidRDefault="006E55F2" w:rsidP="00B067E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Здание сельского дома культуры</w:t>
            </w:r>
          </w:p>
        </w:tc>
        <w:tc>
          <w:tcPr>
            <w:tcW w:w="1985" w:type="dxa"/>
            <w:shd w:val="clear" w:color="auto" w:fill="FFFFFF"/>
          </w:tcPr>
          <w:p w:rsidR="009939EA" w:rsidRPr="00521102" w:rsidRDefault="006E55F2" w:rsidP="00B067E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18.09.2026</w:t>
            </w:r>
          </w:p>
        </w:tc>
        <w:tc>
          <w:tcPr>
            <w:tcW w:w="1657" w:type="dxa"/>
            <w:shd w:val="clear" w:color="auto" w:fill="FFFFFF"/>
          </w:tcPr>
          <w:p w:rsidR="009939EA" w:rsidRPr="00521102" w:rsidRDefault="006E55F2" w:rsidP="00B067E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10:00-14:00</w:t>
            </w:r>
          </w:p>
        </w:tc>
      </w:tr>
      <w:tr w:rsidR="00DB0F63" w:rsidRPr="00136239" w:rsidTr="00DB0F63">
        <w:trPr>
          <w:cantSplit/>
          <w:trHeight w:val="160"/>
          <w:jc w:val="center"/>
        </w:trPr>
        <w:tc>
          <w:tcPr>
            <w:tcW w:w="709" w:type="dxa"/>
            <w:shd w:val="clear" w:color="auto" w:fill="FFFFFF"/>
          </w:tcPr>
          <w:p w:rsidR="00DB0F63" w:rsidRPr="00136239" w:rsidRDefault="00DB0F63" w:rsidP="00B067E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4" w:type="dxa"/>
            <w:tcBorders>
              <w:right w:val="single" w:sz="4" w:space="0" w:color="auto"/>
            </w:tcBorders>
            <w:shd w:val="clear" w:color="auto" w:fill="FFFFFF"/>
          </w:tcPr>
          <w:p w:rsidR="00DB0F63" w:rsidRDefault="00DB0F63" w:rsidP="00B067E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2503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FFFFFF"/>
          </w:tcPr>
          <w:p w:rsidR="00DB0F63" w:rsidRDefault="00DB0F63" w:rsidP="00B067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Забайкальский край, Нерчинско-Заводский муниципальный округ, с.Булдуруй-1,ул. Солнечная, д.63а</w:t>
            </w:r>
          </w:p>
        </w:tc>
        <w:tc>
          <w:tcPr>
            <w:tcW w:w="3260" w:type="dxa"/>
            <w:shd w:val="clear" w:color="auto" w:fill="FFFFFF"/>
          </w:tcPr>
          <w:p w:rsidR="00DB0F63" w:rsidRDefault="00DB0F63" w:rsidP="00DB0F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Нерчинско-Заводский муниципальный округ, </w:t>
            </w:r>
          </w:p>
          <w:p w:rsidR="00DB0F63" w:rsidRDefault="00DB0F63" w:rsidP="00DB0F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с. Булдуруй-2,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ул.Новая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 д.34</w:t>
            </w:r>
          </w:p>
        </w:tc>
        <w:tc>
          <w:tcPr>
            <w:tcW w:w="2410" w:type="dxa"/>
            <w:shd w:val="clear" w:color="auto" w:fill="FFFFFF"/>
          </w:tcPr>
          <w:p w:rsidR="00DB0F63" w:rsidRDefault="00DB0F63" w:rsidP="00B067E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74</w:t>
            </w:r>
          </w:p>
        </w:tc>
        <w:tc>
          <w:tcPr>
            <w:tcW w:w="2409" w:type="dxa"/>
            <w:shd w:val="clear" w:color="auto" w:fill="FFFFFF"/>
          </w:tcPr>
          <w:p w:rsidR="00DB0F63" w:rsidRDefault="00DB0F63" w:rsidP="00B067E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Здание сельского дома культуры</w:t>
            </w:r>
          </w:p>
        </w:tc>
        <w:tc>
          <w:tcPr>
            <w:tcW w:w="1985" w:type="dxa"/>
            <w:shd w:val="clear" w:color="auto" w:fill="FFFFFF"/>
          </w:tcPr>
          <w:p w:rsidR="00DB0F63" w:rsidRDefault="00DB0F63" w:rsidP="00B067E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18.09.2026</w:t>
            </w:r>
          </w:p>
        </w:tc>
        <w:tc>
          <w:tcPr>
            <w:tcW w:w="1657" w:type="dxa"/>
            <w:shd w:val="clear" w:color="auto" w:fill="FFFFFF"/>
          </w:tcPr>
          <w:p w:rsidR="00DB0F63" w:rsidRDefault="00DB0F63" w:rsidP="00B067E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10:00-14:00</w:t>
            </w:r>
          </w:p>
        </w:tc>
      </w:tr>
      <w:tr w:rsidR="00DB0F63" w:rsidRPr="00136239" w:rsidTr="00DB0F63">
        <w:trPr>
          <w:cantSplit/>
          <w:trHeight w:val="160"/>
          <w:jc w:val="center"/>
        </w:trPr>
        <w:tc>
          <w:tcPr>
            <w:tcW w:w="709" w:type="dxa"/>
            <w:shd w:val="clear" w:color="auto" w:fill="FFFFFF"/>
          </w:tcPr>
          <w:p w:rsidR="00DB0F63" w:rsidRPr="00136239" w:rsidRDefault="00DB0F63" w:rsidP="00B067E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4" w:type="dxa"/>
            <w:tcBorders>
              <w:right w:val="single" w:sz="4" w:space="0" w:color="auto"/>
            </w:tcBorders>
            <w:shd w:val="clear" w:color="auto" w:fill="FFFFFF"/>
          </w:tcPr>
          <w:p w:rsidR="00DB0F63" w:rsidRDefault="00DB0F63" w:rsidP="00B067E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2503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FFFFFF"/>
          </w:tcPr>
          <w:p w:rsidR="00DB0F63" w:rsidRDefault="00DB0F63" w:rsidP="00B067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Забайкальский край, Нерчинско-Заводский муниципальный округ, с.Булдуруй-1,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ул.Солнечная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 д.63а</w:t>
            </w:r>
          </w:p>
        </w:tc>
        <w:tc>
          <w:tcPr>
            <w:tcW w:w="3260" w:type="dxa"/>
            <w:shd w:val="clear" w:color="auto" w:fill="FFFFFF"/>
          </w:tcPr>
          <w:p w:rsidR="00DB0F63" w:rsidRDefault="00DB0F63" w:rsidP="00DB0F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Забайкальский край, Нерчинско-Заводский муниципальный округ,</w:t>
            </w:r>
          </w:p>
          <w:p w:rsidR="00DB0F63" w:rsidRDefault="00DB0F63" w:rsidP="00DB0F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Чалбучи-Килга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ул.Верхняя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 д.64</w:t>
            </w:r>
          </w:p>
        </w:tc>
        <w:tc>
          <w:tcPr>
            <w:tcW w:w="2410" w:type="dxa"/>
            <w:shd w:val="clear" w:color="auto" w:fill="FFFFFF"/>
          </w:tcPr>
          <w:p w:rsidR="00DB0F63" w:rsidRDefault="00DB0F63" w:rsidP="00B067E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126</w:t>
            </w:r>
          </w:p>
        </w:tc>
        <w:tc>
          <w:tcPr>
            <w:tcW w:w="2409" w:type="dxa"/>
            <w:shd w:val="clear" w:color="auto" w:fill="FFFFFF"/>
          </w:tcPr>
          <w:p w:rsidR="00DB0F63" w:rsidRDefault="00DB0F63" w:rsidP="00B067E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Здание сельского дома культуры</w:t>
            </w:r>
          </w:p>
        </w:tc>
        <w:tc>
          <w:tcPr>
            <w:tcW w:w="1985" w:type="dxa"/>
            <w:shd w:val="clear" w:color="auto" w:fill="FFFFFF"/>
          </w:tcPr>
          <w:p w:rsidR="00DB0F63" w:rsidRDefault="00DB0F63" w:rsidP="00B067E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19.09.2026</w:t>
            </w:r>
          </w:p>
        </w:tc>
        <w:tc>
          <w:tcPr>
            <w:tcW w:w="1657" w:type="dxa"/>
            <w:shd w:val="clear" w:color="auto" w:fill="FFFFFF"/>
          </w:tcPr>
          <w:p w:rsidR="00DB0F63" w:rsidRDefault="00DB0F63" w:rsidP="00B067E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10:00-14:00</w:t>
            </w:r>
          </w:p>
        </w:tc>
      </w:tr>
      <w:tr w:rsidR="0007453D" w:rsidRPr="00136239" w:rsidTr="00DB0F63">
        <w:trPr>
          <w:cantSplit/>
          <w:trHeight w:val="160"/>
          <w:jc w:val="center"/>
        </w:trPr>
        <w:tc>
          <w:tcPr>
            <w:tcW w:w="709" w:type="dxa"/>
            <w:shd w:val="clear" w:color="auto" w:fill="FFFFFF"/>
          </w:tcPr>
          <w:p w:rsidR="0007453D" w:rsidRPr="00136239" w:rsidRDefault="0007453D" w:rsidP="00B067E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4" w:type="dxa"/>
            <w:tcBorders>
              <w:right w:val="single" w:sz="4" w:space="0" w:color="auto"/>
            </w:tcBorders>
            <w:shd w:val="clear" w:color="auto" w:fill="FFFFFF"/>
          </w:tcPr>
          <w:p w:rsidR="0007453D" w:rsidRDefault="0007453D" w:rsidP="00B067E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2511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FFFFFF"/>
          </w:tcPr>
          <w:p w:rsidR="0007453D" w:rsidRDefault="0007453D" w:rsidP="000745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Забайкальский край, Нерчинско-Заводский муниципальный округ,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с.Ивановка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ул.Молодежная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 д.20</w:t>
            </w:r>
          </w:p>
        </w:tc>
        <w:tc>
          <w:tcPr>
            <w:tcW w:w="3260" w:type="dxa"/>
            <w:shd w:val="clear" w:color="auto" w:fill="FFFFFF"/>
          </w:tcPr>
          <w:p w:rsidR="0007453D" w:rsidRDefault="0007453D" w:rsidP="000745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Забайкальский край, Нерчинско-Заводский муниципальный округ,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с.Байка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ул.Конторская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 д.</w:t>
            </w:r>
            <w:r w:rsidR="00BA306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 кв.2</w:t>
            </w:r>
          </w:p>
        </w:tc>
        <w:tc>
          <w:tcPr>
            <w:tcW w:w="2410" w:type="dxa"/>
            <w:shd w:val="clear" w:color="auto" w:fill="FFFFFF"/>
          </w:tcPr>
          <w:p w:rsidR="0007453D" w:rsidRDefault="000E399A" w:rsidP="00B067E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100</w:t>
            </w:r>
            <w:bookmarkStart w:id="0" w:name="_GoBack"/>
            <w:bookmarkEnd w:id="0"/>
          </w:p>
        </w:tc>
        <w:tc>
          <w:tcPr>
            <w:tcW w:w="2409" w:type="dxa"/>
            <w:shd w:val="clear" w:color="auto" w:fill="FFFFFF"/>
          </w:tcPr>
          <w:p w:rsidR="0007453D" w:rsidRDefault="0007453D" w:rsidP="00B067E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Здание библиотеки</w:t>
            </w:r>
          </w:p>
        </w:tc>
        <w:tc>
          <w:tcPr>
            <w:tcW w:w="1985" w:type="dxa"/>
            <w:shd w:val="clear" w:color="auto" w:fill="FFFFFF"/>
          </w:tcPr>
          <w:p w:rsidR="0007453D" w:rsidRDefault="00BA306F" w:rsidP="00B067E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19.09.2026</w:t>
            </w:r>
          </w:p>
        </w:tc>
        <w:tc>
          <w:tcPr>
            <w:tcW w:w="1657" w:type="dxa"/>
            <w:shd w:val="clear" w:color="auto" w:fill="FFFFFF"/>
          </w:tcPr>
          <w:p w:rsidR="0007453D" w:rsidRDefault="00BA306F" w:rsidP="00B067E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10:00-14:00</w:t>
            </w:r>
          </w:p>
        </w:tc>
      </w:tr>
      <w:tr w:rsidR="00DB0F63" w:rsidRPr="00136239" w:rsidTr="000E399A">
        <w:trPr>
          <w:cantSplit/>
          <w:trHeight w:val="160"/>
          <w:jc w:val="center"/>
        </w:trPr>
        <w:tc>
          <w:tcPr>
            <w:tcW w:w="709" w:type="dxa"/>
            <w:shd w:val="clear" w:color="auto" w:fill="FFFFFF"/>
          </w:tcPr>
          <w:p w:rsidR="00DB0F63" w:rsidRPr="00136239" w:rsidRDefault="00DB0F63" w:rsidP="00B067E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4" w:type="dxa"/>
            <w:tcBorders>
              <w:right w:val="single" w:sz="4" w:space="0" w:color="auto"/>
            </w:tcBorders>
            <w:shd w:val="clear" w:color="auto" w:fill="FFFFFF"/>
          </w:tcPr>
          <w:p w:rsidR="00DB0F63" w:rsidRDefault="00DB0F63" w:rsidP="00B067E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2516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FFFFFF"/>
          </w:tcPr>
          <w:p w:rsidR="00DB0F63" w:rsidRDefault="00DB0F63" w:rsidP="000975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Забайкальский край, Нерчинско-Заводский муниципальный округ,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с.</w:t>
            </w:r>
            <w:r w:rsidR="000975D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Уровские</w:t>
            </w:r>
            <w:proofErr w:type="spellEnd"/>
            <w:r w:rsidR="000975D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Ключи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ул.</w:t>
            </w:r>
            <w:r w:rsidR="000975D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Новая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 д.</w:t>
            </w:r>
            <w:r w:rsidR="000975D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8</w:t>
            </w:r>
          </w:p>
        </w:tc>
        <w:tc>
          <w:tcPr>
            <w:tcW w:w="3260" w:type="dxa"/>
            <w:shd w:val="clear" w:color="auto" w:fill="FFFFFF"/>
          </w:tcPr>
          <w:p w:rsidR="000975D0" w:rsidRDefault="000975D0" w:rsidP="000975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Забайкальский край, Нерчинско-Заводский муниципальный округ,</w:t>
            </w:r>
          </w:p>
          <w:p w:rsidR="00DB0F63" w:rsidRDefault="000975D0" w:rsidP="000975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с. Золотоноша,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ул.Садовая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 д.9</w:t>
            </w:r>
          </w:p>
        </w:tc>
        <w:tc>
          <w:tcPr>
            <w:tcW w:w="2410" w:type="dxa"/>
            <w:shd w:val="clear" w:color="auto" w:fill="FFFFFF"/>
          </w:tcPr>
          <w:p w:rsidR="00DB0F63" w:rsidRDefault="000975D0" w:rsidP="00B067E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69</w:t>
            </w:r>
          </w:p>
        </w:tc>
        <w:tc>
          <w:tcPr>
            <w:tcW w:w="2409" w:type="dxa"/>
            <w:shd w:val="clear" w:color="auto" w:fill="FFFFFF"/>
          </w:tcPr>
          <w:p w:rsidR="00DB0F63" w:rsidRDefault="000975D0" w:rsidP="00B067E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Здание библиотеки</w:t>
            </w:r>
          </w:p>
        </w:tc>
        <w:tc>
          <w:tcPr>
            <w:tcW w:w="1985" w:type="dxa"/>
            <w:shd w:val="clear" w:color="auto" w:fill="FFFFFF"/>
          </w:tcPr>
          <w:p w:rsidR="00DB0F63" w:rsidRDefault="000975D0" w:rsidP="00B067E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19.09.2026</w:t>
            </w:r>
          </w:p>
        </w:tc>
        <w:tc>
          <w:tcPr>
            <w:tcW w:w="1657" w:type="dxa"/>
            <w:shd w:val="clear" w:color="auto" w:fill="FFFFFF"/>
          </w:tcPr>
          <w:p w:rsidR="00DB0F63" w:rsidRDefault="000975D0" w:rsidP="00B067E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10:00-14:00</w:t>
            </w:r>
          </w:p>
        </w:tc>
      </w:tr>
      <w:tr w:rsidR="000E399A" w:rsidRPr="00136239" w:rsidTr="002D4990">
        <w:trPr>
          <w:cantSplit/>
          <w:trHeight w:val="160"/>
          <w:jc w:val="center"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FFFFFF"/>
          </w:tcPr>
          <w:p w:rsidR="000E399A" w:rsidRPr="00136239" w:rsidRDefault="000E399A" w:rsidP="00B067E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399A" w:rsidRDefault="000E399A" w:rsidP="00B067E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2519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399A" w:rsidRDefault="000E399A" w:rsidP="000E3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Забайкальский край, Нерчинско-Заводский муниципальный округ,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Ш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ирокая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Садовая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 д.8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/>
          </w:tcPr>
          <w:p w:rsidR="000E399A" w:rsidRDefault="000E399A" w:rsidP="000E3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Забайкальский край, Нерчинско-Заводский муниципальный округ,</w:t>
            </w:r>
          </w:p>
          <w:p w:rsidR="000E399A" w:rsidRDefault="000E399A" w:rsidP="000E3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Солонечная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 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Ц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ентральная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20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/>
          </w:tcPr>
          <w:p w:rsidR="000E399A" w:rsidRDefault="000E399A" w:rsidP="00B067E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FFFFFF"/>
          </w:tcPr>
          <w:p w:rsidR="000E399A" w:rsidRDefault="000E399A" w:rsidP="00B067E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Здание сельского дома культуры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FFFF"/>
          </w:tcPr>
          <w:p w:rsidR="000E399A" w:rsidRDefault="000E399A" w:rsidP="00B067E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19.09.2026</w:t>
            </w:r>
          </w:p>
        </w:tc>
        <w:tc>
          <w:tcPr>
            <w:tcW w:w="1657" w:type="dxa"/>
            <w:tcBorders>
              <w:bottom w:val="single" w:sz="4" w:space="0" w:color="auto"/>
            </w:tcBorders>
            <w:shd w:val="clear" w:color="auto" w:fill="FFFFFF"/>
          </w:tcPr>
          <w:p w:rsidR="000E399A" w:rsidRDefault="000E399A" w:rsidP="00B067E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10:00-14:00</w:t>
            </w:r>
          </w:p>
        </w:tc>
      </w:tr>
    </w:tbl>
    <w:p w:rsidR="008B0C5B" w:rsidRPr="004962A0" w:rsidRDefault="008B0C5B" w:rsidP="008B0C5B"/>
    <w:p w:rsidR="008B0C5B" w:rsidRDefault="008B0C5B" w:rsidP="00F33348">
      <w:pPr>
        <w:pStyle w:val="2"/>
        <w:spacing w:line="240" w:lineRule="auto"/>
        <w:contextualSpacing/>
        <w:rPr>
          <w:b/>
          <w:sz w:val="28"/>
          <w:szCs w:val="28"/>
        </w:rPr>
      </w:pPr>
    </w:p>
    <w:sectPr w:rsidR="008B0C5B" w:rsidSect="00D41BF2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CA176E"/>
    <w:multiLevelType w:val="hybridMultilevel"/>
    <w:tmpl w:val="7416F252"/>
    <w:lvl w:ilvl="0" w:tplc="7696DCB4">
      <w:start w:val="1"/>
      <w:numFmt w:val="decimal"/>
      <w:lvlText w:val="%1."/>
      <w:lvlJc w:val="left"/>
      <w:pPr>
        <w:ind w:left="720" w:hanging="60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6F4B"/>
    <w:rsid w:val="0007453D"/>
    <w:rsid w:val="000975D0"/>
    <w:rsid w:val="000E399A"/>
    <w:rsid w:val="00213D90"/>
    <w:rsid w:val="002472FC"/>
    <w:rsid w:val="002D4990"/>
    <w:rsid w:val="003C2711"/>
    <w:rsid w:val="006E4220"/>
    <w:rsid w:val="006E55F2"/>
    <w:rsid w:val="00736DD0"/>
    <w:rsid w:val="007E7F43"/>
    <w:rsid w:val="008B0C5B"/>
    <w:rsid w:val="009939EA"/>
    <w:rsid w:val="00A233DD"/>
    <w:rsid w:val="00BA306F"/>
    <w:rsid w:val="00C818C3"/>
    <w:rsid w:val="00D65963"/>
    <w:rsid w:val="00DB0F63"/>
    <w:rsid w:val="00E36F4B"/>
    <w:rsid w:val="00F33348"/>
    <w:rsid w:val="00F66117"/>
    <w:rsid w:val="00FB5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0C5B"/>
  </w:style>
  <w:style w:type="paragraph" w:styleId="9">
    <w:name w:val="heading 9"/>
    <w:basedOn w:val="a"/>
    <w:next w:val="a"/>
    <w:link w:val="90"/>
    <w:uiPriority w:val="9"/>
    <w:qFormat/>
    <w:rsid w:val="00FB5EA4"/>
    <w:pPr>
      <w:keepNext/>
      <w:spacing w:after="0" w:line="240" w:lineRule="auto"/>
      <w:jc w:val="center"/>
      <w:outlineLvl w:val="8"/>
    </w:pPr>
    <w:rPr>
      <w:rFonts w:ascii="Times New Roman CYR" w:eastAsia="Times New Roman" w:hAnsi="Times New Roman CYR" w:cs="Times New Roman"/>
      <w:b/>
      <w:spacing w:val="60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8">
    <w:name w:val="Сетка таблицы18"/>
    <w:basedOn w:val="a1"/>
    <w:uiPriority w:val="39"/>
    <w:rsid w:val="008B0C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uiPriority w:val="99"/>
    <w:unhideWhenUsed/>
    <w:rsid w:val="008B0C5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8B0C5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FB5EA4"/>
    <w:rPr>
      <w:rFonts w:ascii="Times New Roman CYR" w:eastAsia="Times New Roman" w:hAnsi="Times New Roman CYR" w:cs="Times New Roman"/>
      <w:b/>
      <w:spacing w:val="60"/>
      <w:sz w:val="32"/>
      <w:szCs w:val="20"/>
      <w:lang w:eastAsia="ru-RU"/>
    </w:rPr>
  </w:style>
  <w:style w:type="character" w:styleId="a3">
    <w:name w:val="Hyperlink"/>
    <w:basedOn w:val="a0"/>
    <w:uiPriority w:val="99"/>
    <w:unhideWhenUsed/>
    <w:rsid w:val="00FB5EA4"/>
    <w:rPr>
      <w:rFonts w:cs="Times New Roman"/>
      <w:color w:val="1A3DC1"/>
      <w:u w:val="single"/>
    </w:rPr>
  </w:style>
  <w:style w:type="paragraph" w:customStyle="1" w:styleId="14">
    <w:name w:val="Загл.14"/>
    <w:basedOn w:val="a"/>
    <w:uiPriority w:val="99"/>
    <w:rsid w:val="00FB5EA4"/>
    <w:pPr>
      <w:spacing w:after="0" w:line="240" w:lineRule="auto"/>
      <w:jc w:val="center"/>
    </w:pPr>
    <w:rPr>
      <w:rFonts w:ascii="Times New Roman CYR" w:eastAsia="Times New Roman" w:hAnsi="Times New Roman CYR" w:cs="Times New Roman"/>
      <w:b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0C5B"/>
  </w:style>
  <w:style w:type="paragraph" w:styleId="9">
    <w:name w:val="heading 9"/>
    <w:basedOn w:val="a"/>
    <w:next w:val="a"/>
    <w:link w:val="90"/>
    <w:uiPriority w:val="9"/>
    <w:qFormat/>
    <w:rsid w:val="00FB5EA4"/>
    <w:pPr>
      <w:keepNext/>
      <w:spacing w:after="0" w:line="240" w:lineRule="auto"/>
      <w:jc w:val="center"/>
      <w:outlineLvl w:val="8"/>
    </w:pPr>
    <w:rPr>
      <w:rFonts w:ascii="Times New Roman CYR" w:eastAsia="Times New Roman" w:hAnsi="Times New Roman CYR" w:cs="Times New Roman"/>
      <w:b/>
      <w:spacing w:val="60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8">
    <w:name w:val="Сетка таблицы18"/>
    <w:basedOn w:val="a1"/>
    <w:uiPriority w:val="39"/>
    <w:rsid w:val="008B0C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uiPriority w:val="99"/>
    <w:unhideWhenUsed/>
    <w:rsid w:val="008B0C5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8B0C5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FB5EA4"/>
    <w:rPr>
      <w:rFonts w:ascii="Times New Roman CYR" w:eastAsia="Times New Roman" w:hAnsi="Times New Roman CYR" w:cs="Times New Roman"/>
      <w:b/>
      <w:spacing w:val="60"/>
      <w:sz w:val="32"/>
      <w:szCs w:val="20"/>
      <w:lang w:eastAsia="ru-RU"/>
    </w:rPr>
  </w:style>
  <w:style w:type="character" w:styleId="a3">
    <w:name w:val="Hyperlink"/>
    <w:basedOn w:val="a0"/>
    <w:uiPriority w:val="99"/>
    <w:unhideWhenUsed/>
    <w:rsid w:val="00FB5EA4"/>
    <w:rPr>
      <w:rFonts w:cs="Times New Roman"/>
      <w:color w:val="1A3DC1"/>
      <w:u w:val="single"/>
    </w:rPr>
  </w:style>
  <w:style w:type="paragraph" w:customStyle="1" w:styleId="14">
    <w:name w:val="Загл.14"/>
    <w:basedOn w:val="a"/>
    <w:uiPriority w:val="99"/>
    <w:rsid w:val="00FB5EA4"/>
    <w:pPr>
      <w:spacing w:after="0" w:line="240" w:lineRule="auto"/>
      <w:jc w:val="center"/>
    </w:pPr>
    <w:rPr>
      <w:rFonts w:ascii="Times New Roman CYR" w:eastAsia="Times New Roman" w:hAnsi="Times New Roman CYR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USER</cp:lastModifiedBy>
  <cp:revision>5</cp:revision>
  <cp:lastPrinted>2026-07-01T02:45:00Z</cp:lastPrinted>
  <dcterms:created xsi:type="dcterms:W3CDTF">2026-07-19T06:23:00Z</dcterms:created>
  <dcterms:modified xsi:type="dcterms:W3CDTF">2026-07-20T05:52:00Z</dcterms:modified>
</cp:coreProperties>
</file>