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E62" w:rsidRPr="00A6083C" w:rsidRDefault="00112E62" w:rsidP="00A6083C">
      <w:pPr>
        <w:spacing w:after="0" w:line="240" w:lineRule="auto"/>
        <w:ind w:firstLine="0"/>
        <w:jc w:val="center"/>
        <w:rPr>
          <w:rFonts w:ascii="Arial" w:eastAsiaTheme="minorEastAsia" w:hAnsi="Arial" w:cs="Arial"/>
          <w:b/>
          <w:sz w:val="24"/>
          <w:szCs w:val="24"/>
        </w:rPr>
      </w:pPr>
      <w:r w:rsidRPr="00A6083C">
        <w:rPr>
          <w:rFonts w:ascii="Arial" w:eastAsiaTheme="minorEastAsia" w:hAnsi="Arial" w:cs="Arial"/>
          <w:b/>
          <w:noProof/>
          <w:sz w:val="24"/>
          <w:szCs w:val="24"/>
          <w:lang w:eastAsia="ru-RU"/>
        </w:rPr>
        <w:drawing>
          <wp:inline distT="0" distB="0" distL="0" distR="0" wp14:anchorId="4BB0F6E7" wp14:editId="5EFCC8CB">
            <wp:extent cx="934720" cy="92138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720" cy="921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2E62" w:rsidRPr="00A6083C" w:rsidRDefault="00112E62" w:rsidP="00A6083C">
      <w:pPr>
        <w:spacing w:after="0" w:line="240" w:lineRule="auto"/>
        <w:ind w:firstLine="0"/>
        <w:jc w:val="center"/>
        <w:rPr>
          <w:rFonts w:ascii="Arial" w:eastAsiaTheme="minorEastAsia" w:hAnsi="Arial" w:cs="Arial"/>
          <w:b/>
          <w:sz w:val="32"/>
          <w:szCs w:val="32"/>
        </w:rPr>
      </w:pPr>
      <w:r w:rsidRPr="00A6083C">
        <w:rPr>
          <w:rFonts w:ascii="Arial" w:eastAsiaTheme="minorEastAsia" w:hAnsi="Arial" w:cs="Arial"/>
          <w:b/>
          <w:sz w:val="32"/>
          <w:szCs w:val="32"/>
        </w:rPr>
        <w:t xml:space="preserve">СОВЕТ </w:t>
      </w:r>
      <w:r w:rsidR="003B2C4B" w:rsidRPr="00A6083C">
        <w:rPr>
          <w:rFonts w:ascii="Arial" w:eastAsiaTheme="minorEastAsia" w:hAnsi="Arial" w:cs="Arial"/>
          <w:b/>
          <w:sz w:val="32"/>
          <w:szCs w:val="32"/>
        </w:rPr>
        <w:t>НЕРЧИНСКО-ЗАВОДСКОГО</w:t>
      </w:r>
    </w:p>
    <w:p w:rsidR="00112E62" w:rsidRPr="00A6083C" w:rsidRDefault="003B2C4B" w:rsidP="00A6083C">
      <w:pPr>
        <w:spacing w:after="0" w:line="240" w:lineRule="auto"/>
        <w:ind w:firstLine="0"/>
        <w:jc w:val="center"/>
        <w:rPr>
          <w:rFonts w:ascii="Arial" w:eastAsiaTheme="minorEastAsia" w:hAnsi="Arial" w:cs="Arial"/>
          <w:b/>
          <w:sz w:val="32"/>
          <w:szCs w:val="32"/>
        </w:rPr>
      </w:pPr>
      <w:r w:rsidRPr="00A6083C">
        <w:rPr>
          <w:rFonts w:ascii="Arial" w:eastAsiaTheme="minorEastAsia" w:hAnsi="Arial" w:cs="Arial"/>
          <w:b/>
          <w:sz w:val="32"/>
          <w:szCs w:val="32"/>
        </w:rPr>
        <w:t>МУНИЦИПАЛЬНОГО ОКРУГА</w:t>
      </w:r>
    </w:p>
    <w:p w:rsidR="00A6083C" w:rsidRPr="00A6083C" w:rsidRDefault="00A6083C" w:rsidP="00A6083C">
      <w:pPr>
        <w:spacing w:after="0" w:line="240" w:lineRule="auto"/>
        <w:ind w:firstLine="0"/>
        <w:jc w:val="center"/>
        <w:rPr>
          <w:rFonts w:ascii="Arial" w:eastAsiaTheme="minorEastAsia" w:hAnsi="Arial" w:cs="Arial"/>
          <w:b/>
          <w:sz w:val="32"/>
          <w:szCs w:val="32"/>
        </w:rPr>
      </w:pPr>
    </w:p>
    <w:p w:rsidR="00A6083C" w:rsidRPr="00A6083C" w:rsidRDefault="00112E62" w:rsidP="00A6083C">
      <w:pPr>
        <w:spacing w:after="0" w:line="240" w:lineRule="auto"/>
        <w:ind w:firstLine="0"/>
        <w:jc w:val="center"/>
        <w:rPr>
          <w:rFonts w:ascii="Arial" w:eastAsiaTheme="minorEastAsia" w:hAnsi="Arial" w:cs="Arial"/>
          <w:b/>
          <w:sz w:val="32"/>
          <w:szCs w:val="32"/>
        </w:rPr>
      </w:pPr>
      <w:r w:rsidRPr="00A6083C">
        <w:rPr>
          <w:rFonts w:ascii="Arial" w:eastAsiaTheme="minorEastAsia" w:hAnsi="Arial" w:cs="Arial"/>
          <w:b/>
          <w:sz w:val="32"/>
          <w:szCs w:val="32"/>
        </w:rPr>
        <w:t>РЕШЕНИЕ</w:t>
      </w:r>
      <w:r w:rsidR="00D61B24" w:rsidRPr="00A6083C">
        <w:rPr>
          <w:rFonts w:ascii="Arial" w:eastAsiaTheme="minorEastAsia" w:hAnsi="Arial" w:cs="Arial"/>
          <w:b/>
          <w:sz w:val="32"/>
          <w:szCs w:val="32"/>
        </w:rPr>
        <w:t xml:space="preserve"> </w:t>
      </w:r>
    </w:p>
    <w:p w:rsidR="00A6083C" w:rsidRPr="00A6083C" w:rsidRDefault="00A6083C" w:rsidP="00A6083C">
      <w:pPr>
        <w:spacing w:after="0" w:line="240" w:lineRule="auto"/>
        <w:ind w:firstLine="0"/>
        <w:jc w:val="center"/>
        <w:rPr>
          <w:rFonts w:ascii="Arial" w:eastAsiaTheme="minorEastAsia" w:hAnsi="Arial" w:cs="Arial"/>
          <w:b/>
          <w:sz w:val="32"/>
          <w:szCs w:val="32"/>
        </w:rPr>
      </w:pPr>
    </w:p>
    <w:p w:rsidR="00A6083C" w:rsidRDefault="00A6083C" w:rsidP="00A6083C">
      <w:pPr>
        <w:spacing w:after="0" w:line="240" w:lineRule="auto"/>
        <w:ind w:firstLine="0"/>
        <w:jc w:val="center"/>
        <w:rPr>
          <w:rFonts w:ascii="Arial" w:eastAsiaTheme="minorEastAsia" w:hAnsi="Arial" w:cs="Arial"/>
          <w:b/>
          <w:sz w:val="24"/>
          <w:szCs w:val="24"/>
        </w:rPr>
      </w:pPr>
    </w:p>
    <w:p w:rsidR="00112E62" w:rsidRPr="00A6083C" w:rsidRDefault="00D61B24" w:rsidP="00A6083C">
      <w:pPr>
        <w:spacing w:after="0" w:line="240" w:lineRule="auto"/>
        <w:ind w:firstLine="0"/>
        <w:jc w:val="center"/>
        <w:rPr>
          <w:rFonts w:ascii="Arial" w:eastAsiaTheme="minorEastAsia" w:hAnsi="Arial" w:cs="Arial"/>
          <w:b/>
          <w:sz w:val="24"/>
          <w:szCs w:val="24"/>
        </w:rPr>
      </w:pPr>
      <w:r w:rsidRPr="00A6083C">
        <w:rPr>
          <w:rFonts w:ascii="Arial" w:eastAsiaTheme="minorEastAsia" w:hAnsi="Arial" w:cs="Arial"/>
          <w:sz w:val="24"/>
          <w:szCs w:val="24"/>
        </w:rPr>
        <w:t>От 5 февраля</w:t>
      </w:r>
      <w:r w:rsidR="001603D4" w:rsidRPr="00A6083C">
        <w:rPr>
          <w:rFonts w:ascii="Arial" w:eastAsiaTheme="minorEastAsia" w:hAnsi="Arial" w:cs="Arial"/>
          <w:sz w:val="24"/>
          <w:szCs w:val="24"/>
        </w:rPr>
        <w:t xml:space="preserve"> 2026</w:t>
      </w:r>
      <w:r w:rsidR="00112E62" w:rsidRPr="00A6083C">
        <w:rPr>
          <w:rFonts w:ascii="Arial" w:eastAsiaTheme="minorEastAsia" w:hAnsi="Arial" w:cs="Arial"/>
          <w:sz w:val="24"/>
          <w:szCs w:val="24"/>
        </w:rPr>
        <w:t xml:space="preserve"> года </w:t>
      </w:r>
      <w:r w:rsidR="00112E62" w:rsidRPr="00A6083C">
        <w:rPr>
          <w:rFonts w:ascii="Arial" w:eastAsiaTheme="minorEastAsia" w:hAnsi="Arial" w:cs="Arial"/>
          <w:sz w:val="24"/>
          <w:szCs w:val="24"/>
        </w:rPr>
        <w:tab/>
        <w:t xml:space="preserve">  </w:t>
      </w:r>
      <w:r w:rsidR="00A6083C">
        <w:rPr>
          <w:rFonts w:ascii="Arial" w:eastAsiaTheme="minorEastAsia" w:hAnsi="Arial" w:cs="Arial"/>
          <w:sz w:val="24"/>
          <w:szCs w:val="24"/>
        </w:rPr>
        <w:tab/>
      </w:r>
      <w:r w:rsidR="00A6083C">
        <w:rPr>
          <w:rFonts w:ascii="Arial" w:eastAsiaTheme="minorEastAsia" w:hAnsi="Arial" w:cs="Arial"/>
          <w:sz w:val="24"/>
          <w:szCs w:val="24"/>
        </w:rPr>
        <w:tab/>
      </w:r>
      <w:r w:rsidR="00A6083C">
        <w:rPr>
          <w:rFonts w:ascii="Arial" w:eastAsiaTheme="minorEastAsia" w:hAnsi="Arial" w:cs="Arial"/>
          <w:sz w:val="24"/>
          <w:szCs w:val="24"/>
        </w:rPr>
        <w:tab/>
      </w:r>
      <w:r w:rsidR="00A6083C">
        <w:rPr>
          <w:rFonts w:ascii="Arial" w:eastAsiaTheme="minorEastAsia" w:hAnsi="Arial" w:cs="Arial"/>
          <w:sz w:val="24"/>
          <w:szCs w:val="24"/>
        </w:rPr>
        <w:tab/>
      </w:r>
      <w:r w:rsidR="00A6083C">
        <w:rPr>
          <w:rFonts w:ascii="Arial" w:eastAsiaTheme="minorEastAsia" w:hAnsi="Arial" w:cs="Arial"/>
          <w:sz w:val="24"/>
          <w:szCs w:val="24"/>
        </w:rPr>
        <w:tab/>
      </w:r>
      <w:r w:rsidR="00A6083C">
        <w:rPr>
          <w:rFonts w:ascii="Arial" w:eastAsiaTheme="minorEastAsia" w:hAnsi="Arial" w:cs="Arial"/>
          <w:sz w:val="24"/>
          <w:szCs w:val="24"/>
        </w:rPr>
        <w:tab/>
      </w:r>
      <w:r w:rsidR="00A6083C">
        <w:rPr>
          <w:rFonts w:ascii="Arial" w:eastAsiaTheme="minorEastAsia" w:hAnsi="Arial" w:cs="Arial"/>
          <w:sz w:val="24"/>
          <w:szCs w:val="24"/>
        </w:rPr>
        <w:tab/>
      </w:r>
      <w:r w:rsidR="00112E62" w:rsidRPr="00A6083C">
        <w:rPr>
          <w:rFonts w:ascii="Arial" w:eastAsiaTheme="minorEastAsia" w:hAnsi="Arial" w:cs="Arial"/>
          <w:sz w:val="24"/>
          <w:szCs w:val="24"/>
        </w:rPr>
        <w:t>№</w:t>
      </w:r>
      <w:r w:rsidRPr="00A6083C">
        <w:rPr>
          <w:rFonts w:ascii="Arial" w:eastAsiaTheme="minorEastAsia" w:hAnsi="Arial" w:cs="Arial"/>
          <w:sz w:val="24"/>
          <w:szCs w:val="24"/>
        </w:rPr>
        <w:t>367</w:t>
      </w:r>
    </w:p>
    <w:p w:rsidR="00A6083C" w:rsidRDefault="00A6083C" w:rsidP="00A6083C">
      <w:pPr>
        <w:spacing w:after="0" w:line="240" w:lineRule="auto"/>
        <w:ind w:firstLine="0"/>
        <w:jc w:val="center"/>
        <w:rPr>
          <w:rFonts w:ascii="Arial" w:eastAsiaTheme="minorEastAsia" w:hAnsi="Arial" w:cs="Arial"/>
          <w:sz w:val="24"/>
          <w:szCs w:val="24"/>
        </w:rPr>
      </w:pPr>
    </w:p>
    <w:p w:rsidR="00A6083C" w:rsidRDefault="00A6083C" w:rsidP="00A6083C">
      <w:pPr>
        <w:spacing w:after="0" w:line="240" w:lineRule="auto"/>
        <w:ind w:firstLine="0"/>
        <w:jc w:val="center"/>
        <w:rPr>
          <w:rFonts w:ascii="Arial" w:eastAsiaTheme="minorEastAsia" w:hAnsi="Arial" w:cs="Arial"/>
          <w:sz w:val="24"/>
          <w:szCs w:val="24"/>
        </w:rPr>
      </w:pPr>
    </w:p>
    <w:p w:rsidR="00112E62" w:rsidRPr="00A6083C" w:rsidRDefault="00112E62" w:rsidP="00A6083C">
      <w:pPr>
        <w:spacing w:after="0" w:line="240" w:lineRule="auto"/>
        <w:ind w:firstLine="0"/>
        <w:jc w:val="center"/>
        <w:rPr>
          <w:rFonts w:ascii="Arial" w:eastAsiaTheme="minorEastAsia" w:hAnsi="Arial" w:cs="Arial"/>
          <w:sz w:val="24"/>
          <w:szCs w:val="24"/>
        </w:rPr>
      </w:pPr>
      <w:r w:rsidRPr="00A6083C">
        <w:rPr>
          <w:rFonts w:ascii="Arial" w:eastAsiaTheme="minorEastAsia" w:hAnsi="Arial" w:cs="Arial"/>
          <w:sz w:val="24"/>
          <w:szCs w:val="24"/>
        </w:rPr>
        <w:t>с. Нерчинский Завод</w:t>
      </w:r>
    </w:p>
    <w:p w:rsidR="00112E62" w:rsidRDefault="00112E62" w:rsidP="00A6083C">
      <w:pPr>
        <w:pStyle w:val="ConsTitle"/>
        <w:widowControl/>
        <w:ind w:right="0"/>
        <w:jc w:val="center"/>
        <w:rPr>
          <w:sz w:val="24"/>
          <w:szCs w:val="24"/>
        </w:rPr>
      </w:pPr>
    </w:p>
    <w:p w:rsidR="00A6083C" w:rsidRPr="00A6083C" w:rsidRDefault="00A6083C" w:rsidP="00A6083C">
      <w:pPr>
        <w:pStyle w:val="ConsTitle"/>
        <w:widowControl/>
        <w:ind w:right="0"/>
        <w:jc w:val="center"/>
        <w:rPr>
          <w:sz w:val="32"/>
          <w:szCs w:val="32"/>
        </w:rPr>
      </w:pPr>
    </w:p>
    <w:p w:rsidR="002328B8" w:rsidRPr="00A6083C" w:rsidRDefault="00112E62" w:rsidP="00A6083C">
      <w:pPr>
        <w:spacing w:after="0" w:line="240" w:lineRule="auto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A6083C">
        <w:rPr>
          <w:rFonts w:ascii="Arial" w:hAnsi="Arial" w:cs="Arial"/>
          <w:b/>
          <w:sz w:val="32"/>
          <w:szCs w:val="32"/>
        </w:rPr>
        <w:t xml:space="preserve">Об установлении границ  </w:t>
      </w:r>
      <w:proofErr w:type="gramStart"/>
      <w:r w:rsidRPr="00A6083C">
        <w:rPr>
          <w:rFonts w:ascii="Arial" w:hAnsi="Arial" w:cs="Arial"/>
          <w:b/>
          <w:sz w:val="32"/>
          <w:szCs w:val="32"/>
        </w:rPr>
        <w:t>территориального</w:t>
      </w:r>
      <w:proofErr w:type="gramEnd"/>
      <w:r w:rsidRPr="00A6083C">
        <w:rPr>
          <w:rFonts w:ascii="Arial" w:hAnsi="Arial" w:cs="Arial"/>
          <w:b/>
          <w:sz w:val="32"/>
          <w:szCs w:val="32"/>
        </w:rPr>
        <w:t xml:space="preserve"> общественного </w:t>
      </w:r>
      <w:r w:rsidR="002328B8" w:rsidRPr="00A6083C">
        <w:rPr>
          <w:rFonts w:ascii="Arial" w:hAnsi="Arial" w:cs="Arial"/>
          <w:b/>
          <w:sz w:val="32"/>
          <w:szCs w:val="32"/>
        </w:rPr>
        <w:t xml:space="preserve">самоуправлении (ТОС) «Горный </w:t>
      </w:r>
      <w:proofErr w:type="spellStart"/>
      <w:r w:rsidR="002328B8" w:rsidRPr="00A6083C">
        <w:rPr>
          <w:rFonts w:ascii="Arial" w:hAnsi="Arial" w:cs="Arial"/>
          <w:b/>
          <w:sz w:val="32"/>
          <w:szCs w:val="32"/>
        </w:rPr>
        <w:t>Зерентуй</w:t>
      </w:r>
      <w:proofErr w:type="spellEnd"/>
      <w:r w:rsidR="002328B8" w:rsidRPr="00A6083C">
        <w:rPr>
          <w:rFonts w:ascii="Arial" w:hAnsi="Arial" w:cs="Arial"/>
          <w:b/>
          <w:sz w:val="32"/>
          <w:szCs w:val="32"/>
        </w:rPr>
        <w:t>» в границах</w:t>
      </w:r>
    </w:p>
    <w:p w:rsidR="00112E62" w:rsidRPr="00A6083C" w:rsidRDefault="002328B8" w:rsidP="00A6083C">
      <w:pPr>
        <w:spacing w:after="0" w:line="240" w:lineRule="auto"/>
        <w:ind w:firstLine="0"/>
        <w:jc w:val="center"/>
        <w:rPr>
          <w:rFonts w:ascii="Arial" w:hAnsi="Arial" w:cs="Arial"/>
          <w:b/>
          <w:sz w:val="32"/>
          <w:szCs w:val="32"/>
        </w:rPr>
      </w:pPr>
      <w:proofErr w:type="spellStart"/>
      <w:r w:rsidRPr="00A6083C">
        <w:rPr>
          <w:rFonts w:ascii="Arial" w:hAnsi="Arial" w:cs="Arial"/>
          <w:b/>
          <w:sz w:val="32"/>
          <w:szCs w:val="32"/>
        </w:rPr>
        <w:t>с</w:t>
      </w:r>
      <w:proofErr w:type="gramStart"/>
      <w:r w:rsidRPr="00A6083C">
        <w:rPr>
          <w:rFonts w:ascii="Arial" w:hAnsi="Arial" w:cs="Arial"/>
          <w:b/>
          <w:sz w:val="32"/>
          <w:szCs w:val="32"/>
        </w:rPr>
        <w:t>.Г</w:t>
      </w:r>
      <w:proofErr w:type="gramEnd"/>
      <w:r w:rsidRPr="00A6083C">
        <w:rPr>
          <w:rFonts w:ascii="Arial" w:hAnsi="Arial" w:cs="Arial"/>
          <w:b/>
          <w:sz w:val="32"/>
          <w:szCs w:val="32"/>
        </w:rPr>
        <w:t>орный</w:t>
      </w:r>
      <w:proofErr w:type="spellEnd"/>
      <w:r w:rsidRPr="00A6083C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Pr="00A6083C">
        <w:rPr>
          <w:rFonts w:ascii="Arial" w:hAnsi="Arial" w:cs="Arial"/>
          <w:b/>
          <w:sz w:val="32"/>
          <w:szCs w:val="32"/>
        </w:rPr>
        <w:t>Зерентуй</w:t>
      </w:r>
      <w:proofErr w:type="spellEnd"/>
    </w:p>
    <w:p w:rsidR="00112E62" w:rsidRPr="00A6083C" w:rsidRDefault="00112E62" w:rsidP="00A6083C">
      <w:pPr>
        <w:spacing w:after="0" w:line="240" w:lineRule="auto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A6083C">
        <w:rPr>
          <w:rFonts w:ascii="Arial" w:hAnsi="Arial" w:cs="Arial"/>
          <w:b/>
          <w:sz w:val="32"/>
          <w:szCs w:val="32"/>
        </w:rPr>
        <w:t>Нерчинско-Заводского муниципального округа</w:t>
      </w:r>
    </w:p>
    <w:p w:rsidR="00112E62" w:rsidRPr="00A6083C" w:rsidRDefault="00112E62" w:rsidP="00A6083C">
      <w:pPr>
        <w:pStyle w:val="a4"/>
        <w:tabs>
          <w:tab w:val="left" w:pos="8280"/>
        </w:tabs>
        <w:spacing w:before="0" w:beforeAutospacing="0" w:after="0" w:afterAutospacing="0"/>
        <w:ind w:firstLine="709"/>
        <w:jc w:val="both"/>
        <w:rPr>
          <w:rFonts w:ascii="Arial" w:hAnsi="Arial" w:cs="Arial"/>
          <w:sz w:val="32"/>
          <w:szCs w:val="32"/>
        </w:rPr>
      </w:pPr>
    </w:p>
    <w:p w:rsidR="00112E62" w:rsidRPr="00A6083C" w:rsidRDefault="00112E62" w:rsidP="00A6083C">
      <w:pPr>
        <w:pStyle w:val="a4"/>
        <w:tabs>
          <w:tab w:val="left" w:pos="8280"/>
        </w:tabs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112E62" w:rsidRPr="00A6083C" w:rsidRDefault="00112E62" w:rsidP="00A6083C">
      <w:pPr>
        <w:pStyle w:val="a4"/>
        <w:tabs>
          <w:tab w:val="left" w:pos="8280"/>
        </w:tabs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6083C">
        <w:rPr>
          <w:rFonts w:ascii="Arial" w:hAnsi="Arial" w:cs="Arial"/>
        </w:rPr>
        <w:t xml:space="preserve">На основании статьи 27 Федерального закона от 6 октября 2003 года </w:t>
      </w:r>
      <w:r w:rsidRPr="00A6083C">
        <w:rPr>
          <w:rFonts w:ascii="Arial" w:hAnsi="Arial" w:cs="Arial"/>
        </w:rPr>
        <w:br/>
        <w:t>№ 131-ФЗ «Об общих принципах организации местного самоуправления в Российской Федерации», руководствуясь статьей 20 Устава Нерчинско-Заводского муниципального округа Забайкальского края</w:t>
      </w:r>
      <w:r w:rsidRPr="00A6083C">
        <w:rPr>
          <w:rFonts w:ascii="Arial" w:hAnsi="Arial" w:cs="Arial"/>
          <w:i/>
        </w:rPr>
        <w:t>,</w:t>
      </w:r>
      <w:r w:rsidRPr="00A6083C">
        <w:rPr>
          <w:rFonts w:ascii="Arial" w:hAnsi="Arial" w:cs="Arial"/>
        </w:rPr>
        <w:t xml:space="preserve"> Совет  Нерчинско-Заводского муниципального округа решил:</w:t>
      </w:r>
    </w:p>
    <w:p w:rsidR="00112E62" w:rsidRPr="00A6083C" w:rsidRDefault="00112E62" w:rsidP="00A6083C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bookmarkStart w:id="0" w:name="_GoBack"/>
      <w:bookmarkEnd w:id="0"/>
      <w:r w:rsidRPr="00A6083C">
        <w:rPr>
          <w:rFonts w:ascii="Arial" w:eastAsia="Times New Roman" w:hAnsi="Arial" w:cs="Arial"/>
          <w:sz w:val="24"/>
          <w:szCs w:val="24"/>
          <w:lang w:eastAsia="ru-RU"/>
        </w:rPr>
        <w:t>1. Утвердить</w:t>
      </w:r>
      <w:r w:rsidRPr="00A6083C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A6083C">
        <w:rPr>
          <w:rFonts w:ascii="Arial" w:eastAsia="Times New Roman" w:hAnsi="Arial" w:cs="Arial"/>
          <w:sz w:val="24"/>
          <w:szCs w:val="24"/>
          <w:lang w:eastAsia="ru-RU"/>
        </w:rPr>
        <w:t xml:space="preserve">установление границ территориального общественного самоуправления (ТОС) </w:t>
      </w:r>
      <w:r w:rsidR="002328B8" w:rsidRPr="00A6083C">
        <w:rPr>
          <w:rFonts w:ascii="Arial" w:eastAsia="Times New Roman" w:hAnsi="Arial" w:cs="Arial"/>
          <w:sz w:val="24"/>
          <w:szCs w:val="24"/>
          <w:lang w:eastAsia="ru-RU"/>
        </w:rPr>
        <w:t xml:space="preserve">«Горный Зерентуй» с. Горный </w:t>
      </w:r>
      <w:proofErr w:type="spellStart"/>
      <w:r w:rsidR="002328B8" w:rsidRPr="00A6083C">
        <w:rPr>
          <w:rFonts w:ascii="Arial" w:eastAsia="Times New Roman" w:hAnsi="Arial" w:cs="Arial"/>
          <w:sz w:val="24"/>
          <w:szCs w:val="24"/>
          <w:lang w:eastAsia="ru-RU"/>
        </w:rPr>
        <w:t>Зерентуй</w:t>
      </w:r>
      <w:proofErr w:type="spellEnd"/>
      <w:r w:rsidR="002328B8" w:rsidRPr="00A6083C">
        <w:rPr>
          <w:rFonts w:ascii="Arial" w:eastAsia="Times New Roman" w:hAnsi="Arial" w:cs="Arial"/>
          <w:sz w:val="24"/>
          <w:szCs w:val="24"/>
          <w:lang w:eastAsia="ru-RU"/>
        </w:rPr>
        <w:t xml:space="preserve">  в границах </w:t>
      </w:r>
      <w:proofErr w:type="spellStart"/>
      <w:r w:rsidR="002328B8" w:rsidRPr="00A6083C">
        <w:rPr>
          <w:rFonts w:ascii="Arial" w:eastAsia="Times New Roman" w:hAnsi="Arial" w:cs="Arial"/>
          <w:sz w:val="24"/>
          <w:szCs w:val="24"/>
          <w:lang w:eastAsia="ru-RU"/>
        </w:rPr>
        <w:t>с</w:t>
      </w:r>
      <w:proofErr w:type="gramStart"/>
      <w:r w:rsidR="002328B8" w:rsidRPr="00A6083C">
        <w:rPr>
          <w:rFonts w:ascii="Arial" w:eastAsia="Times New Roman" w:hAnsi="Arial" w:cs="Arial"/>
          <w:sz w:val="24"/>
          <w:szCs w:val="24"/>
          <w:lang w:eastAsia="ru-RU"/>
        </w:rPr>
        <w:t>.Г</w:t>
      </w:r>
      <w:proofErr w:type="gramEnd"/>
      <w:r w:rsidR="002328B8" w:rsidRPr="00A6083C">
        <w:rPr>
          <w:rFonts w:ascii="Arial" w:eastAsia="Times New Roman" w:hAnsi="Arial" w:cs="Arial"/>
          <w:sz w:val="24"/>
          <w:szCs w:val="24"/>
          <w:lang w:eastAsia="ru-RU"/>
        </w:rPr>
        <w:t>орного</w:t>
      </w:r>
      <w:proofErr w:type="spellEnd"/>
      <w:r w:rsidR="002328B8" w:rsidRPr="00A6083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="002328B8" w:rsidRPr="00A6083C">
        <w:rPr>
          <w:rFonts w:ascii="Arial" w:eastAsia="Times New Roman" w:hAnsi="Arial" w:cs="Arial"/>
          <w:sz w:val="24"/>
          <w:szCs w:val="24"/>
          <w:lang w:eastAsia="ru-RU"/>
        </w:rPr>
        <w:t>Зерентуя</w:t>
      </w:r>
      <w:proofErr w:type="spellEnd"/>
      <w:r w:rsidRPr="00A6083C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A6083C">
        <w:rPr>
          <w:rFonts w:ascii="Arial" w:eastAsia="Times New Roman" w:hAnsi="Arial" w:cs="Arial"/>
          <w:sz w:val="24"/>
          <w:szCs w:val="24"/>
          <w:lang w:eastAsia="ru-RU"/>
        </w:rPr>
        <w:t>Нерчинско-Заводского МО</w:t>
      </w:r>
    </w:p>
    <w:p w:rsidR="00112E62" w:rsidRPr="00A6083C" w:rsidRDefault="00112E62" w:rsidP="00A6083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A6083C">
        <w:rPr>
          <w:rFonts w:ascii="Arial" w:hAnsi="Arial" w:cs="Arial"/>
          <w:sz w:val="24"/>
          <w:szCs w:val="24"/>
        </w:rPr>
        <w:t xml:space="preserve">2. Настоящее Решение вступает в силу на следующий день после его официального обнародования в информационно-телекоммуникационной сети «Интернет» - на сайте администрации Нерчинско-Заводского муниципального округа по адресу </w:t>
      </w:r>
      <w:hyperlink r:id="rId6" w:history="1">
        <w:r w:rsidRPr="00A6083C">
          <w:rPr>
            <w:rStyle w:val="a3"/>
            <w:rFonts w:ascii="Arial" w:hAnsi="Arial" w:cs="Arial"/>
            <w:sz w:val="24"/>
            <w:szCs w:val="24"/>
            <w:lang w:val="en-US"/>
          </w:rPr>
          <w:t>https</w:t>
        </w:r>
        <w:r w:rsidRPr="00A6083C">
          <w:rPr>
            <w:rStyle w:val="a3"/>
            <w:rFonts w:ascii="Arial" w:hAnsi="Arial" w:cs="Arial"/>
            <w:sz w:val="24"/>
            <w:szCs w:val="24"/>
          </w:rPr>
          <w:t>://нерзавод75.рф/</w:t>
        </w:r>
      </w:hyperlink>
      <w:r w:rsidRPr="00A6083C">
        <w:rPr>
          <w:rFonts w:ascii="Arial" w:hAnsi="Arial" w:cs="Arial"/>
          <w:sz w:val="24"/>
          <w:szCs w:val="24"/>
        </w:rPr>
        <w:t>.</w:t>
      </w:r>
    </w:p>
    <w:p w:rsidR="00112E62" w:rsidRPr="00A6083C" w:rsidRDefault="00112E62" w:rsidP="00A6083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112E62" w:rsidRDefault="00112E62" w:rsidP="00A6083C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A6083C" w:rsidRPr="00A6083C" w:rsidRDefault="00A6083C" w:rsidP="00A6083C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112E62" w:rsidRPr="00A6083C" w:rsidRDefault="00112E62" w:rsidP="00A6083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6083C">
        <w:rPr>
          <w:rFonts w:ascii="Arial" w:eastAsia="Times New Roman" w:hAnsi="Arial" w:cs="Arial"/>
          <w:sz w:val="24"/>
          <w:szCs w:val="24"/>
          <w:lang w:eastAsia="ru-RU"/>
        </w:rPr>
        <w:t xml:space="preserve">Председатель Совета </w:t>
      </w:r>
    </w:p>
    <w:p w:rsidR="00112E62" w:rsidRPr="00A6083C" w:rsidRDefault="00112E62" w:rsidP="00A6083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6083C">
        <w:rPr>
          <w:rFonts w:ascii="Arial" w:eastAsia="Times New Roman" w:hAnsi="Arial" w:cs="Arial"/>
          <w:sz w:val="24"/>
          <w:szCs w:val="24"/>
          <w:lang w:eastAsia="ru-RU"/>
        </w:rPr>
        <w:t>Нерчинско-Заводского</w:t>
      </w:r>
    </w:p>
    <w:p w:rsidR="00112E62" w:rsidRPr="00A6083C" w:rsidRDefault="00112E62" w:rsidP="00A6083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6083C">
        <w:rPr>
          <w:rFonts w:ascii="Arial" w:eastAsia="Times New Roman" w:hAnsi="Arial" w:cs="Arial"/>
          <w:sz w:val="24"/>
          <w:szCs w:val="24"/>
          <w:lang w:eastAsia="ru-RU"/>
        </w:rPr>
        <w:t>муниципального округа</w:t>
      </w:r>
    </w:p>
    <w:p w:rsidR="00112E62" w:rsidRPr="00A6083C" w:rsidRDefault="00112E62" w:rsidP="00A6083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6083C">
        <w:rPr>
          <w:rFonts w:ascii="Arial" w:eastAsia="Times New Roman" w:hAnsi="Arial" w:cs="Arial"/>
          <w:sz w:val="24"/>
          <w:szCs w:val="24"/>
          <w:lang w:eastAsia="ru-RU"/>
        </w:rPr>
        <w:t>Забайкальского края</w:t>
      </w:r>
      <w:r w:rsidRPr="00A6083C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A6083C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A6083C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A6083C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A6083C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A6083C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A6083C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A6083C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A6083C">
        <w:rPr>
          <w:rFonts w:ascii="Arial" w:eastAsia="Times New Roman" w:hAnsi="Arial" w:cs="Arial"/>
          <w:sz w:val="24"/>
          <w:szCs w:val="24"/>
          <w:lang w:eastAsia="ru-RU"/>
        </w:rPr>
        <w:t xml:space="preserve">Л.В. </w:t>
      </w:r>
      <w:proofErr w:type="spellStart"/>
      <w:r w:rsidRPr="00A6083C">
        <w:rPr>
          <w:rFonts w:ascii="Arial" w:eastAsia="Times New Roman" w:hAnsi="Arial" w:cs="Arial"/>
          <w:sz w:val="24"/>
          <w:szCs w:val="24"/>
          <w:lang w:eastAsia="ru-RU"/>
        </w:rPr>
        <w:t>Беспоясова</w:t>
      </w:r>
      <w:proofErr w:type="spellEnd"/>
    </w:p>
    <w:p w:rsidR="00112E62" w:rsidRDefault="00112E62" w:rsidP="00A6083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6083C" w:rsidRDefault="00A6083C" w:rsidP="00A6083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6083C" w:rsidRPr="00A6083C" w:rsidRDefault="00A6083C" w:rsidP="00A6083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12E62" w:rsidRPr="00A6083C" w:rsidRDefault="00112E62" w:rsidP="00A6083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6083C">
        <w:rPr>
          <w:rFonts w:ascii="Arial" w:hAnsi="Arial" w:cs="Arial"/>
          <w:sz w:val="24"/>
          <w:szCs w:val="24"/>
        </w:rPr>
        <w:t xml:space="preserve">Глава Нерчинско-Заводского </w:t>
      </w:r>
    </w:p>
    <w:p w:rsidR="00112E62" w:rsidRPr="00A6083C" w:rsidRDefault="00112E62" w:rsidP="00A6083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6083C">
        <w:rPr>
          <w:rFonts w:ascii="Arial" w:hAnsi="Arial" w:cs="Arial"/>
          <w:sz w:val="24"/>
          <w:szCs w:val="24"/>
        </w:rPr>
        <w:t>муниципального округа</w:t>
      </w:r>
    </w:p>
    <w:p w:rsidR="00CE1E8F" w:rsidRPr="00A6083C" w:rsidRDefault="00A6083C" w:rsidP="00A6083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Забайкальского края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112E62" w:rsidRPr="00A6083C">
        <w:rPr>
          <w:rFonts w:ascii="Arial" w:hAnsi="Arial" w:cs="Arial"/>
          <w:sz w:val="24"/>
          <w:szCs w:val="24"/>
        </w:rPr>
        <w:t>Л.В. Михалёв</w:t>
      </w:r>
    </w:p>
    <w:sectPr w:rsidR="00CE1E8F" w:rsidRPr="00A6083C" w:rsidSect="00A6083C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60E6D"/>
    <w:rsid w:val="000478B9"/>
    <w:rsid w:val="00112E62"/>
    <w:rsid w:val="001603D4"/>
    <w:rsid w:val="002328B8"/>
    <w:rsid w:val="003B2C4B"/>
    <w:rsid w:val="00A6083C"/>
    <w:rsid w:val="00B45A2D"/>
    <w:rsid w:val="00BB225E"/>
    <w:rsid w:val="00BE6B23"/>
    <w:rsid w:val="00CE1E8F"/>
    <w:rsid w:val="00D61B24"/>
    <w:rsid w:val="00E60E6D"/>
    <w:rsid w:val="00ED2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E62"/>
    <w:pPr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112E62"/>
    <w:rPr>
      <w:strike w:val="0"/>
      <w:dstrike w:val="0"/>
      <w:color w:val="0000FF"/>
      <w:u w:val="none"/>
      <w:effect w:val="none"/>
    </w:rPr>
  </w:style>
  <w:style w:type="paragraph" w:styleId="a4">
    <w:name w:val="Normal (Web)"/>
    <w:basedOn w:val="a"/>
    <w:uiPriority w:val="99"/>
    <w:unhideWhenUsed/>
    <w:rsid w:val="00112E62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ConsTitle">
    <w:name w:val="ConsTitle"/>
    <w:uiPriority w:val="99"/>
    <w:rsid w:val="00112E6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112E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12E6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E62"/>
    <w:pPr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112E62"/>
    <w:rPr>
      <w:strike w:val="0"/>
      <w:dstrike w:val="0"/>
      <w:color w:val="0000FF"/>
      <w:u w:val="none"/>
      <w:effect w:val="none"/>
    </w:rPr>
  </w:style>
  <w:style w:type="paragraph" w:styleId="a4">
    <w:name w:val="Normal (Web)"/>
    <w:basedOn w:val="a"/>
    <w:uiPriority w:val="99"/>
    <w:unhideWhenUsed/>
    <w:rsid w:val="00112E62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ConsTitle">
    <w:name w:val="ConsTitle"/>
    <w:uiPriority w:val="99"/>
    <w:rsid w:val="00112E6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112E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12E6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632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&#1085;&#1077;&#1088;&#1079;&#1072;&#1074;&#1086;&#1076;75.&#1088;&#1092;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189</Words>
  <Characters>1081</Characters>
  <Application>Microsoft Office Word</Application>
  <DocSecurity>0</DocSecurity>
  <Lines>9</Lines>
  <Paragraphs>2</Paragraphs>
  <ScaleCrop>false</ScaleCrop>
  <Company>SPecialiST RePack</Company>
  <LinksUpToDate>false</LinksUpToDate>
  <CharactersWithSpaces>1268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Михайловка</dc:creator>
  <cp:keywords/>
  <dc:description/>
  <cp:lastModifiedBy>AdminNerzav</cp:lastModifiedBy>
  <cp:revision>14</cp:revision>
  <cp:lastPrinted>2026-01-16T11:36:00Z</cp:lastPrinted>
  <dcterms:created xsi:type="dcterms:W3CDTF">2025-03-13T02:27:00Z</dcterms:created>
  <dcterms:modified xsi:type="dcterms:W3CDTF">2026-02-09T05:02:00Z</dcterms:modified>
</cp:coreProperties>
</file>