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B8B" w:rsidRPr="00614B8B" w:rsidRDefault="002816C6" w:rsidP="00614B8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14B8B" w:rsidRPr="00614B8B">
        <w:rPr>
          <w:rFonts w:ascii="Times New Roman" w:hAnsi="Times New Roman" w:cs="Times New Roman"/>
          <w:sz w:val="28"/>
          <w:szCs w:val="28"/>
        </w:rPr>
        <w:t xml:space="preserve">роект </w:t>
      </w:r>
    </w:p>
    <w:p w:rsidR="00F601C3" w:rsidRDefault="00F601C3" w:rsidP="00F601C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НЕРЧИНСКО-ЗАВОДСКОГО МУНИЦИПАЛЬНОГО ОКРУГА </w:t>
      </w:r>
    </w:p>
    <w:p w:rsidR="00F601C3" w:rsidRDefault="00F601C3" w:rsidP="00F601C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ЗАБАЙКАЛЬСКОГО КРАЯ</w:t>
      </w:r>
    </w:p>
    <w:p w:rsidR="00F601C3" w:rsidRDefault="00F601C3" w:rsidP="00F601C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01C3" w:rsidRDefault="00F601C3" w:rsidP="00F601C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F601C3" w:rsidRDefault="00F601C3" w:rsidP="00F601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614B8B">
        <w:rPr>
          <w:rFonts w:ascii="Times New Roman" w:hAnsi="Times New Roman" w:cs="Times New Roman"/>
          <w:sz w:val="28"/>
          <w:szCs w:val="28"/>
        </w:rPr>
        <w:t>«  »________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2026 г.                       </w:t>
      </w:r>
      <w:r w:rsidR="00814806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  № _______</w:t>
      </w:r>
    </w:p>
    <w:p w:rsidR="00F601C3" w:rsidRDefault="00F601C3" w:rsidP="00F601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с. Нерчинский Завод</w:t>
      </w:r>
    </w:p>
    <w:p w:rsidR="00F601C3" w:rsidRPr="00814806" w:rsidRDefault="00814806" w:rsidP="0081480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F601C3" w:rsidRPr="00814806">
        <w:rPr>
          <w:rFonts w:ascii="Times New Roman" w:hAnsi="Times New Roman" w:cs="Times New Roman"/>
          <w:b/>
          <w:sz w:val="28"/>
          <w:szCs w:val="28"/>
        </w:rPr>
        <w:t>О внесении изменений в муниципальную программу «</w:t>
      </w:r>
      <w:r w:rsidR="00F601C3" w:rsidRPr="00814806">
        <w:rPr>
          <w:rFonts w:ascii="Times New Roman" w:hAnsi="Times New Roman" w:cs="Times New Roman"/>
          <w:b/>
          <w:bCs/>
          <w:sz w:val="28"/>
          <w:szCs w:val="28"/>
        </w:rPr>
        <w:t>Профилактика</w:t>
      </w:r>
      <w:r w:rsidR="00BF0F71" w:rsidRPr="00814806">
        <w:rPr>
          <w:rFonts w:ascii="Times New Roman" w:hAnsi="Times New Roman" w:cs="Times New Roman"/>
          <w:b/>
          <w:bCs/>
          <w:sz w:val="28"/>
          <w:szCs w:val="28"/>
        </w:rPr>
        <w:t xml:space="preserve"> безнадзорности и </w:t>
      </w:r>
      <w:r w:rsidR="00F601C3" w:rsidRPr="00814806">
        <w:rPr>
          <w:rFonts w:ascii="Times New Roman" w:hAnsi="Times New Roman" w:cs="Times New Roman"/>
          <w:b/>
          <w:bCs/>
          <w:sz w:val="28"/>
          <w:szCs w:val="28"/>
        </w:rPr>
        <w:t>правонарушений среди несовершеннолетних на 2025-2027</w:t>
      </w:r>
      <w:r w:rsidR="00BF0F71" w:rsidRPr="00814806">
        <w:rPr>
          <w:rFonts w:ascii="Times New Roman" w:hAnsi="Times New Roman" w:cs="Times New Roman"/>
          <w:b/>
          <w:bCs/>
          <w:sz w:val="28"/>
          <w:szCs w:val="28"/>
        </w:rPr>
        <w:t xml:space="preserve"> годы</w:t>
      </w:r>
      <w:r w:rsidR="00F601C3" w:rsidRPr="00814806">
        <w:rPr>
          <w:rFonts w:ascii="Times New Roman" w:hAnsi="Times New Roman" w:cs="Times New Roman"/>
          <w:b/>
          <w:sz w:val="28"/>
          <w:szCs w:val="28"/>
        </w:rPr>
        <w:t>»</w:t>
      </w:r>
      <w:r w:rsidR="00BF0F71" w:rsidRPr="0081480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14806">
        <w:rPr>
          <w:rFonts w:ascii="Times New Roman" w:hAnsi="Times New Roman" w:cs="Times New Roman"/>
          <w:b/>
          <w:sz w:val="28"/>
          <w:szCs w:val="28"/>
        </w:rPr>
        <w:t>от 18 сентября  2024 года № 475</w:t>
      </w:r>
    </w:p>
    <w:p w:rsidR="00F601C3" w:rsidRDefault="00F601C3" w:rsidP="00F601C3">
      <w:pPr>
        <w:pStyle w:val="ConsPlusNormal"/>
        <w:jc w:val="both"/>
        <w:rPr>
          <w:b/>
          <w:sz w:val="28"/>
          <w:szCs w:val="28"/>
        </w:rPr>
      </w:pPr>
    </w:p>
    <w:p w:rsidR="00F601C3" w:rsidRDefault="00F601C3" w:rsidP="00F601C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>В  целях развития наставничества</w:t>
      </w:r>
      <w:r w:rsidR="00BF0F71">
        <w:rPr>
          <w:sz w:val="28"/>
          <w:szCs w:val="28"/>
        </w:rPr>
        <w:t xml:space="preserve"> на территории Нерчинско-Заводского МО</w:t>
      </w:r>
      <w:r>
        <w:rPr>
          <w:sz w:val="28"/>
          <w:szCs w:val="28"/>
        </w:rPr>
        <w:t xml:space="preserve">, в соответствии с постановлением КДН и ЗП Забайкальского края от 23.06.2026 года «О наставничестве в системе профилактики правонарушений  несовершеннолетних и реализации    на территории Забайкальского края  Всероссийского проекта «Значимый взрослый», в соответствии с Федеральным законом от 06.10.2003г. № 131-ФЗ </w:t>
      </w:r>
      <w:r w:rsidR="00BF0F71">
        <w:rPr>
          <w:sz w:val="28"/>
          <w:szCs w:val="28"/>
        </w:rPr>
        <w:t xml:space="preserve"> </w:t>
      </w:r>
      <w:r>
        <w:rPr>
          <w:sz w:val="28"/>
          <w:szCs w:val="28"/>
        </w:rPr>
        <w:t>«Об общих принципах организации местного самоуправления в Российской Федерации», в соответствии со ст. 11</w:t>
      </w:r>
      <w:proofErr w:type="gramEnd"/>
      <w:r>
        <w:rPr>
          <w:sz w:val="28"/>
          <w:szCs w:val="28"/>
        </w:rPr>
        <w:t xml:space="preserve"> Федерального закона № 172-ФЗ «О стратегическом планировании в Российской Федерации», Бюджетным кодексом Российской Федерации, Порядком разработки, реализации и оценки эффективности муниципальных программ Нерчинско-Заводского муниципального округа, утвержденным постановлением администрации Нерчинско-Заводского муниципального округа от 11 июля 2022 г. № 237, руководствуясь Уставом </w:t>
      </w:r>
      <w:proofErr w:type="spellStart"/>
      <w:r>
        <w:rPr>
          <w:sz w:val="28"/>
          <w:szCs w:val="28"/>
        </w:rPr>
        <w:t>Нерчинско</w:t>
      </w:r>
      <w:proofErr w:type="spellEnd"/>
      <w:r>
        <w:rPr>
          <w:sz w:val="28"/>
          <w:szCs w:val="28"/>
        </w:rPr>
        <w:t xml:space="preserve">-Заводского муниципального округа, </w:t>
      </w:r>
      <w:r w:rsidR="001F60F5">
        <w:rPr>
          <w:sz w:val="28"/>
          <w:szCs w:val="28"/>
        </w:rPr>
        <w:t xml:space="preserve">администрация </w:t>
      </w:r>
      <w:proofErr w:type="spellStart"/>
      <w:r w:rsidR="001F60F5">
        <w:rPr>
          <w:sz w:val="28"/>
          <w:szCs w:val="28"/>
        </w:rPr>
        <w:t>Нерчинско</w:t>
      </w:r>
      <w:proofErr w:type="spellEnd"/>
      <w:r w:rsidR="001F60F5">
        <w:rPr>
          <w:sz w:val="28"/>
          <w:szCs w:val="28"/>
        </w:rPr>
        <w:t xml:space="preserve">-Заводского муниципального округа </w:t>
      </w:r>
      <w:r>
        <w:rPr>
          <w:b/>
          <w:sz w:val="28"/>
          <w:szCs w:val="28"/>
        </w:rPr>
        <w:t>постановляет</w:t>
      </w:r>
      <w:r>
        <w:rPr>
          <w:sz w:val="28"/>
          <w:szCs w:val="28"/>
        </w:rPr>
        <w:t>:</w:t>
      </w:r>
    </w:p>
    <w:p w:rsidR="00F601C3" w:rsidRDefault="00F601C3" w:rsidP="00F601C3">
      <w:pPr>
        <w:pStyle w:val="ConsPlusNormal"/>
        <w:jc w:val="both"/>
        <w:rPr>
          <w:sz w:val="28"/>
          <w:szCs w:val="28"/>
        </w:rPr>
      </w:pPr>
    </w:p>
    <w:p w:rsidR="00F601C3" w:rsidRPr="001F60F5" w:rsidRDefault="00F601C3" w:rsidP="001F60F5">
      <w:pPr>
        <w:pStyle w:val="a6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F60F5">
        <w:rPr>
          <w:rFonts w:ascii="Times New Roman" w:hAnsi="Times New Roman" w:cs="Times New Roman"/>
          <w:sz w:val="28"/>
          <w:szCs w:val="28"/>
        </w:rPr>
        <w:t>Внести изменения в муниципальную программу «</w:t>
      </w:r>
      <w:r w:rsidRPr="001F60F5">
        <w:rPr>
          <w:rFonts w:ascii="Times New Roman" w:hAnsi="Times New Roman" w:cs="Times New Roman"/>
          <w:bCs/>
          <w:sz w:val="28"/>
          <w:szCs w:val="28"/>
        </w:rPr>
        <w:t>Профилактика</w:t>
      </w:r>
    </w:p>
    <w:p w:rsidR="00F601C3" w:rsidRPr="001F60F5" w:rsidRDefault="00F601C3" w:rsidP="001F60F5">
      <w:pPr>
        <w:pStyle w:val="ConsPlusNormal"/>
        <w:jc w:val="both"/>
        <w:rPr>
          <w:sz w:val="28"/>
          <w:szCs w:val="28"/>
        </w:rPr>
      </w:pPr>
      <w:r w:rsidRPr="001F60F5">
        <w:rPr>
          <w:bCs/>
          <w:sz w:val="28"/>
          <w:szCs w:val="28"/>
        </w:rPr>
        <w:t>безнадзорности и правонарушений среди несовершеннолетних на 2025-2027 года</w:t>
      </w:r>
      <w:r w:rsidRPr="001F60F5">
        <w:rPr>
          <w:sz w:val="28"/>
          <w:szCs w:val="28"/>
        </w:rPr>
        <w:t>» от 18 сентября  2024 года № 475.</w:t>
      </w:r>
    </w:p>
    <w:p w:rsidR="00F601C3" w:rsidRDefault="001F60F5" w:rsidP="001F60F5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</w:t>
      </w:r>
      <w:r w:rsidR="00F601C3" w:rsidRPr="00F601C3">
        <w:rPr>
          <w:sz w:val="28"/>
          <w:szCs w:val="28"/>
        </w:rPr>
        <w:t>В разделе 3 муниципальной программы</w:t>
      </w:r>
      <w:r w:rsidR="002B0627">
        <w:rPr>
          <w:sz w:val="28"/>
          <w:szCs w:val="28"/>
        </w:rPr>
        <w:t xml:space="preserve"> </w:t>
      </w:r>
      <w:r w:rsidR="00BF0F71">
        <w:rPr>
          <w:sz w:val="28"/>
          <w:szCs w:val="28"/>
        </w:rPr>
        <w:t>(</w:t>
      </w:r>
      <w:r w:rsidR="002B0627">
        <w:rPr>
          <w:sz w:val="28"/>
          <w:szCs w:val="28"/>
        </w:rPr>
        <w:t>п.№ 27</w:t>
      </w:r>
      <w:r w:rsidR="00BF0F71">
        <w:rPr>
          <w:sz w:val="28"/>
          <w:szCs w:val="28"/>
        </w:rPr>
        <w:t>)</w:t>
      </w:r>
      <w:r w:rsidR="00F601C3" w:rsidRPr="00F601C3">
        <w:rPr>
          <w:sz w:val="28"/>
          <w:szCs w:val="28"/>
        </w:rPr>
        <w:t xml:space="preserve"> «Перечень мероприятий муниципальной программы» таблицу изменить и читать в новой редакции </w:t>
      </w:r>
      <w:proofErr w:type="gramStart"/>
      <w:r w:rsidR="00F601C3" w:rsidRPr="00F601C3">
        <w:rPr>
          <w:sz w:val="28"/>
          <w:szCs w:val="28"/>
        </w:rPr>
        <w:t>согласно приложения</w:t>
      </w:r>
      <w:proofErr w:type="gramEnd"/>
      <w:r w:rsidR="00BF0F71">
        <w:rPr>
          <w:sz w:val="28"/>
          <w:szCs w:val="28"/>
        </w:rPr>
        <w:t xml:space="preserve"> </w:t>
      </w:r>
      <w:r w:rsidR="00F601C3" w:rsidRPr="00F601C3">
        <w:rPr>
          <w:sz w:val="28"/>
          <w:szCs w:val="28"/>
        </w:rPr>
        <w:t xml:space="preserve"> к постановлению.</w:t>
      </w:r>
    </w:p>
    <w:p w:rsidR="002B0627" w:rsidRDefault="001F60F5" w:rsidP="001F60F5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3</w:t>
      </w:r>
      <w:r w:rsidR="00BF0F7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 w:rsidR="002B0627">
        <w:rPr>
          <w:sz w:val="28"/>
          <w:szCs w:val="28"/>
        </w:rPr>
        <w:t xml:space="preserve">Увеличить финансирование программы на сумму 6000 (шесть тысяч рублей) в 2026 году и финансирование данной программы на 6000 (шесть тысяч рублей) в 2027 </w:t>
      </w:r>
      <w:r w:rsidR="00BF0F71">
        <w:rPr>
          <w:sz w:val="28"/>
          <w:szCs w:val="28"/>
        </w:rPr>
        <w:t xml:space="preserve">году для организации  поощрения наставников Нерчинско-Заводского МО, </w:t>
      </w:r>
      <w:r w:rsidR="002B0627">
        <w:rPr>
          <w:sz w:val="28"/>
          <w:szCs w:val="28"/>
        </w:rPr>
        <w:t>введенных в реестр</w:t>
      </w:r>
      <w:r w:rsidR="00BF0F71">
        <w:rPr>
          <w:sz w:val="28"/>
          <w:szCs w:val="28"/>
        </w:rPr>
        <w:t xml:space="preserve"> наставников </w:t>
      </w:r>
      <w:r w:rsidR="002B0627">
        <w:rPr>
          <w:sz w:val="28"/>
          <w:szCs w:val="28"/>
        </w:rPr>
        <w:t xml:space="preserve">  Забайкальского края и показавших наиболее значимые </w:t>
      </w:r>
      <w:r w:rsidR="002B0627">
        <w:rPr>
          <w:sz w:val="28"/>
          <w:szCs w:val="28"/>
        </w:rPr>
        <w:lastRenderedPageBreak/>
        <w:t>результаты работы в сфере профилактики безнадзорности правонарушений несовершеннолетних (приобретение подарков, сувенирной продукции, наградной продукции).</w:t>
      </w:r>
      <w:proofErr w:type="gramEnd"/>
    </w:p>
    <w:p w:rsidR="00614B8B" w:rsidRDefault="00614B8B" w:rsidP="001F60F5">
      <w:pPr>
        <w:pStyle w:val="ConsPlusNormal"/>
        <w:jc w:val="both"/>
        <w:rPr>
          <w:sz w:val="28"/>
          <w:szCs w:val="28"/>
        </w:rPr>
      </w:pPr>
    </w:p>
    <w:p w:rsidR="00614B8B" w:rsidRPr="001F60F5" w:rsidRDefault="00614B8B" w:rsidP="00614B8B">
      <w:pPr>
        <w:widowControl w:val="0"/>
        <w:tabs>
          <w:tab w:val="left" w:pos="3504"/>
        </w:tabs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B062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            </w:t>
      </w:r>
      <w:r w:rsidRPr="001F60F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Ресурсное обеспечение реализации муниципальной программы          </w:t>
      </w:r>
    </w:p>
    <w:tbl>
      <w:tblPr>
        <w:tblW w:w="10915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559"/>
        <w:gridCol w:w="1843"/>
        <w:gridCol w:w="1985"/>
        <w:gridCol w:w="1134"/>
        <w:gridCol w:w="992"/>
        <w:gridCol w:w="709"/>
        <w:gridCol w:w="708"/>
        <w:gridCol w:w="709"/>
      </w:tblGrid>
      <w:tr w:rsidR="00614B8B" w:rsidRPr="002B0627" w:rsidTr="00614B8B">
        <w:trPr>
          <w:trHeight w:val="838"/>
        </w:trPr>
        <w:tc>
          <w:tcPr>
            <w:tcW w:w="1276" w:type="dxa"/>
          </w:tcPr>
          <w:p w:rsidR="00614B8B" w:rsidRPr="002B0627" w:rsidRDefault="00614B8B" w:rsidP="005554BA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B062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559" w:type="dxa"/>
          </w:tcPr>
          <w:p w:rsidR="00614B8B" w:rsidRPr="002B0627" w:rsidRDefault="00614B8B" w:rsidP="005554BA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B062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Исполнители</w:t>
            </w:r>
          </w:p>
        </w:tc>
        <w:tc>
          <w:tcPr>
            <w:tcW w:w="1843" w:type="dxa"/>
          </w:tcPr>
          <w:p w:rsidR="00614B8B" w:rsidRPr="002B0627" w:rsidRDefault="00614B8B" w:rsidP="005554BA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B062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Ответственный</w:t>
            </w:r>
          </w:p>
        </w:tc>
        <w:tc>
          <w:tcPr>
            <w:tcW w:w="1985" w:type="dxa"/>
          </w:tcPr>
          <w:p w:rsidR="00614B8B" w:rsidRPr="002B0627" w:rsidRDefault="00614B8B" w:rsidP="005554BA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0" w:name="_GoBack"/>
            <w:bookmarkEnd w:id="0"/>
            <w:r w:rsidRPr="002B062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Сроки реализации</w:t>
            </w:r>
          </w:p>
        </w:tc>
        <w:tc>
          <w:tcPr>
            <w:tcW w:w="1134" w:type="dxa"/>
          </w:tcPr>
          <w:p w:rsidR="00614B8B" w:rsidRPr="002B0627" w:rsidRDefault="00614B8B" w:rsidP="005554BA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B062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992" w:type="dxa"/>
          </w:tcPr>
          <w:p w:rsidR="00614B8B" w:rsidRPr="002B0627" w:rsidRDefault="00614B8B" w:rsidP="005554BA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B062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Финансовые затраты</w:t>
            </w:r>
          </w:p>
          <w:p w:rsidR="00614B8B" w:rsidRPr="002B0627" w:rsidRDefault="00614B8B" w:rsidP="005554BA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B062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</w:t>
            </w:r>
            <w:proofErr w:type="spellStart"/>
            <w:r w:rsidRPr="002B062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тыс</w:t>
            </w:r>
            <w:proofErr w:type="gramStart"/>
            <w:r w:rsidRPr="002B062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.р</w:t>
            </w:r>
            <w:proofErr w:type="gramEnd"/>
            <w:r w:rsidRPr="002B062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уб</w:t>
            </w:r>
            <w:proofErr w:type="spellEnd"/>
            <w:r w:rsidRPr="002B062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.)</w:t>
            </w:r>
          </w:p>
        </w:tc>
        <w:tc>
          <w:tcPr>
            <w:tcW w:w="709" w:type="dxa"/>
            <w:shd w:val="clear" w:color="auto" w:fill="auto"/>
          </w:tcPr>
          <w:p w:rsidR="00614B8B" w:rsidRPr="002B0627" w:rsidRDefault="00614B8B" w:rsidP="005554BA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  <w:p w:rsidR="00614B8B" w:rsidRPr="002B0627" w:rsidRDefault="00614B8B" w:rsidP="005554BA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B062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2025 г.</w:t>
            </w:r>
          </w:p>
        </w:tc>
        <w:tc>
          <w:tcPr>
            <w:tcW w:w="708" w:type="dxa"/>
          </w:tcPr>
          <w:p w:rsidR="00614B8B" w:rsidRPr="002B0627" w:rsidRDefault="00614B8B" w:rsidP="005554BA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B062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 </w:t>
            </w:r>
          </w:p>
          <w:p w:rsidR="00614B8B" w:rsidRPr="002B0627" w:rsidRDefault="00614B8B" w:rsidP="005554BA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B062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2026г.</w:t>
            </w:r>
          </w:p>
        </w:tc>
        <w:tc>
          <w:tcPr>
            <w:tcW w:w="709" w:type="dxa"/>
          </w:tcPr>
          <w:p w:rsidR="00614B8B" w:rsidRPr="002B0627" w:rsidRDefault="00614B8B" w:rsidP="005554BA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B062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 </w:t>
            </w:r>
          </w:p>
          <w:p w:rsidR="00614B8B" w:rsidRPr="002B0627" w:rsidRDefault="00614B8B" w:rsidP="005554BA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B062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2027г.</w:t>
            </w:r>
          </w:p>
        </w:tc>
      </w:tr>
      <w:tr w:rsidR="00614B8B" w:rsidRPr="002B0627" w:rsidTr="00614B8B">
        <w:trPr>
          <w:trHeight w:val="838"/>
        </w:trPr>
        <w:tc>
          <w:tcPr>
            <w:tcW w:w="1276" w:type="dxa"/>
          </w:tcPr>
          <w:p w:rsidR="00614B8B" w:rsidRPr="002B0627" w:rsidRDefault="00614B8B" w:rsidP="005554BA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B062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27. Развитие системы наставничества на территории Нерчинско-Заводского МО, поощрение наставников </w:t>
            </w:r>
          </w:p>
        </w:tc>
        <w:tc>
          <w:tcPr>
            <w:tcW w:w="1559" w:type="dxa"/>
          </w:tcPr>
          <w:p w:rsidR="00614B8B" w:rsidRPr="002B0627" w:rsidRDefault="00614B8B" w:rsidP="005554BA">
            <w:pPr>
              <w:pStyle w:val="ConsPlusNonformat"/>
              <w:widowControl/>
              <w:jc w:val="both"/>
              <w:rPr>
                <w:rFonts w:ascii="Times New Roman" w:hAnsi="Times New Roman"/>
              </w:rPr>
            </w:pPr>
            <w:r w:rsidRPr="002B0627">
              <w:rPr>
                <w:rFonts w:ascii="Times New Roman" w:hAnsi="Times New Roman"/>
              </w:rPr>
              <w:t>Комитет образования,  образовательные учреждения Нерчинско-Заводского  муниципального округа,   комиссия по делам несовершеннолетних и защите их прав Администрации Нерчинско-Заводского муниципального округа.</w:t>
            </w:r>
          </w:p>
          <w:p w:rsidR="00614B8B" w:rsidRPr="002B0627" w:rsidRDefault="00614B8B" w:rsidP="005554BA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843" w:type="dxa"/>
          </w:tcPr>
          <w:p w:rsidR="00614B8B" w:rsidRPr="002B0627" w:rsidRDefault="00614B8B" w:rsidP="005554BA">
            <w:pPr>
              <w:pStyle w:val="ConsPlusNonformat"/>
              <w:widowControl/>
              <w:jc w:val="both"/>
              <w:rPr>
                <w:rFonts w:ascii="Times New Roman" w:hAnsi="Times New Roman"/>
              </w:rPr>
            </w:pPr>
            <w:r w:rsidRPr="002B0627">
              <w:rPr>
                <w:rFonts w:ascii="Times New Roman" w:hAnsi="Times New Roman"/>
              </w:rPr>
              <w:t>Администрации Нерчинско-Заводского муниципального округа.</w:t>
            </w:r>
          </w:p>
          <w:p w:rsidR="00614B8B" w:rsidRPr="002B0627" w:rsidRDefault="00614B8B" w:rsidP="005554BA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(КДН и ЗП)</w:t>
            </w:r>
          </w:p>
        </w:tc>
        <w:tc>
          <w:tcPr>
            <w:tcW w:w="1985" w:type="dxa"/>
          </w:tcPr>
          <w:p w:rsidR="00614B8B" w:rsidRPr="002B0627" w:rsidRDefault="00614B8B" w:rsidP="005554BA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2026-2027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г.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г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614B8B" w:rsidRPr="002B0627" w:rsidRDefault="00614B8B" w:rsidP="005554BA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Бюджет округа</w:t>
            </w:r>
          </w:p>
        </w:tc>
        <w:tc>
          <w:tcPr>
            <w:tcW w:w="992" w:type="dxa"/>
          </w:tcPr>
          <w:p w:rsidR="00614B8B" w:rsidRPr="002B0627" w:rsidRDefault="00614B8B" w:rsidP="005554BA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12000 рублей</w:t>
            </w:r>
          </w:p>
        </w:tc>
        <w:tc>
          <w:tcPr>
            <w:tcW w:w="709" w:type="dxa"/>
            <w:shd w:val="clear" w:color="auto" w:fill="auto"/>
          </w:tcPr>
          <w:p w:rsidR="00614B8B" w:rsidRPr="002B0627" w:rsidRDefault="00614B8B" w:rsidP="005554BA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614B8B" w:rsidRPr="002B0627" w:rsidRDefault="00614B8B" w:rsidP="005554BA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6000</w:t>
            </w:r>
          </w:p>
        </w:tc>
        <w:tc>
          <w:tcPr>
            <w:tcW w:w="709" w:type="dxa"/>
          </w:tcPr>
          <w:p w:rsidR="00614B8B" w:rsidRPr="002B0627" w:rsidRDefault="00614B8B" w:rsidP="005554BA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6000</w:t>
            </w:r>
          </w:p>
        </w:tc>
      </w:tr>
    </w:tbl>
    <w:p w:rsidR="00614B8B" w:rsidRPr="002B0627" w:rsidRDefault="00614B8B" w:rsidP="00614B8B">
      <w:pPr>
        <w:spacing w:line="240" w:lineRule="auto"/>
        <w:ind w:firstLine="709"/>
        <w:rPr>
          <w:rFonts w:ascii="Times New Roman" w:hAnsi="Times New Roman" w:cs="Times New Roman"/>
          <w:b/>
          <w:bCs/>
          <w:sz w:val="20"/>
          <w:szCs w:val="20"/>
        </w:rPr>
      </w:pPr>
    </w:p>
    <w:p w:rsidR="00614B8B" w:rsidRPr="00F601C3" w:rsidRDefault="00614B8B" w:rsidP="00BF0F71">
      <w:pPr>
        <w:pStyle w:val="ConsPlusNormal"/>
        <w:ind w:left="360"/>
        <w:jc w:val="both"/>
        <w:rPr>
          <w:sz w:val="28"/>
          <w:szCs w:val="28"/>
        </w:rPr>
      </w:pPr>
    </w:p>
    <w:p w:rsidR="00F601C3" w:rsidRDefault="00F601C3" w:rsidP="001F60F5">
      <w:pPr>
        <w:pStyle w:val="ConsPlusNormal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на следующий день после дня его официального опубликования и подлежит официальному размещению на сайте администрации Нерчинско-Заводского муниципального округа: </w:t>
      </w:r>
      <w:hyperlink r:id="rId6" w:history="1">
        <w:r>
          <w:rPr>
            <w:rStyle w:val="a3"/>
            <w:sz w:val="28"/>
            <w:szCs w:val="28"/>
            <w:lang w:val="en-US"/>
          </w:rPr>
          <w:t>https</w:t>
        </w:r>
        <w:r>
          <w:rPr>
            <w:rStyle w:val="a3"/>
            <w:sz w:val="28"/>
            <w:szCs w:val="28"/>
          </w:rPr>
          <w:t>://нерзавод75.рф</w:t>
        </w:r>
      </w:hyperlink>
    </w:p>
    <w:p w:rsidR="00F601C3" w:rsidRDefault="00F601C3" w:rsidP="001F60F5">
      <w:pPr>
        <w:pStyle w:val="ConsPlusNormal"/>
        <w:numPr>
          <w:ilvl w:val="0"/>
          <w:numId w:val="4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</w:t>
      </w:r>
      <w:r w:rsidR="00BF0F71">
        <w:rPr>
          <w:sz w:val="28"/>
          <w:szCs w:val="28"/>
        </w:rPr>
        <w:t>оставляю  за собой.</w:t>
      </w:r>
    </w:p>
    <w:p w:rsidR="00F601C3" w:rsidRDefault="00F601C3" w:rsidP="00F601C3">
      <w:pPr>
        <w:pStyle w:val="ConsPlusNormal"/>
        <w:jc w:val="both"/>
        <w:rPr>
          <w:sz w:val="28"/>
          <w:szCs w:val="28"/>
        </w:rPr>
      </w:pPr>
    </w:p>
    <w:p w:rsidR="00F601C3" w:rsidRDefault="00F601C3" w:rsidP="00F601C3">
      <w:pPr>
        <w:pStyle w:val="ConsPlusNormal"/>
        <w:jc w:val="both"/>
        <w:rPr>
          <w:sz w:val="28"/>
          <w:szCs w:val="28"/>
        </w:rPr>
      </w:pPr>
    </w:p>
    <w:p w:rsidR="00F601C3" w:rsidRPr="001F60F5" w:rsidRDefault="002B0627" w:rsidP="00F601C3">
      <w:pPr>
        <w:pStyle w:val="ConsPlusNormal"/>
        <w:jc w:val="both"/>
        <w:rPr>
          <w:b/>
          <w:sz w:val="28"/>
          <w:szCs w:val="28"/>
        </w:rPr>
      </w:pPr>
      <w:proofErr w:type="spellStart"/>
      <w:r w:rsidRPr="001F60F5">
        <w:rPr>
          <w:b/>
          <w:sz w:val="28"/>
          <w:szCs w:val="28"/>
        </w:rPr>
        <w:t>И.о</w:t>
      </w:r>
      <w:proofErr w:type="spellEnd"/>
      <w:r w:rsidRPr="001F60F5">
        <w:rPr>
          <w:b/>
          <w:sz w:val="28"/>
          <w:szCs w:val="28"/>
        </w:rPr>
        <w:t>. г</w:t>
      </w:r>
      <w:r w:rsidR="00F601C3" w:rsidRPr="001F60F5">
        <w:rPr>
          <w:b/>
          <w:sz w:val="28"/>
          <w:szCs w:val="28"/>
        </w:rPr>
        <w:t>лав</w:t>
      </w:r>
      <w:r w:rsidRPr="001F60F5">
        <w:rPr>
          <w:b/>
          <w:sz w:val="28"/>
          <w:szCs w:val="28"/>
        </w:rPr>
        <w:t>ы</w:t>
      </w:r>
      <w:r w:rsidR="00F601C3" w:rsidRPr="001F60F5">
        <w:rPr>
          <w:b/>
          <w:sz w:val="28"/>
          <w:szCs w:val="28"/>
        </w:rPr>
        <w:t xml:space="preserve"> Нерчинско-Заводского</w:t>
      </w:r>
    </w:p>
    <w:p w:rsidR="00F601C3" w:rsidRDefault="00F601C3" w:rsidP="00F601C3">
      <w:pPr>
        <w:pStyle w:val="ConsPlusNormal"/>
        <w:jc w:val="both"/>
        <w:rPr>
          <w:sz w:val="28"/>
          <w:szCs w:val="28"/>
        </w:rPr>
      </w:pPr>
      <w:r w:rsidRPr="001F60F5">
        <w:rPr>
          <w:b/>
          <w:sz w:val="28"/>
          <w:szCs w:val="28"/>
        </w:rPr>
        <w:t xml:space="preserve">муниципального округа                                    </w:t>
      </w:r>
      <w:r w:rsidR="002B0627" w:rsidRPr="001F60F5">
        <w:rPr>
          <w:b/>
          <w:sz w:val="28"/>
          <w:szCs w:val="28"/>
        </w:rPr>
        <w:t xml:space="preserve">     </w:t>
      </w:r>
      <w:r w:rsidRPr="001F60F5">
        <w:rPr>
          <w:b/>
          <w:sz w:val="28"/>
          <w:szCs w:val="28"/>
        </w:rPr>
        <w:t xml:space="preserve">            </w:t>
      </w:r>
      <w:proofErr w:type="spellStart"/>
      <w:r w:rsidR="002B0627" w:rsidRPr="001F60F5">
        <w:rPr>
          <w:b/>
          <w:sz w:val="28"/>
          <w:szCs w:val="28"/>
        </w:rPr>
        <w:t>А.В.Фартусов</w:t>
      </w:r>
      <w:proofErr w:type="spellEnd"/>
    </w:p>
    <w:p w:rsidR="00F601C3" w:rsidRDefault="00F601C3" w:rsidP="00F601C3">
      <w:pPr>
        <w:pStyle w:val="ConsPlusNormal"/>
        <w:jc w:val="both"/>
        <w:rPr>
          <w:sz w:val="28"/>
          <w:szCs w:val="28"/>
        </w:rPr>
      </w:pPr>
    </w:p>
    <w:p w:rsidR="00F601C3" w:rsidRDefault="00F601C3" w:rsidP="00F601C3">
      <w:pPr>
        <w:pStyle w:val="ConsPlusNormal"/>
        <w:jc w:val="both"/>
        <w:rPr>
          <w:sz w:val="28"/>
          <w:szCs w:val="28"/>
        </w:rPr>
      </w:pPr>
    </w:p>
    <w:sectPr w:rsidR="00F601C3" w:rsidSect="002B0627">
      <w:pgSz w:w="11906" w:h="16838"/>
      <w:pgMar w:top="1134" w:right="141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958CB"/>
    <w:multiLevelType w:val="hybridMultilevel"/>
    <w:tmpl w:val="CF78CBF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8076F8"/>
    <w:multiLevelType w:val="hybridMultilevel"/>
    <w:tmpl w:val="7958A9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AE14B7"/>
    <w:multiLevelType w:val="hybridMultilevel"/>
    <w:tmpl w:val="75F81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C21D10"/>
    <w:multiLevelType w:val="hybridMultilevel"/>
    <w:tmpl w:val="041847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916"/>
    <w:rsid w:val="001F60F5"/>
    <w:rsid w:val="002816C6"/>
    <w:rsid w:val="002B0627"/>
    <w:rsid w:val="00614B8B"/>
    <w:rsid w:val="007F5D81"/>
    <w:rsid w:val="00814806"/>
    <w:rsid w:val="00A71916"/>
    <w:rsid w:val="00BF0F71"/>
    <w:rsid w:val="00F60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1C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601C3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F601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F601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F601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2B06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1F60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1C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601C3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F601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F601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F601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2B06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1F60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8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erzavod.75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3361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кдн</dc:creator>
  <cp:lastModifiedBy>adm-nerzavod_2024@mail.ru</cp:lastModifiedBy>
  <cp:revision>2</cp:revision>
  <cp:lastPrinted>2026-10-06T06:08:00Z</cp:lastPrinted>
  <dcterms:created xsi:type="dcterms:W3CDTF">2026-10-06T02:47:00Z</dcterms:created>
  <dcterms:modified xsi:type="dcterms:W3CDTF">2026-10-06T02:47:00Z</dcterms:modified>
</cp:coreProperties>
</file>