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849" w:rsidRDefault="002E4849" w:rsidP="002E4849">
      <w:pPr>
        <w:spacing w:after="0"/>
        <w:rPr>
          <w:rFonts w:cs="Times New Roman"/>
          <w:b/>
          <w:bCs/>
          <w:sz w:val="36"/>
          <w:szCs w:val="36"/>
        </w:rPr>
      </w:pPr>
      <w:bookmarkStart w:id="0" w:name="_GoBack"/>
      <w:bookmarkEnd w:id="0"/>
      <w:r>
        <w:rPr>
          <w:rFonts w:cs="Times New Roman"/>
          <w:b/>
          <w:bCs/>
          <w:sz w:val="36"/>
          <w:szCs w:val="36"/>
        </w:rPr>
        <w:t xml:space="preserve">         </w:t>
      </w:r>
      <w:r w:rsidRPr="00457ED7">
        <w:rPr>
          <w:rFonts w:cs="Times New Roman"/>
          <w:b/>
          <w:bCs/>
          <w:sz w:val="36"/>
          <w:szCs w:val="36"/>
        </w:rPr>
        <w:t>Всемирный день безопасности пациентов</w:t>
      </w:r>
    </w:p>
    <w:p w:rsidR="002E4849" w:rsidRDefault="002E4849" w:rsidP="002E4849">
      <w:pPr>
        <w:spacing w:after="0"/>
        <w:rPr>
          <w:rFonts w:cs="Times New Roman"/>
          <w:b/>
          <w:bCs/>
          <w:sz w:val="36"/>
          <w:szCs w:val="36"/>
        </w:rPr>
      </w:pPr>
      <w:r>
        <w:rPr>
          <w:rFonts w:cs="Times New Roman"/>
          <w:b/>
          <w:bCs/>
          <w:sz w:val="36"/>
          <w:szCs w:val="36"/>
        </w:rPr>
        <w:t xml:space="preserve">О профилактике ВИЧ при оказании медицинской   </w:t>
      </w:r>
    </w:p>
    <w:p w:rsidR="002E4849" w:rsidRDefault="002E4849" w:rsidP="002E4849">
      <w:pPr>
        <w:spacing w:after="0"/>
        <w:rPr>
          <w:rFonts w:cs="Times New Roman"/>
          <w:b/>
          <w:bCs/>
          <w:sz w:val="36"/>
          <w:szCs w:val="36"/>
        </w:rPr>
      </w:pPr>
      <w:r>
        <w:rPr>
          <w:rFonts w:cs="Times New Roman"/>
          <w:b/>
          <w:bCs/>
          <w:sz w:val="36"/>
          <w:szCs w:val="36"/>
        </w:rPr>
        <w:t xml:space="preserve">                                 помощи                   </w:t>
      </w:r>
    </w:p>
    <w:p w:rsidR="002E4849" w:rsidRPr="006D1818" w:rsidRDefault="002E4849" w:rsidP="002E4849">
      <w:pPr>
        <w:spacing w:after="0"/>
        <w:rPr>
          <w:rFonts w:cs="Times New Roman"/>
          <w:b/>
          <w:bCs/>
          <w:sz w:val="36"/>
          <w:szCs w:val="36"/>
        </w:rPr>
      </w:pPr>
      <w:r>
        <w:rPr>
          <w:rFonts w:cs="Times New Roman"/>
          <w:b/>
          <w:bCs/>
          <w:sz w:val="36"/>
          <w:szCs w:val="36"/>
        </w:rPr>
        <w:tab/>
      </w:r>
      <w:r>
        <w:rPr>
          <w:rFonts w:cs="Times New Roman"/>
          <w:b/>
          <w:bCs/>
          <w:sz w:val="36"/>
          <w:szCs w:val="36"/>
        </w:rPr>
        <w:tab/>
        <w:t xml:space="preserve">                      </w:t>
      </w:r>
      <w:r>
        <w:rPr>
          <w:noProof/>
          <w:lang w:eastAsia="ru-RU"/>
        </w:rPr>
        <w:drawing>
          <wp:inline distT="0" distB="0" distL="0" distR="0" wp14:anchorId="61427B2E" wp14:editId="4E7C8886">
            <wp:extent cx="5940425" cy="3869690"/>
            <wp:effectExtent l="0" t="0" r="3175" b="0"/>
            <wp:docPr id="7749207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92077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6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849" w:rsidRPr="003B5CFD" w:rsidRDefault="002E4849" w:rsidP="002E4849">
      <w:pPr>
        <w:pStyle w:val="af"/>
        <w:spacing w:before="0" w:beforeAutospacing="0" w:after="0" w:afterAutospacing="0"/>
        <w:ind w:left="-567" w:right="141" w:firstLine="454"/>
        <w:jc w:val="both"/>
        <w:rPr>
          <w:color w:val="0B1F33"/>
          <w:sz w:val="28"/>
          <w:szCs w:val="28"/>
        </w:rPr>
      </w:pPr>
      <w:r w:rsidRPr="003B5CFD">
        <w:rPr>
          <w:rStyle w:val="af0"/>
          <w:rFonts w:eastAsiaTheme="majorEastAsia"/>
          <w:color w:val="0B1F33"/>
          <w:sz w:val="28"/>
          <w:szCs w:val="28"/>
        </w:rPr>
        <w:t>Всемирный день безопасности пациентов ежегодно проводится 17 сентября.</w:t>
      </w:r>
      <w:r w:rsidRPr="003B5CFD">
        <w:rPr>
          <w:color w:val="0B1F33"/>
          <w:sz w:val="28"/>
          <w:szCs w:val="28"/>
        </w:rPr>
        <w:t> </w:t>
      </w:r>
    </w:p>
    <w:p w:rsidR="002E4849" w:rsidRPr="003B5CFD" w:rsidRDefault="002E4849" w:rsidP="002E4849">
      <w:pPr>
        <w:pStyle w:val="af"/>
        <w:spacing w:before="0" w:beforeAutospacing="0" w:after="0" w:afterAutospacing="0"/>
        <w:ind w:left="-567" w:right="141" w:firstLine="454"/>
        <w:jc w:val="both"/>
        <w:rPr>
          <w:color w:val="0B1F33"/>
          <w:sz w:val="28"/>
          <w:szCs w:val="28"/>
        </w:rPr>
      </w:pPr>
      <w:r w:rsidRPr="003B5CFD">
        <w:rPr>
          <w:color w:val="0B1F33"/>
          <w:sz w:val="28"/>
          <w:szCs w:val="28"/>
        </w:rPr>
        <w:t>Главная цель этого дня — привлечь внимание к вопросам безопасности пациентов, объединить медицинских работников и пациентов и содействовать принятию мер, позволяющих уменьшить предотвратимый вред при оказании медицинской помощи.</w:t>
      </w:r>
    </w:p>
    <w:p w:rsidR="002E4849" w:rsidRDefault="002E4849" w:rsidP="002E4849">
      <w:pPr>
        <w:pStyle w:val="af"/>
        <w:spacing w:before="0" w:beforeAutospacing="0" w:after="0" w:afterAutospacing="0"/>
        <w:ind w:left="-567" w:right="141" w:firstLine="454"/>
        <w:jc w:val="both"/>
        <w:rPr>
          <w:rStyle w:val="af0"/>
          <w:rFonts w:eastAsiaTheme="majorEastAsia"/>
          <w:color w:val="0B1F33"/>
          <w:sz w:val="28"/>
          <w:szCs w:val="28"/>
        </w:rPr>
      </w:pPr>
      <w:r w:rsidRPr="003B5CFD">
        <w:rPr>
          <w:color w:val="0B1F33"/>
          <w:sz w:val="28"/>
          <w:szCs w:val="28"/>
        </w:rPr>
        <w:t>Кампания проходит под лозунгом</w:t>
      </w:r>
      <w:r w:rsidRPr="00124C41">
        <w:rPr>
          <w:color w:val="0B1F33"/>
          <w:sz w:val="28"/>
          <w:szCs w:val="28"/>
        </w:rPr>
        <w:t xml:space="preserve"> </w:t>
      </w:r>
      <w:r w:rsidRPr="003B5CFD">
        <w:rPr>
          <w:rStyle w:val="af0"/>
          <w:rFonts w:eastAsiaTheme="majorEastAsia"/>
          <w:color w:val="0B1F33"/>
          <w:sz w:val="28"/>
          <w:szCs w:val="28"/>
        </w:rPr>
        <w:t>«Безопасная медицинская помощь в течение всей жизни!»</w:t>
      </w:r>
    </w:p>
    <w:p w:rsidR="002E4849" w:rsidRPr="003B5CFD" w:rsidRDefault="002E4849" w:rsidP="002E4849">
      <w:pPr>
        <w:pStyle w:val="af"/>
        <w:spacing w:before="0" w:beforeAutospacing="0" w:after="0" w:afterAutospacing="0"/>
        <w:ind w:left="-567" w:right="141" w:firstLine="454"/>
        <w:jc w:val="both"/>
        <w:rPr>
          <w:color w:val="0B1F33"/>
          <w:sz w:val="28"/>
          <w:szCs w:val="28"/>
        </w:rPr>
      </w:pPr>
      <w:r>
        <w:rPr>
          <w:rStyle w:val="af0"/>
          <w:rFonts w:eastAsiaTheme="majorEastAsia"/>
          <w:color w:val="0B1F33"/>
          <w:sz w:val="28"/>
          <w:szCs w:val="28"/>
        </w:rPr>
        <w:t>Что должен знать пациент?</w:t>
      </w:r>
    </w:p>
    <w:p w:rsidR="002E4849" w:rsidRDefault="002E4849" w:rsidP="002E4849">
      <w:pPr>
        <w:pStyle w:val="formattext"/>
        <w:shd w:val="clear" w:color="auto" w:fill="FFFFFF"/>
        <w:spacing w:before="0" w:beforeAutospacing="0" w:after="0" w:afterAutospacing="0"/>
        <w:ind w:left="-567" w:right="141" w:firstLine="454"/>
        <w:jc w:val="both"/>
        <w:textAlignment w:val="baseline"/>
        <w:rPr>
          <w:color w:val="444444"/>
          <w:sz w:val="28"/>
          <w:szCs w:val="28"/>
        </w:rPr>
      </w:pPr>
      <w:r w:rsidRPr="003B5CFD">
        <w:rPr>
          <w:color w:val="444444"/>
          <w:sz w:val="28"/>
          <w:szCs w:val="28"/>
        </w:rPr>
        <w:t>В целях профилактики передачи ВИ</w:t>
      </w:r>
      <w:proofErr w:type="gramStart"/>
      <w:r w:rsidRPr="003B5CFD">
        <w:rPr>
          <w:color w:val="444444"/>
          <w:sz w:val="28"/>
          <w:szCs w:val="28"/>
        </w:rPr>
        <w:t>Ч</w:t>
      </w:r>
      <w:r w:rsidRPr="00124C41">
        <w:rPr>
          <w:color w:val="444444"/>
          <w:sz w:val="28"/>
          <w:szCs w:val="28"/>
        </w:rPr>
        <w:t>-</w:t>
      </w:r>
      <w:proofErr w:type="gramEnd"/>
      <w:r w:rsidRPr="00124C41">
        <w:rPr>
          <w:color w:val="444444"/>
          <w:sz w:val="28"/>
          <w:szCs w:val="28"/>
        </w:rPr>
        <w:t xml:space="preserve"> </w:t>
      </w:r>
      <w:r>
        <w:rPr>
          <w:color w:val="444444"/>
          <w:sz w:val="28"/>
          <w:szCs w:val="28"/>
        </w:rPr>
        <w:t>инфекции</w:t>
      </w:r>
      <w:r w:rsidRPr="003B5CFD">
        <w:rPr>
          <w:color w:val="444444"/>
          <w:sz w:val="28"/>
          <w:szCs w:val="28"/>
        </w:rPr>
        <w:t xml:space="preserve"> при оказании медицинской помощи </w:t>
      </w:r>
      <w:r>
        <w:rPr>
          <w:color w:val="444444"/>
          <w:sz w:val="28"/>
          <w:szCs w:val="28"/>
        </w:rPr>
        <w:t>медицинские организации</w:t>
      </w:r>
      <w:r w:rsidRPr="003B5CFD">
        <w:rPr>
          <w:color w:val="444444"/>
          <w:sz w:val="28"/>
          <w:szCs w:val="28"/>
        </w:rPr>
        <w:t xml:space="preserve"> </w:t>
      </w:r>
      <w:r>
        <w:rPr>
          <w:color w:val="444444"/>
          <w:sz w:val="28"/>
          <w:szCs w:val="28"/>
        </w:rPr>
        <w:t>о</w:t>
      </w:r>
      <w:r w:rsidRPr="003B5CFD">
        <w:rPr>
          <w:color w:val="444444"/>
          <w:sz w:val="28"/>
          <w:szCs w:val="28"/>
        </w:rPr>
        <w:t>беспечи</w:t>
      </w:r>
      <w:r>
        <w:rPr>
          <w:color w:val="444444"/>
          <w:sz w:val="28"/>
          <w:szCs w:val="28"/>
        </w:rPr>
        <w:t>ваю</w:t>
      </w:r>
      <w:r w:rsidRPr="003B5CFD">
        <w:rPr>
          <w:color w:val="444444"/>
          <w:sz w:val="28"/>
          <w:szCs w:val="28"/>
        </w:rPr>
        <w:t>т соблюдение требований:</w:t>
      </w:r>
    </w:p>
    <w:p w:rsidR="002E4849" w:rsidRPr="003B5CFD" w:rsidRDefault="002E4849" w:rsidP="002E4849">
      <w:pPr>
        <w:pStyle w:val="formattext"/>
        <w:shd w:val="clear" w:color="auto" w:fill="FFFFFF"/>
        <w:spacing w:before="0" w:beforeAutospacing="0" w:after="0" w:afterAutospacing="0"/>
        <w:ind w:left="-567" w:right="141" w:firstLine="454"/>
        <w:jc w:val="both"/>
        <w:textAlignment w:val="baseline"/>
        <w:rPr>
          <w:color w:val="444444"/>
          <w:sz w:val="28"/>
          <w:szCs w:val="28"/>
        </w:rPr>
      </w:pPr>
      <w:r w:rsidRPr="003B5CFD">
        <w:rPr>
          <w:color w:val="444444"/>
          <w:sz w:val="28"/>
          <w:szCs w:val="28"/>
        </w:rPr>
        <w:t>- к дезинфекции, предстерилизационной очистке, стерилизации медицинских изделий</w:t>
      </w:r>
    </w:p>
    <w:p w:rsidR="002E4849" w:rsidRPr="003B5CFD" w:rsidRDefault="002E4849" w:rsidP="002E4849">
      <w:pPr>
        <w:pStyle w:val="formattext"/>
        <w:shd w:val="clear" w:color="auto" w:fill="FFFFFF"/>
        <w:spacing w:before="0" w:beforeAutospacing="0" w:after="0" w:afterAutospacing="0"/>
        <w:ind w:left="-113" w:right="141"/>
        <w:jc w:val="both"/>
        <w:textAlignment w:val="baseline"/>
        <w:rPr>
          <w:color w:val="444444"/>
          <w:sz w:val="28"/>
          <w:szCs w:val="28"/>
        </w:rPr>
      </w:pPr>
      <w:r w:rsidRPr="003B5CFD">
        <w:rPr>
          <w:color w:val="444444"/>
          <w:sz w:val="28"/>
          <w:szCs w:val="28"/>
        </w:rPr>
        <w:t>- к сбору, обеззараживанию, временному хранению и транспортированию медицинских отходов, образующихся в</w:t>
      </w:r>
      <w:r>
        <w:rPr>
          <w:color w:val="444444"/>
          <w:sz w:val="28"/>
          <w:szCs w:val="28"/>
        </w:rPr>
        <w:t xml:space="preserve"> </w:t>
      </w:r>
      <w:bookmarkStart w:id="1" w:name="_Hlk239934162"/>
      <w:r>
        <w:rPr>
          <w:color w:val="444444"/>
          <w:sz w:val="28"/>
          <w:szCs w:val="28"/>
        </w:rPr>
        <w:t>медицинских организациях</w:t>
      </w:r>
      <w:bookmarkEnd w:id="1"/>
      <w:r w:rsidRPr="003B5CFD">
        <w:rPr>
          <w:color w:val="444444"/>
          <w:sz w:val="28"/>
          <w:szCs w:val="28"/>
        </w:rPr>
        <w:br/>
        <w:t>-</w:t>
      </w:r>
      <w:r>
        <w:rPr>
          <w:color w:val="444444"/>
          <w:sz w:val="28"/>
          <w:szCs w:val="28"/>
        </w:rPr>
        <w:t xml:space="preserve"> к </w:t>
      </w:r>
      <w:r w:rsidRPr="003B5CFD">
        <w:rPr>
          <w:color w:val="444444"/>
          <w:sz w:val="28"/>
          <w:szCs w:val="28"/>
        </w:rPr>
        <w:t>оснащени</w:t>
      </w:r>
      <w:r>
        <w:rPr>
          <w:color w:val="444444"/>
          <w:sz w:val="28"/>
          <w:szCs w:val="28"/>
        </w:rPr>
        <w:t>ю</w:t>
      </w:r>
      <w:r w:rsidRPr="003B5CFD">
        <w:rPr>
          <w:color w:val="444444"/>
          <w:sz w:val="28"/>
          <w:szCs w:val="28"/>
        </w:rPr>
        <w:t xml:space="preserve"> медицинским и санитарно-техническим оборудованием, одноразовым инструментарием, расходными материалами, эндоскопическим оборудованием, средствами дезинфекции, стерилизации и индивидуальной защиты</w:t>
      </w:r>
    </w:p>
    <w:p w:rsidR="002E4849" w:rsidRDefault="002E4849" w:rsidP="002E4849">
      <w:pPr>
        <w:pStyle w:val="formattext"/>
        <w:shd w:val="clear" w:color="auto" w:fill="FFFFFF"/>
        <w:spacing w:before="0" w:beforeAutospacing="0" w:after="0" w:afterAutospacing="0"/>
        <w:ind w:left="-567" w:right="141" w:firstLine="454"/>
        <w:jc w:val="both"/>
        <w:textAlignment w:val="baseline"/>
        <w:rPr>
          <w:color w:val="444444"/>
          <w:sz w:val="28"/>
          <w:szCs w:val="28"/>
        </w:rPr>
      </w:pPr>
      <w:r w:rsidRPr="003B5CFD">
        <w:rPr>
          <w:color w:val="444444"/>
          <w:sz w:val="28"/>
          <w:szCs w:val="28"/>
        </w:rPr>
        <w:t xml:space="preserve"> - </w:t>
      </w:r>
      <w:r>
        <w:rPr>
          <w:color w:val="444444"/>
          <w:sz w:val="28"/>
          <w:szCs w:val="28"/>
        </w:rPr>
        <w:t xml:space="preserve">с </w:t>
      </w:r>
      <w:r w:rsidRPr="003B5CFD">
        <w:rPr>
          <w:color w:val="444444"/>
          <w:sz w:val="28"/>
          <w:szCs w:val="28"/>
        </w:rPr>
        <w:t>целью предотвращения перекрестного инфицирования пациентов и медицинских работников поддерж</w:t>
      </w:r>
      <w:r>
        <w:rPr>
          <w:color w:val="444444"/>
          <w:sz w:val="28"/>
          <w:szCs w:val="28"/>
        </w:rPr>
        <w:t>ивается</w:t>
      </w:r>
      <w:r w:rsidRPr="003B5CFD">
        <w:rPr>
          <w:color w:val="444444"/>
          <w:sz w:val="28"/>
          <w:szCs w:val="28"/>
        </w:rPr>
        <w:t xml:space="preserve"> режим индивидуального применения </w:t>
      </w:r>
      <w:r w:rsidRPr="003B5CFD">
        <w:rPr>
          <w:color w:val="444444"/>
          <w:sz w:val="28"/>
          <w:szCs w:val="28"/>
        </w:rPr>
        <w:lastRenderedPageBreak/>
        <w:t xml:space="preserve">таких медицинских изделий, как </w:t>
      </w:r>
      <w:proofErr w:type="spellStart"/>
      <w:r w:rsidRPr="003B5CFD">
        <w:rPr>
          <w:color w:val="444444"/>
          <w:sz w:val="28"/>
          <w:szCs w:val="28"/>
        </w:rPr>
        <w:t>глюкометры</w:t>
      </w:r>
      <w:proofErr w:type="spellEnd"/>
      <w:r w:rsidRPr="003B5CFD">
        <w:rPr>
          <w:color w:val="444444"/>
          <w:sz w:val="28"/>
          <w:szCs w:val="28"/>
        </w:rPr>
        <w:t xml:space="preserve">, автоматические </w:t>
      </w:r>
      <w:proofErr w:type="gramStart"/>
      <w:r w:rsidRPr="003B5CFD">
        <w:rPr>
          <w:color w:val="444444"/>
          <w:sz w:val="28"/>
          <w:szCs w:val="28"/>
        </w:rPr>
        <w:t>шприц-ручки</w:t>
      </w:r>
      <w:proofErr w:type="gramEnd"/>
      <w:r w:rsidRPr="003B5CFD">
        <w:rPr>
          <w:color w:val="444444"/>
          <w:sz w:val="28"/>
          <w:szCs w:val="28"/>
        </w:rPr>
        <w:t>, ланцеты. Если выделение указанных медицинских изделий для одного пациента невозможно, то использ</w:t>
      </w:r>
      <w:r>
        <w:rPr>
          <w:color w:val="444444"/>
          <w:sz w:val="28"/>
          <w:szCs w:val="28"/>
        </w:rPr>
        <w:t>уются</w:t>
      </w:r>
      <w:r w:rsidRPr="003B5CFD">
        <w:rPr>
          <w:color w:val="444444"/>
          <w:sz w:val="28"/>
          <w:szCs w:val="28"/>
        </w:rPr>
        <w:t xml:space="preserve"> многоразовые медицинские изделия с соблюдением условий безопасной эксплуатации.</w:t>
      </w:r>
      <w:r>
        <w:rPr>
          <w:color w:val="444444"/>
          <w:sz w:val="28"/>
          <w:szCs w:val="28"/>
        </w:rPr>
        <w:t xml:space="preserve"> </w:t>
      </w:r>
      <w:r w:rsidRPr="003B5CFD">
        <w:rPr>
          <w:color w:val="444444"/>
          <w:sz w:val="28"/>
          <w:szCs w:val="28"/>
        </w:rPr>
        <w:t xml:space="preserve">Изделия однократного применения после использования </w:t>
      </w:r>
      <w:r>
        <w:rPr>
          <w:color w:val="444444"/>
          <w:sz w:val="28"/>
          <w:szCs w:val="28"/>
        </w:rPr>
        <w:t xml:space="preserve">для </w:t>
      </w:r>
      <w:r w:rsidRPr="003B5CFD">
        <w:rPr>
          <w:color w:val="444444"/>
          <w:sz w:val="28"/>
          <w:szCs w:val="28"/>
        </w:rPr>
        <w:t xml:space="preserve">пациентов подлежат обеззараживанию, их </w:t>
      </w:r>
      <w:r w:rsidRPr="00A1573D">
        <w:rPr>
          <w:b/>
          <w:bCs/>
          <w:color w:val="444444"/>
          <w:sz w:val="28"/>
          <w:szCs w:val="28"/>
        </w:rPr>
        <w:t>повторное</w:t>
      </w:r>
      <w:r>
        <w:rPr>
          <w:b/>
          <w:bCs/>
          <w:color w:val="444444"/>
          <w:sz w:val="28"/>
          <w:szCs w:val="28"/>
        </w:rPr>
        <w:t xml:space="preserve"> </w:t>
      </w:r>
      <w:r w:rsidRPr="00A1573D">
        <w:rPr>
          <w:b/>
          <w:bCs/>
          <w:color w:val="444444"/>
          <w:sz w:val="28"/>
          <w:szCs w:val="28"/>
        </w:rPr>
        <w:t>использование</w:t>
      </w:r>
      <w:r>
        <w:rPr>
          <w:b/>
          <w:bCs/>
          <w:color w:val="444444"/>
          <w:sz w:val="28"/>
          <w:szCs w:val="28"/>
        </w:rPr>
        <w:t xml:space="preserve"> </w:t>
      </w:r>
      <w:r w:rsidRPr="00A1573D">
        <w:rPr>
          <w:b/>
          <w:bCs/>
          <w:color w:val="444444"/>
          <w:sz w:val="28"/>
          <w:szCs w:val="28"/>
        </w:rPr>
        <w:t>запрещается</w:t>
      </w:r>
      <w:r>
        <w:rPr>
          <w:color w:val="444444"/>
          <w:sz w:val="28"/>
          <w:szCs w:val="28"/>
        </w:rPr>
        <w:t>.</w:t>
      </w:r>
    </w:p>
    <w:p w:rsidR="002E4849" w:rsidRDefault="002E4849" w:rsidP="002E4849">
      <w:pPr>
        <w:pStyle w:val="formattext"/>
        <w:shd w:val="clear" w:color="auto" w:fill="FFFFFF"/>
        <w:spacing w:before="0" w:beforeAutospacing="0" w:after="0" w:afterAutospacing="0"/>
        <w:ind w:left="-567" w:right="141" w:firstLine="454"/>
        <w:jc w:val="both"/>
        <w:textAlignment w:val="baseline"/>
        <w:rPr>
          <w:color w:val="444444"/>
          <w:sz w:val="28"/>
          <w:szCs w:val="28"/>
        </w:rPr>
      </w:pPr>
      <w:r>
        <w:rPr>
          <w:b/>
          <w:bCs/>
          <w:color w:val="444444"/>
          <w:sz w:val="28"/>
          <w:szCs w:val="28"/>
        </w:rPr>
        <w:t xml:space="preserve"> </w:t>
      </w:r>
      <w:r>
        <w:rPr>
          <w:color w:val="444444"/>
          <w:sz w:val="28"/>
          <w:szCs w:val="28"/>
        </w:rPr>
        <w:t xml:space="preserve">- </w:t>
      </w:r>
      <w:r w:rsidRPr="003B5CFD">
        <w:rPr>
          <w:color w:val="444444"/>
          <w:sz w:val="28"/>
          <w:szCs w:val="28"/>
        </w:rPr>
        <w:t xml:space="preserve">медицинским персоналом </w:t>
      </w:r>
      <w:r>
        <w:rPr>
          <w:color w:val="444444"/>
          <w:sz w:val="28"/>
          <w:szCs w:val="28"/>
        </w:rPr>
        <w:t>с</w:t>
      </w:r>
      <w:r w:rsidRPr="003B5CFD">
        <w:rPr>
          <w:color w:val="444444"/>
          <w:sz w:val="28"/>
          <w:szCs w:val="28"/>
        </w:rPr>
        <w:t>облюд</w:t>
      </w:r>
      <w:r>
        <w:rPr>
          <w:color w:val="444444"/>
          <w:sz w:val="28"/>
          <w:szCs w:val="28"/>
        </w:rPr>
        <w:t>аются</w:t>
      </w:r>
      <w:r w:rsidRPr="003B5CFD">
        <w:rPr>
          <w:color w:val="444444"/>
          <w:sz w:val="28"/>
          <w:szCs w:val="28"/>
        </w:rPr>
        <w:t xml:space="preserve"> требовани</w:t>
      </w:r>
      <w:r>
        <w:rPr>
          <w:color w:val="444444"/>
          <w:sz w:val="28"/>
          <w:szCs w:val="28"/>
        </w:rPr>
        <w:t>я</w:t>
      </w:r>
      <w:r w:rsidRPr="003B5CFD">
        <w:rPr>
          <w:color w:val="444444"/>
          <w:sz w:val="28"/>
          <w:szCs w:val="28"/>
        </w:rPr>
        <w:t xml:space="preserve"> к безопасности парентеральных манипуляций, включая правила катетеризации вен, ухода за катетером, инъекций, </w:t>
      </w:r>
      <w:proofErr w:type="spellStart"/>
      <w:r w:rsidRPr="003B5CFD">
        <w:rPr>
          <w:color w:val="444444"/>
          <w:sz w:val="28"/>
          <w:szCs w:val="28"/>
        </w:rPr>
        <w:t>инфузий</w:t>
      </w:r>
      <w:proofErr w:type="spellEnd"/>
      <w:r w:rsidRPr="003B5CFD">
        <w:rPr>
          <w:color w:val="444444"/>
          <w:sz w:val="28"/>
          <w:szCs w:val="28"/>
        </w:rPr>
        <w:t>, забора капиллярной и венозной крови и других.</w:t>
      </w:r>
    </w:p>
    <w:p w:rsidR="002E4849" w:rsidRDefault="002E4849" w:rsidP="002E4849">
      <w:pPr>
        <w:pStyle w:val="formattext"/>
        <w:shd w:val="clear" w:color="auto" w:fill="FFFFFF"/>
        <w:spacing w:before="0" w:beforeAutospacing="0" w:after="0" w:afterAutospacing="0"/>
        <w:ind w:left="-567" w:right="141"/>
        <w:jc w:val="both"/>
        <w:textAlignment w:val="baseline"/>
        <w:rPr>
          <w:b/>
          <w:bCs/>
          <w:color w:val="444444"/>
          <w:sz w:val="28"/>
          <w:szCs w:val="28"/>
        </w:rPr>
      </w:pPr>
      <w:r w:rsidRPr="00BA1044">
        <w:rPr>
          <w:b/>
          <w:bCs/>
          <w:color w:val="444444"/>
          <w:sz w:val="28"/>
          <w:szCs w:val="28"/>
        </w:rPr>
        <w:t>Профилактические</w:t>
      </w:r>
      <w:r>
        <w:rPr>
          <w:color w:val="444444"/>
          <w:sz w:val="28"/>
          <w:szCs w:val="28"/>
        </w:rPr>
        <w:t xml:space="preserve"> м</w:t>
      </w:r>
      <w:r w:rsidRPr="00BA1044">
        <w:rPr>
          <w:b/>
          <w:bCs/>
          <w:color w:val="444444"/>
          <w:sz w:val="28"/>
          <w:szCs w:val="28"/>
        </w:rPr>
        <w:t>ероприяти</w:t>
      </w:r>
      <w:r>
        <w:rPr>
          <w:b/>
          <w:bCs/>
          <w:color w:val="444444"/>
          <w:sz w:val="28"/>
          <w:szCs w:val="28"/>
        </w:rPr>
        <w:t>я</w:t>
      </w:r>
      <w:r w:rsidRPr="00BA1044">
        <w:rPr>
          <w:b/>
          <w:bCs/>
          <w:color w:val="444444"/>
          <w:sz w:val="28"/>
          <w:szCs w:val="28"/>
        </w:rPr>
        <w:t xml:space="preserve"> в отношении путей и факторов передачи включают:</w:t>
      </w:r>
    </w:p>
    <w:p w:rsidR="002E4849" w:rsidRPr="00124C41" w:rsidRDefault="002E4849" w:rsidP="002E4849">
      <w:pPr>
        <w:pStyle w:val="formattext"/>
        <w:shd w:val="clear" w:color="auto" w:fill="FFFFFF"/>
        <w:spacing w:before="0" w:beforeAutospacing="0" w:after="0" w:afterAutospacing="0"/>
        <w:ind w:left="-567" w:right="141" w:firstLine="567"/>
        <w:jc w:val="both"/>
        <w:textAlignment w:val="baseline"/>
        <w:rPr>
          <w:b/>
          <w:bCs/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- </w:t>
      </w:r>
      <w:r w:rsidRPr="003B5CFD">
        <w:rPr>
          <w:color w:val="444444"/>
          <w:sz w:val="28"/>
          <w:szCs w:val="28"/>
        </w:rPr>
        <w:t xml:space="preserve">проведение дезинфекции и стерилизации медицинского инструментария и оборудования в медицинских организациях </w:t>
      </w:r>
    </w:p>
    <w:p w:rsidR="002E4849" w:rsidRDefault="002E4849" w:rsidP="002E4849">
      <w:pPr>
        <w:pStyle w:val="formattext"/>
        <w:shd w:val="clear" w:color="auto" w:fill="FFFFFF"/>
        <w:spacing w:before="0" w:beforeAutospacing="0" w:after="0" w:afterAutospacing="0"/>
        <w:ind w:left="-567" w:right="141" w:firstLine="567"/>
        <w:jc w:val="both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- </w:t>
      </w:r>
      <w:r w:rsidRPr="003B5CFD">
        <w:rPr>
          <w:color w:val="444444"/>
          <w:sz w:val="28"/>
          <w:szCs w:val="28"/>
        </w:rPr>
        <w:t xml:space="preserve">обследование доноров крови и </w:t>
      </w:r>
      <w:r>
        <w:rPr>
          <w:color w:val="444444"/>
          <w:sz w:val="28"/>
          <w:szCs w:val="28"/>
        </w:rPr>
        <w:t>до</w:t>
      </w:r>
      <w:r w:rsidRPr="003B5CFD">
        <w:rPr>
          <w:color w:val="444444"/>
          <w:sz w:val="28"/>
          <w:szCs w:val="28"/>
        </w:rPr>
        <w:t>норских материалов на наличие ВИЧ</w:t>
      </w:r>
      <w:r>
        <w:rPr>
          <w:color w:val="444444"/>
          <w:sz w:val="28"/>
          <w:szCs w:val="28"/>
        </w:rPr>
        <w:t>-инфекции</w:t>
      </w:r>
      <w:r w:rsidRPr="003B5CFD">
        <w:rPr>
          <w:color w:val="444444"/>
          <w:sz w:val="28"/>
          <w:szCs w:val="28"/>
        </w:rPr>
        <w:t xml:space="preserve"> при каждой сдаче донорского материала, </w:t>
      </w:r>
      <w:proofErr w:type="spellStart"/>
      <w:r w:rsidRPr="003B5CFD">
        <w:rPr>
          <w:color w:val="444444"/>
          <w:sz w:val="28"/>
          <w:szCs w:val="28"/>
        </w:rPr>
        <w:t>карантинизация</w:t>
      </w:r>
      <w:proofErr w:type="spellEnd"/>
      <w:r w:rsidRPr="003B5CFD">
        <w:rPr>
          <w:color w:val="444444"/>
          <w:sz w:val="28"/>
          <w:szCs w:val="28"/>
        </w:rPr>
        <w:t xml:space="preserve"> препаратов крови и выбраковка инфицированного донорского материала. Пожизненное отстранение ВИЧ-инфицированных от сдачи крови, плазмы, органов и тканей</w:t>
      </w:r>
      <w:r>
        <w:rPr>
          <w:color w:val="444444"/>
          <w:sz w:val="28"/>
          <w:szCs w:val="28"/>
        </w:rPr>
        <w:t>.</w:t>
      </w:r>
    </w:p>
    <w:p w:rsidR="002E4849" w:rsidRDefault="002E4849" w:rsidP="002E4849">
      <w:pPr>
        <w:pStyle w:val="formattext"/>
        <w:shd w:val="clear" w:color="auto" w:fill="FFFFFF"/>
        <w:spacing w:before="0" w:beforeAutospacing="0" w:after="0" w:afterAutospacing="0"/>
        <w:ind w:left="-567" w:right="141"/>
        <w:textAlignment w:val="baseline"/>
        <w:rPr>
          <w:b/>
          <w:bCs/>
          <w:color w:val="444444"/>
          <w:sz w:val="28"/>
          <w:szCs w:val="28"/>
        </w:rPr>
      </w:pPr>
      <w:r w:rsidRPr="008D1ACD">
        <w:rPr>
          <w:b/>
          <w:bCs/>
          <w:color w:val="444444"/>
          <w:sz w:val="28"/>
          <w:szCs w:val="28"/>
        </w:rPr>
        <w:t>Меры в отношении восприимчивого контингента:</w:t>
      </w:r>
    </w:p>
    <w:p w:rsidR="002E4849" w:rsidRDefault="002E4849" w:rsidP="002E4849">
      <w:pPr>
        <w:pStyle w:val="formattext"/>
        <w:shd w:val="clear" w:color="auto" w:fill="FFFFFF"/>
        <w:spacing w:before="0" w:beforeAutospacing="0" w:after="0" w:afterAutospacing="0"/>
        <w:ind w:left="-567" w:right="141"/>
        <w:jc w:val="both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- </w:t>
      </w:r>
      <w:r w:rsidRPr="003B5CFD">
        <w:rPr>
          <w:color w:val="444444"/>
          <w:sz w:val="28"/>
          <w:szCs w:val="28"/>
        </w:rPr>
        <w:t>контактными лицами при ВИЧ-инфекции считаются лица, имевшие возможность инфицироваться исходя из путей</w:t>
      </w:r>
      <w:r>
        <w:rPr>
          <w:color w:val="444444"/>
          <w:sz w:val="28"/>
          <w:szCs w:val="28"/>
        </w:rPr>
        <w:t xml:space="preserve"> </w:t>
      </w:r>
      <w:r w:rsidRPr="003B5CFD">
        <w:rPr>
          <w:color w:val="444444"/>
          <w:sz w:val="28"/>
          <w:szCs w:val="28"/>
        </w:rPr>
        <w:t>передачи возбудителя инфекции.</w:t>
      </w:r>
    </w:p>
    <w:p w:rsidR="002E4849" w:rsidRDefault="002E4849" w:rsidP="002E4849">
      <w:pPr>
        <w:pStyle w:val="formattext"/>
        <w:shd w:val="clear" w:color="auto" w:fill="FFFFFF"/>
        <w:spacing w:before="0" w:beforeAutospacing="0" w:after="0" w:afterAutospacing="0"/>
        <w:ind w:left="-567" w:right="141" w:firstLine="567"/>
        <w:jc w:val="both"/>
        <w:textAlignment w:val="baseline"/>
        <w:rPr>
          <w:color w:val="444444"/>
          <w:sz w:val="28"/>
          <w:szCs w:val="28"/>
        </w:rPr>
      </w:pPr>
      <w:r w:rsidRPr="003B5CFD">
        <w:rPr>
          <w:color w:val="444444"/>
          <w:sz w:val="28"/>
          <w:szCs w:val="28"/>
        </w:rPr>
        <w:t xml:space="preserve">Установление </w:t>
      </w:r>
      <w:r>
        <w:rPr>
          <w:color w:val="444444"/>
          <w:sz w:val="28"/>
          <w:szCs w:val="28"/>
        </w:rPr>
        <w:t>всех</w:t>
      </w:r>
      <w:r w:rsidRPr="003B5CFD">
        <w:rPr>
          <w:color w:val="444444"/>
          <w:sz w:val="28"/>
          <w:szCs w:val="28"/>
        </w:rPr>
        <w:t xml:space="preserve"> лиц, имевших контакты с </w:t>
      </w:r>
      <w:proofErr w:type="gramStart"/>
      <w:r w:rsidRPr="003B5CFD">
        <w:rPr>
          <w:color w:val="444444"/>
          <w:sz w:val="28"/>
          <w:szCs w:val="28"/>
        </w:rPr>
        <w:t>ВИЧ-инфицированным</w:t>
      </w:r>
      <w:proofErr w:type="gramEnd"/>
      <w:r w:rsidRPr="003B5CFD">
        <w:rPr>
          <w:color w:val="444444"/>
          <w:sz w:val="28"/>
          <w:szCs w:val="28"/>
        </w:rPr>
        <w:t>, позволяет осуществить</w:t>
      </w:r>
      <w:r>
        <w:rPr>
          <w:color w:val="444444"/>
          <w:sz w:val="28"/>
          <w:szCs w:val="28"/>
        </w:rPr>
        <w:t xml:space="preserve"> наиболее полные </w:t>
      </w:r>
      <w:r w:rsidRPr="003B5CFD">
        <w:rPr>
          <w:color w:val="444444"/>
          <w:sz w:val="28"/>
          <w:szCs w:val="28"/>
        </w:rPr>
        <w:t>противоэпиде</w:t>
      </w:r>
      <w:r>
        <w:rPr>
          <w:color w:val="444444"/>
          <w:sz w:val="28"/>
          <w:szCs w:val="28"/>
        </w:rPr>
        <w:t>мичес</w:t>
      </w:r>
      <w:r w:rsidRPr="003B5CFD">
        <w:rPr>
          <w:color w:val="444444"/>
          <w:sz w:val="28"/>
          <w:szCs w:val="28"/>
        </w:rPr>
        <w:t>кие мероприятия</w:t>
      </w:r>
      <w:r>
        <w:rPr>
          <w:color w:val="444444"/>
          <w:sz w:val="28"/>
          <w:szCs w:val="28"/>
        </w:rPr>
        <w:t>.</w:t>
      </w:r>
    </w:p>
    <w:p w:rsidR="002E4849" w:rsidRDefault="002E4849" w:rsidP="002E4849">
      <w:pPr>
        <w:pStyle w:val="formattext"/>
        <w:shd w:val="clear" w:color="auto" w:fill="FFFFFF"/>
        <w:spacing w:before="0" w:beforeAutospacing="0" w:after="0" w:afterAutospacing="0"/>
        <w:ind w:left="-567" w:right="141"/>
        <w:jc w:val="both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     </w:t>
      </w:r>
      <w:r w:rsidRPr="003B5CFD">
        <w:rPr>
          <w:color w:val="444444"/>
          <w:sz w:val="28"/>
          <w:szCs w:val="28"/>
        </w:rPr>
        <w:t>Каждый пациент должен считаться потенциальным источником ВИЧ</w:t>
      </w:r>
      <w:r>
        <w:rPr>
          <w:color w:val="444444"/>
          <w:sz w:val="28"/>
          <w:szCs w:val="28"/>
        </w:rPr>
        <w:t xml:space="preserve"> – инфекции, </w:t>
      </w:r>
      <w:r w:rsidRPr="003B5CFD">
        <w:rPr>
          <w:color w:val="444444"/>
          <w:sz w:val="28"/>
          <w:szCs w:val="28"/>
        </w:rPr>
        <w:t>гепатит B</w:t>
      </w:r>
      <w:r>
        <w:rPr>
          <w:color w:val="444444"/>
          <w:sz w:val="28"/>
          <w:szCs w:val="28"/>
        </w:rPr>
        <w:t xml:space="preserve"> и</w:t>
      </w:r>
      <w:r w:rsidRPr="003B5CFD">
        <w:rPr>
          <w:color w:val="444444"/>
          <w:sz w:val="28"/>
          <w:szCs w:val="28"/>
        </w:rPr>
        <w:t xml:space="preserve"> C.</w:t>
      </w:r>
    </w:p>
    <w:p w:rsidR="002E4849" w:rsidRDefault="002E4849" w:rsidP="002E4849">
      <w:pPr>
        <w:pStyle w:val="formattext"/>
        <w:shd w:val="clear" w:color="auto" w:fill="FFFFFF"/>
        <w:spacing w:before="0" w:beforeAutospacing="0" w:after="0" w:afterAutospacing="0"/>
        <w:ind w:left="-567" w:right="141"/>
        <w:jc w:val="both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     </w:t>
      </w:r>
      <w:r w:rsidRPr="003B5CFD">
        <w:rPr>
          <w:color w:val="444444"/>
          <w:sz w:val="28"/>
          <w:szCs w:val="28"/>
        </w:rPr>
        <w:t xml:space="preserve"> Основой профилактики инфицирования ВИЧ при оказании медицинской помощи является соблюдение противоэпидемического режима в медицинских организациях в соответствии с санитарно-эпидемиологическими требованиями.</w:t>
      </w:r>
    </w:p>
    <w:p w:rsidR="002E4849" w:rsidRDefault="002E4849" w:rsidP="002E4849">
      <w:pPr>
        <w:pStyle w:val="formattext"/>
        <w:shd w:val="clear" w:color="auto" w:fill="FFFFFF"/>
        <w:spacing w:before="0" w:beforeAutospacing="0" w:after="0" w:afterAutospacing="0"/>
        <w:ind w:left="-567" w:right="141" w:firstLine="1275"/>
        <w:jc w:val="both"/>
        <w:textAlignment w:val="baseline"/>
        <w:rPr>
          <w:color w:val="444444"/>
          <w:sz w:val="28"/>
          <w:szCs w:val="28"/>
        </w:rPr>
      </w:pPr>
      <w:r w:rsidRPr="003B5CFD">
        <w:rPr>
          <w:color w:val="444444"/>
          <w:sz w:val="28"/>
          <w:szCs w:val="28"/>
        </w:rPr>
        <w:t xml:space="preserve">Контроль и оценка состояния противоэпидемического режима в </w:t>
      </w:r>
      <w:r>
        <w:rPr>
          <w:color w:val="444444"/>
          <w:sz w:val="28"/>
          <w:szCs w:val="28"/>
        </w:rPr>
        <w:t>медицинских организациях</w:t>
      </w:r>
      <w:r w:rsidRPr="003B5CFD">
        <w:rPr>
          <w:color w:val="444444"/>
          <w:sz w:val="28"/>
          <w:szCs w:val="28"/>
        </w:rPr>
        <w:t xml:space="preserve"> </w:t>
      </w:r>
      <w:r>
        <w:rPr>
          <w:color w:val="444444"/>
          <w:sz w:val="28"/>
          <w:szCs w:val="28"/>
        </w:rPr>
        <w:t>п</w:t>
      </w:r>
      <w:r w:rsidRPr="003B5CFD">
        <w:rPr>
          <w:color w:val="444444"/>
          <w:sz w:val="28"/>
          <w:szCs w:val="28"/>
        </w:rPr>
        <w:t>оводится органами, уполномоченными осуществлять государственный санитарно-эпидемиологический надзор.</w:t>
      </w:r>
    </w:p>
    <w:p w:rsidR="002E4849" w:rsidRDefault="002E4849" w:rsidP="002E4849">
      <w:pPr>
        <w:pStyle w:val="formattext"/>
        <w:shd w:val="clear" w:color="auto" w:fill="FFFFFF"/>
        <w:spacing w:before="0" w:beforeAutospacing="0" w:after="0" w:afterAutospacing="0"/>
        <w:ind w:left="-567" w:right="141"/>
        <w:jc w:val="both"/>
        <w:textAlignment w:val="baseline"/>
        <w:rPr>
          <w:b/>
          <w:bCs/>
          <w:color w:val="444444"/>
          <w:sz w:val="28"/>
          <w:szCs w:val="28"/>
        </w:rPr>
      </w:pPr>
    </w:p>
    <w:p w:rsidR="002E4849" w:rsidRDefault="002E4849" w:rsidP="002E4849">
      <w:pPr>
        <w:pStyle w:val="formattext"/>
        <w:shd w:val="clear" w:color="auto" w:fill="FFFFFF"/>
        <w:spacing w:before="0" w:beforeAutospacing="0" w:after="0" w:afterAutospacing="0"/>
        <w:ind w:left="-567" w:right="141"/>
        <w:jc w:val="both"/>
        <w:textAlignment w:val="baseline"/>
        <w:rPr>
          <w:b/>
          <w:bCs/>
          <w:color w:val="444444"/>
          <w:sz w:val="28"/>
          <w:szCs w:val="28"/>
        </w:rPr>
      </w:pPr>
      <w:r w:rsidRPr="00072AF8">
        <w:rPr>
          <w:b/>
          <w:bCs/>
          <w:color w:val="444444"/>
          <w:sz w:val="28"/>
          <w:szCs w:val="28"/>
        </w:rPr>
        <w:t>При получении медицинской помощи выполняйте рекомендации медицинских работников и будьте здоровы!!</w:t>
      </w:r>
    </w:p>
    <w:p w:rsidR="002E4849" w:rsidRPr="00072AF8" w:rsidRDefault="002E4849" w:rsidP="002E4849">
      <w:pPr>
        <w:pStyle w:val="formattext"/>
        <w:shd w:val="clear" w:color="auto" w:fill="FFFFFF"/>
        <w:spacing w:before="0" w:beforeAutospacing="0" w:after="0" w:afterAutospacing="0"/>
        <w:ind w:left="-567" w:right="141"/>
        <w:jc w:val="both"/>
        <w:textAlignment w:val="baseline"/>
        <w:rPr>
          <w:b/>
          <w:bCs/>
          <w:color w:val="444444"/>
          <w:sz w:val="28"/>
          <w:szCs w:val="28"/>
        </w:rPr>
      </w:pPr>
    </w:p>
    <w:p w:rsidR="002E4849" w:rsidRDefault="002E4849" w:rsidP="002E4849">
      <w:pPr>
        <w:spacing w:after="0"/>
        <w:ind w:left="-567"/>
        <w:jc w:val="both"/>
        <w:rPr>
          <w:rFonts w:eastAsia="Times New Roman" w:cs="Times New Roman"/>
          <w:color w:val="4F4F4F"/>
          <w:sz w:val="20"/>
          <w:szCs w:val="20"/>
          <w:lang w:eastAsia="ru-RU"/>
        </w:rPr>
      </w:pPr>
      <w:r>
        <w:rPr>
          <w:rFonts w:eastAsia="Times New Roman" w:cs="Times New Roman"/>
          <w:color w:val="4F4F4F"/>
          <w:sz w:val="20"/>
          <w:szCs w:val="20"/>
          <w:lang w:eastAsia="ru-RU"/>
        </w:rPr>
        <w:t xml:space="preserve"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43. </w:t>
      </w:r>
    </w:p>
    <w:p w:rsidR="002E4849" w:rsidRDefault="002E4849" w:rsidP="002E4849">
      <w:pPr>
        <w:spacing w:after="0"/>
        <w:ind w:left="-567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># санпросвет</w:t>
      </w:r>
    </w:p>
    <w:p w:rsidR="002E4849" w:rsidRDefault="002E4849" w:rsidP="002E4849">
      <w:pPr>
        <w:spacing w:after="0"/>
        <w:ind w:left="-567"/>
        <w:jc w:val="both"/>
        <w:rPr>
          <w:rFonts w:cs="Times New Roman"/>
          <w:szCs w:val="28"/>
        </w:rPr>
      </w:pPr>
      <w:r>
        <w:rPr>
          <w:rFonts w:eastAsia="Times New Roman" w:cs="Times New Roman"/>
          <w:color w:val="4F4F4F"/>
          <w:sz w:val="20"/>
          <w:szCs w:val="20"/>
          <w:lang w:eastAsia="ru-RU"/>
        </w:rPr>
        <w:t xml:space="preserve">Информация подготовлена по материалам: </w:t>
      </w:r>
      <w:r>
        <w:rPr>
          <w:rFonts w:eastAsia="Times New Roman" w:cs="Times New Roman"/>
          <w:color w:val="263238"/>
          <w:sz w:val="20"/>
          <w:szCs w:val="20"/>
          <w:lang w:eastAsia="ru-RU"/>
        </w:rPr>
        <w:t>https:/rospotrebnadzor.ru, рисунок из открытых источников Интернета.</w:t>
      </w:r>
    </w:p>
    <w:p w:rsidR="002E4849" w:rsidRPr="003B5CFD" w:rsidRDefault="002E4849" w:rsidP="002E4849">
      <w:pPr>
        <w:pStyle w:val="formattext"/>
        <w:shd w:val="clear" w:color="auto" w:fill="FFFFFF"/>
        <w:spacing w:before="0" w:beforeAutospacing="0" w:after="0" w:afterAutospacing="0"/>
        <w:ind w:firstLine="454"/>
        <w:jc w:val="both"/>
        <w:textAlignment w:val="baseline"/>
        <w:rPr>
          <w:noProof/>
          <w:sz w:val="28"/>
          <w:szCs w:val="28"/>
        </w:rPr>
      </w:pPr>
      <w:r w:rsidRPr="003B5CFD">
        <w:rPr>
          <w:color w:val="444444"/>
          <w:sz w:val="28"/>
          <w:szCs w:val="28"/>
        </w:rPr>
        <w:t xml:space="preserve"> </w:t>
      </w:r>
    </w:p>
    <w:p w:rsidR="002E4849" w:rsidRPr="003B5CFD" w:rsidRDefault="002E4849" w:rsidP="002E4849">
      <w:pPr>
        <w:spacing w:after="0"/>
        <w:ind w:firstLine="454"/>
        <w:jc w:val="both"/>
        <w:rPr>
          <w:rFonts w:cs="Times New Roman"/>
          <w:szCs w:val="28"/>
        </w:rPr>
      </w:pPr>
    </w:p>
    <w:p w:rsidR="002E4849" w:rsidRPr="003B5CFD" w:rsidRDefault="002E4849" w:rsidP="002E4849">
      <w:pPr>
        <w:spacing w:after="0"/>
        <w:ind w:firstLine="454"/>
        <w:jc w:val="both"/>
        <w:rPr>
          <w:rFonts w:cs="Times New Roman"/>
          <w:szCs w:val="28"/>
        </w:rPr>
      </w:pPr>
    </w:p>
    <w:p w:rsidR="002E4849" w:rsidRPr="003B5CFD" w:rsidRDefault="002E4849" w:rsidP="002E4849">
      <w:pPr>
        <w:spacing w:after="0"/>
        <w:ind w:firstLine="454"/>
        <w:jc w:val="both"/>
        <w:rPr>
          <w:rFonts w:cs="Times New Roman"/>
          <w:szCs w:val="28"/>
        </w:rPr>
      </w:pPr>
    </w:p>
    <w:p w:rsidR="007B1BD0" w:rsidRPr="008F271E" w:rsidRDefault="007B1BD0" w:rsidP="002E4849">
      <w:pPr>
        <w:spacing w:after="0"/>
        <w:jc w:val="both"/>
      </w:pPr>
    </w:p>
    <w:sectPr w:rsidR="007B1BD0" w:rsidRPr="008F271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071"/>
    <w:multiLevelType w:val="multilevel"/>
    <w:tmpl w:val="01E2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82135"/>
    <w:multiLevelType w:val="hybridMultilevel"/>
    <w:tmpl w:val="45D8C712"/>
    <w:lvl w:ilvl="0" w:tplc="158E6C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4755B"/>
    <w:multiLevelType w:val="multilevel"/>
    <w:tmpl w:val="0A90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885AFC"/>
    <w:multiLevelType w:val="multilevel"/>
    <w:tmpl w:val="64EE9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780A99"/>
    <w:multiLevelType w:val="multilevel"/>
    <w:tmpl w:val="6FE8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A66AA3"/>
    <w:multiLevelType w:val="hybridMultilevel"/>
    <w:tmpl w:val="5DFCEC36"/>
    <w:lvl w:ilvl="0" w:tplc="6582CC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215F8E"/>
    <w:multiLevelType w:val="hybridMultilevel"/>
    <w:tmpl w:val="281E5F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A95450"/>
    <w:multiLevelType w:val="multilevel"/>
    <w:tmpl w:val="825C6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C7D46B4"/>
    <w:multiLevelType w:val="multilevel"/>
    <w:tmpl w:val="3880E09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9">
    <w:nsid w:val="101C33BD"/>
    <w:multiLevelType w:val="multilevel"/>
    <w:tmpl w:val="4698B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09B4F12"/>
    <w:multiLevelType w:val="hybridMultilevel"/>
    <w:tmpl w:val="FFFFFFFF"/>
    <w:lvl w:ilvl="0" w:tplc="5DF88742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11">
    <w:nsid w:val="212A6F07"/>
    <w:multiLevelType w:val="multilevel"/>
    <w:tmpl w:val="739A7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9F2D8C"/>
    <w:multiLevelType w:val="multilevel"/>
    <w:tmpl w:val="1FFE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A87AAC"/>
    <w:multiLevelType w:val="hybridMultilevel"/>
    <w:tmpl w:val="B43017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007C22"/>
    <w:multiLevelType w:val="multilevel"/>
    <w:tmpl w:val="F1247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F2C5B14"/>
    <w:multiLevelType w:val="multilevel"/>
    <w:tmpl w:val="8F5C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0A203ED"/>
    <w:multiLevelType w:val="multilevel"/>
    <w:tmpl w:val="A284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EF57C6"/>
    <w:multiLevelType w:val="multilevel"/>
    <w:tmpl w:val="100C1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25D5486"/>
    <w:multiLevelType w:val="hybridMultilevel"/>
    <w:tmpl w:val="A52E54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3B1BF0"/>
    <w:multiLevelType w:val="multilevel"/>
    <w:tmpl w:val="EA06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5A17D7"/>
    <w:multiLevelType w:val="hybridMultilevel"/>
    <w:tmpl w:val="75BC3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0D3C42"/>
    <w:multiLevelType w:val="multilevel"/>
    <w:tmpl w:val="F1E2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5080AE1"/>
    <w:multiLevelType w:val="multilevel"/>
    <w:tmpl w:val="22323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D60278D"/>
    <w:multiLevelType w:val="multilevel"/>
    <w:tmpl w:val="2FBA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62F1F9F"/>
    <w:multiLevelType w:val="hybridMultilevel"/>
    <w:tmpl w:val="B56C7D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240896"/>
    <w:multiLevelType w:val="hybridMultilevel"/>
    <w:tmpl w:val="6B3A220C"/>
    <w:lvl w:ilvl="0" w:tplc="B9FCAD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626B0014"/>
    <w:multiLevelType w:val="multilevel"/>
    <w:tmpl w:val="65284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3126637"/>
    <w:multiLevelType w:val="multilevel"/>
    <w:tmpl w:val="4E3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5BE06B4"/>
    <w:multiLevelType w:val="hybridMultilevel"/>
    <w:tmpl w:val="FFFFFFFF"/>
    <w:lvl w:ilvl="0" w:tplc="8562808E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29">
    <w:nsid w:val="670274C3"/>
    <w:multiLevelType w:val="multilevel"/>
    <w:tmpl w:val="3AD2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69430B47"/>
    <w:multiLevelType w:val="multilevel"/>
    <w:tmpl w:val="CC2C3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2BE33FE"/>
    <w:multiLevelType w:val="multilevel"/>
    <w:tmpl w:val="9CC2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80381F"/>
    <w:multiLevelType w:val="hybridMultilevel"/>
    <w:tmpl w:val="0E0A0416"/>
    <w:lvl w:ilvl="0" w:tplc="B54816B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3F22B6"/>
    <w:multiLevelType w:val="hybridMultilevel"/>
    <w:tmpl w:val="FFFFFFFF"/>
    <w:lvl w:ilvl="0" w:tplc="5D7E1D76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34">
    <w:nsid w:val="7F3E4B91"/>
    <w:multiLevelType w:val="multilevel"/>
    <w:tmpl w:val="7CC2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33"/>
  </w:num>
  <w:num w:numId="3">
    <w:abstractNumId w:val="10"/>
  </w:num>
  <w:num w:numId="4">
    <w:abstractNumId w:val="21"/>
  </w:num>
  <w:num w:numId="5">
    <w:abstractNumId w:val="19"/>
  </w:num>
  <w:num w:numId="6">
    <w:abstractNumId w:val="4"/>
  </w:num>
  <w:num w:numId="7">
    <w:abstractNumId w:val="11"/>
  </w:num>
  <w:num w:numId="8">
    <w:abstractNumId w:val="20"/>
  </w:num>
  <w:num w:numId="9">
    <w:abstractNumId w:val="13"/>
  </w:num>
  <w:num w:numId="10">
    <w:abstractNumId w:val="24"/>
  </w:num>
  <w:num w:numId="11">
    <w:abstractNumId w:val="6"/>
  </w:num>
  <w:num w:numId="12">
    <w:abstractNumId w:val="18"/>
  </w:num>
  <w:num w:numId="13">
    <w:abstractNumId w:val="1"/>
  </w:num>
  <w:num w:numId="14">
    <w:abstractNumId w:val="25"/>
  </w:num>
  <w:num w:numId="15">
    <w:abstractNumId w:val="0"/>
  </w:num>
  <w:num w:numId="16">
    <w:abstractNumId w:val="5"/>
  </w:num>
  <w:num w:numId="17">
    <w:abstractNumId w:val="34"/>
  </w:num>
  <w:num w:numId="18">
    <w:abstractNumId w:val="9"/>
  </w:num>
  <w:num w:numId="19">
    <w:abstractNumId w:val="31"/>
  </w:num>
  <w:num w:numId="20">
    <w:abstractNumId w:val="2"/>
  </w:num>
  <w:num w:numId="21">
    <w:abstractNumId w:val="7"/>
  </w:num>
  <w:num w:numId="22">
    <w:abstractNumId w:val="3"/>
  </w:num>
  <w:num w:numId="23">
    <w:abstractNumId w:val="27"/>
  </w:num>
  <w:num w:numId="24">
    <w:abstractNumId w:val="23"/>
  </w:num>
  <w:num w:numId="25">
    <w:abstractNumId w:val="16"/>
  </w:num>
  <w:num w:numId="26">
    <w:abstractNumId w:val="30"/>
  </w:num>
  <w:num w:numId="27">
    <w:abstractNumId w:val="12"/>
  </w:num>
  <w:num w:numId="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14"/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  <w:num w:numId="33">
    <w:abstractNumId w:val="29"/>
  </w:num>
  <w:num w:numId="34">
    <w:abstractNumId w:val="15"/>
  </w:num>
  <w:num w:numId="35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5F"/>
    <w:rsid w:val="0001302A"/>
    <w:rsid w:val="00022013"/>
    <w:rsid w:val="00024AC7"/>
    <w:rsid w:val="00031F18"/>
    <w:rsid w:val="00037E27"/>
    <w:rsid w:val="000B0EFA"/>
    <w:rsid w:val="000B1B9B"/>
    <w:rsid w:val="000F68E7"/>
    <w:rsid w:val="00106D59"/>
    <w:rsid w:val="00111193"/>
    <w:rsid w:val="00147A3A"/>
    <w:rsid w:val="00156B7F"/>
    <w:rsid w:val="0016531B"/>
    <w:rsid w:val="00166A08"/>
    <w:rsid w:val="00185770"/>
    <w:rsid w:val="001B069D"/>
    <w:rsid w:val="001C3E33"/>
    <w:rsid w:val="00213909"/>
    <w:rsid w:val="002175C9"/>
    <w:rsid w:val="002219FF"/>
    <w:rsid w:val="002327D7"/>
    <w:rsid w:val="00273297"/>
    <w:rsid w:val="002861B2"/>
    <w:rsid w:val="002C1E48"/>
    <w:rsid w:val="002E4849"/>
    <w:rsid w:val="00305BF1"/>
    <w:rsid w:val="00306684"/>
    <w:rsid w:val="00306B99"/>
    <w:rsid w:val="003479CB"/>
    <w:rsid w:val="00351085"/>
    <w:rsid w:val="00374F5C"/>
    <w:rsid w:val="00385BDD"/>
    <w:rsid w:val="003B1AC0"/>
    <w:rsid w:val="003C43D5"/>
    <w:rsid w:val="003D2941"/>
    <w:rsid w:val="003D7A0A"/>
    <w:rsid w:val="0041320F"/>
    <w:rsid w:val="004553F3"/>
    <w:rsid w:val="004579E5"/>
    <w:rsid w:val="0049663E"/>
    <w:rsid w:val="004A39F9"/>
    <w:rsid w:val="004B2705"/>
    <w:rsid w:val="004C755F"/>
    <w:rsid w:val="00501C93"/>
    <w:rsid w:val="005A2492"/>
    <w:rsid w:val="005A3AEC"/>
    <w:rsid w:val="005A5D93"/>
    <w:rsid w:val="005C2B39"/>
    <w:rsid w:val="005E00BB"/>
    <w:rsid w:val="00627494"/>
    <w:rsid w:val="006C0B77"/>
    <w:rsid w:val="006E0557"/>
    <w:rsid w:val="006E388D"/>
    <w:rsid w:val="006F193A"/>
    <w:rsid w:val="0070310C"/>
    <w:rsid w:val="0070642E"/>
    <w:rsid w:val="0071319B"/>
    <w:rsid w:val="0072181D"/>
    <w:rsid w:val="007378C6"/>
    <w:rsid w:val="007415EC"/>
    <w:rsid w:val="00772AC0"/>
    <w:rsid w:val="00776529"/>
    <w:rsid w:val="007A591F"/>
    <w:rsid w:val="007B1BD0"/>
    <w:rsid w:val="007F13D4"/>
    <w:rsid w:val="008040E1"/>
    <w:rsid w:val="008242FF"/>
    <w:rsid w:val="00860D31"/>
    <w:rsid w:val="008644B4"/>
    <w:rsid w:val="00870751"/>
    <w:rsid w:val="00872357"/>
    <w:rsid w:val="008C7050"/>
    <w:rsid w:val="008C7347"/>
    <w:rsid w:val="008F271E"/>
    <w:rsid w:val="00907C1B"/>
    <w:rsid w:val="00922C48"/>
    <w:rsid w:val="009E1008"/>
    <w:rsid w:val="00A270F2"/>
    <w:rsid w:val="00A461E2"/>
    <w:rsid w:val="00A73369"/>
    <w:rsid w:val="00A75B30"/>
    <w:rsid w:val="00AA0272"/>
    <w:rsid w:val="00AA6D05"/>
    <w:rsid w:val="00AB6609"/>
    <w:rsid w:val="00AB7F95"/>
    <w:rsid w:val="00AC6702"/>
    <w:rsid w:val="00AF1D27"/>
    <w:rsid w:val="00AF3D1C"/>
    <w:rsid w:val="00AF5543"/>
    <w:rsid w:val="00B00626"/>
    <w:rsid w:val="00B12096"/>
    <w:rsid w:val="00B52C4E"/>
    <w:rsid w:val="00B6495C"/>
    <w:rsid w:val="00B915B7"/>
    <w:rsid w:val="00BB1CAC"/>
    <w:rsid w:val="00BD781A"/>
    <w:rsid w:val="00BF3E21"/>
    <w:rsid w:val="00C05127"/>
    <w:rsid w:val="00C53C37"/>
    <w:rsid w:val="00C60177"/>
    <w:rsid w:val="00C727E6"/>
    <w:rsid w:val="00CB3B66"/>
    <w:rsid w:val="00CF1F84"/>
    <w:rsid w:val="00CF23CF"/>
    <w:rsid w:val="00D0749A"/>
    <w:rsid w:val="00D366F3"/>
    <w:rsid w:val="00D42228"/>
    <w:rsid w:val="00D460D4"/>
    <w:rsid w:val="00D46A36"/>
    <w:rsid w:val="00D6093E"/>
    <w:rsid w:val="00D76A04"/>
    <w:rsid w:val="00D8316B"/>
    <w:rsid w:val="00D8727C"/>
    <w:rsid w:val="00D97153"/>
    <w:rsid w:val="00DC56E4"/>
    <w:rsid w:val="00DF1869"/>
    <w:rsid w:val="00DF2269"/>
    <w:rsid w:val="00DF5124"/>
    <w:rsid w:val="00E5495D"/>
    <w:rsid w:val="00E8564F"/>
    <w:rsid w:val="00EA59DF"/>
    <w:rsid w:val="00ED3961"/>
    <w:rsid w:val="00EE4070"/>
    <w:rsid w:val="00EE5097"/>
    <w:rsid w:val="00EE6E6C"/>
    <w:rsid w:val="00F12C76"/>
    <w:rsid w:val="00F21A96"/>
    <w:rsid w:val="00F64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  <w:style w:type="paragraph" w:customStyle="1" w:styleId="formattext">
    <w:name w:val="formattext"/>
    <w:basedOn w:val="a"/>
    <w:rsid w:val="002E4849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  <w:style w:type="paragraph" w:customStyle="1" w:styleId="formattext">
    <w:name w:val="formattext"/>
    <w:basedOn w:val="a"/>
    <w:rsid w:val="002E4849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Марина Александровна</dc:creator>
  <cp:lastModifiedBy>Консультант</cp:lastModifiedBy>
  <cp:revision>3</cp:revision>
  <dcterms:created xsi:type="dcterms:W3CDTF">2026-09-17T00:16:00Z</dcterms:created>
  <dcterms:modified xsi:type="dcterms:W3CDTF">2026-09-21T02:55:00Z</dcterms:modified>
</cp:coreProperties>
</file>