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4F" w:rsidRPr="00D31A82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Toc21951268"/>
      <w:r w:rsidRPr="00D31A82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D31A82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31A82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D31A82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31A82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D31A82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D31A82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A82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D31A82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D31A82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D97E71" w:rsidRPr="00D31A82" w:rsidRDefault="00D97E71" w:rsidP="00D97E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>От 13 июля 2026 года</w:t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  <w:t xml:space="preserve">№410 </w:t>
      </w:r>
    </w:p>
    <w:p w:rsidR="0046164F" w:rsidRPr="00D31A82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D31A82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D31A82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D31A82">
        <w:rPr>
          <w:rFonts w:ascii="Times New Roman" w:hAnsi="Times New Roman" w:cs="Times New Roman"/>
          <w:sz w:val="24"/>
          <w:szCs w:val="28"/>
        </w:rPr>
        <w:t>с. Нерчинский Завод</w:t>
      </w:r>
      <w:bookmarkStart w:id="1" w:name="_GoBack"/>
      <w:bookmarkEnd w:id="1"/>
    </w:p>
    <w:p w:rsidR="0046164F" w:rsidRPr="00D31A82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D31A82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602A1" w:rsidRPr="00D31A82" w:rsidRDefault="0046164F" w:rsidP="00C334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31A82">
        <w:rPr>
          <w:rFonts w:ascii="Times New Roman" w:hAnsi="Times New Roman" w:cs="Times New Roman"/>
          <w:b/>
          <w:sz w:val="32"/>
          <w:szCs w:val="28"/>
        </w:rPr>
        <w:t xml:space="preserve">О признании утратившими силу некоторых решений </w:t>
      </w:r>
      <w:r w:rsidR="008B2006" w:rsidRPr="00D31A82">
        <w:rPr>
          <w:rFonts w:ascii="Times New Roman" w:hAnsi="Times New Roman" w:cs="Times New Roman"/>
          <w:b/>
          <w:sz w:val="32"/>
          <w:szCs w:val="28"/>
        </w:rPr>
        <w:t>Совета «</w:t>
      </w:r>
      <w:r w:rsidR="00534D9F" w:rsidRPr="00D31A82">
        <w:rPr>
          <w:rFonts w:ascii="Times New Roman" w:hAnsi="Times New Roman" w:cs="Times New Roman"/>
          <w:b/>
          <w:sz w:val="32"/>
          <w:szCs w:val="28"/>
        </w:rPr>
        <w:t>Шир</w:t>
      </w:r>
      <w:r w:rsidR="00534D9F" w:rsidRPr="00D31A82">
        <w:rPr>
          <w:rFonts w:ascii="Times New Roman" w:hAnsi="Times New Roman" w:cs="Times New Roman"/>
          <w:b/>
          <w:sz w:val="32"/>
          <w:szCs w:val="28"/>
        </w:rPr>
        <w:t>о</w:t>
      </w:r>
      <w:r w:rsidR="00534D9F" w:rsidRPr="00D31A82">
        <w:rPr>
          <w:rFonts w:ascii="Times New Roman" w:hAnsi="Times New Roman" w:cs="Times New Roman"/>
          <w:b/>
          <w:sz w:val="32"/>
          <w:szCs w:val="28"/>
        </w:rPr>
        <w:t>ковского</w:t>
      </w:r>
      <w:r w:rsidR="008B2006" w:rsidRPr="00D31A82">
        <w:rPr>
          <w:rFonts w:ascii="Times New Roman" w:hAnsi="Times New Roman" w:cs="Times New Roman"/>
          <w:b/>
          <w:sz w:val="32"/>
          <w:szCs w:val="28"/>
        </w:rPr>
        <w:t xml:space="preserve">» сельского поселения </w:t>
      </w:r>
      <w:r w:rsidRPr="00D31A82">
        <w:rPr>
          <w:rFonts w:ascii="Times New Roman" w:hAnsi="Times New Roman" w:cs="Times New Roman"/>
          <w:b/>
          <w:sz w:val="32"/>
          <w:szCs w:val="28"/>
        </w:rPr>
        <w:t>муниципального района «Нерчинско-Заводский район»</w:t>
      </w:r>
    </w:p>
    <w:p w:rsidR="00C602A1" w:rsidRPr="00D31A82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02A1" w:rsidRPr="00D31A82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D31A82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D31A82">
        <w:rPr>
          <w:rFonts w:ascii="Times New Roman" w:hAnsi="Times New Roman" w:cs="Times New Roman"/>
          <w:sz w:val="28"/>
          <w:szCs w:val="28"/>
        </w:rPr>
        <w:t>и</w:t>
      </w:r>
      <w:r w:rsidRPr="00D31A82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D31A82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D31A82" w:rsidRDefault="0046164F" w:rsidP="00C351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p w:rsidR="008B2006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</w:t>
      </w:r>
      <w:r w:rsidR="00762FAF"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01.02.2022 № 65 Совет се</w:t>
      </w: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льского поселения "Широковское" </w:t>
      </w:r>
      <w:hyperlink r:id="rId6" w:history="1"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</w:t>
        </w:r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сении изменений в решение Совета сельского поселения «Широковское» от 24.11. 2021 года №59 «Об утверждении Положения о муниципальном контроле в сфере бл</w:t>
        </w:r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а</w:t>
        </w:r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гоустройства на территории сельского поселения «Широковское»»</w:t>
        </w:r>
      </w:hyperlink>
    </w:p>
    <w:p w:rsidR="00762FAF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</w:t>
      </w:r>
      <w:r w:rsidR="00762FAF"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01.02.2022 № 66 Совет се</w:t>
      </w: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льского поселения "Широковское" </w:t>
      </w:r>
      <w:hyperlink r:id="rId7" w:history="1"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ключевых показателей и их целевых значений, индикативных показат</w:t>
        </w:r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="00762FAF"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лей по муниципальному контролю в сфере благоустройства на территории сельского поселения «Широковское»</w:t>
        </w:r>
      </w:hyperlink>
    </w:p>
    <w:p w:rsidR="00762FAF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>решение от 02.12.2020 № 34 Совет сельского поселения "Широковское"</w:t>
      </w: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hyperlink r:id="rId8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внесении изменений в решение Совета сельского поселения «Широковское» от 31.03.2011 г. № 95 «Об утверждении Положения о бюджетном процессе в сельском поселении «Широковское»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30.12.2019 № 17 Совет сельского поселения "Широковское" </w:t>
      </w:r>
      <w:hyperlink r:id="rId9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о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ганизации деятельности сельского старосты на территории сельского поселения «Ш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25.01.2018 № 140 Совет сельского поселения "Широковское" </w:t>
      </w:r>
      <w:hyperlink r:id="rId10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о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мене решения Совета сельского поселения «Широковское» № 42 от 31.07.2013 г. «Об утверждении Порядка предоставления сведений о расходах лиц, замещающих мун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ципальные должности, иных лиц, а также их супругов и несовершеннолетних детей сельского поселения «Широковское»»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05.05.2016 № 58 Совет сельского поселения "Широковское" </w:t>
      </w:r>
      <w:hyperlink r:id="rId11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Об утверждении административного регламента предоставления муниципальной услуги 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«выдача картографического материала геодезическим организациям и передачи и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полнительной документации сельскому поселению «Широковское»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05.05.2016 № 57 Совет сельского поселения "Широковское" </w:t>
      </w:r>
      <w:hyperlink r:id="rId12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административного регламента предоставления муниципальной услуги «Выдача разрешения (ордера) на проведение земляных работ на территории общего пользования»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05.05.2016 № 39 Совет сельского поселения "Широковское" </w:t>
      </w:r>
      <w:hyperlink r:id="rId13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административного регламента по предоставлению муниципальной услуги « подготовка и выдача разрешений на строительство, реконструкцию, кап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тальный ремонт объектов капитального строительства»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05.05.2016 № 35 Совет сельского поселения "Широковское" </w:t>
      </w:r>
      <w:hyperlink r:id="rId14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административного регламента предоставления муниципальной услуги «Принятие решений о подготовке, об утверждении документации по планировке те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риторий (проектов планировки, проектов межевания) на территории сельского пос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ления «Широковское»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05.05.2016 № 37 Совет сельского поселения "Широковское" </w:t>
      </w:r>
      <w:hyperlink r:id="rId15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административного регламента по предоставлению муниципальной услуги «Предоставления разрешения на условно разрешенный вид использований з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е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мельного участка или объекта капитального строительства»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05.05.2016 № 40 Совет сельского поселения "Широковское" </w:t>
      </w:r>
      <w:hyperlink r:id="rId16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административного регламента предоставления муниципальной услуги «Продление срока действия разрешения на строительство»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20.02.2016 № 24 Совет сельского поселения "Широковское" </w:t>
      </w:r>
      <w:hyperlink r:id="rId17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те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риториальном общественном самоуправлении в сельском поселении «Широковское»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28.12.2010 № 83 Совет сельского поселения "Широковское" </w:t>
      </w:r>
      <w:hyperlink r:id="rId18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территориальном общественном самоуправлении и поря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ка регистрации на территории сельского поселения «Широковское»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21.05.2010 № 69 Совет сельского поселения "Широковское" </w:t>
      </w:r>
      <w:hyperlink r:id="rId19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 пр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нятии Положения о подготовке и утверждении документов территориального план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и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рования территории сельского поселения «Широковское»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21.05.2010 № 72 Совет сельского поселения "Широковское" </w:t>
      </w:r>
      <w:hyperlink r:id="rId20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составе, порядке подготовки документов генерального плана, порядке подготовки изменений и внесения их в такие документы, а также с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ставе, порядке подготовки планов реализации таких документов сельского поселения «Широковское»</w:t>
        </w:r>
      </w:hyperlink>
    </w:p>
    <w:p w:rsidR="00342020" w:rsidRPr="00D31A82" w:rsidRDefault="00342020" w:rsidP="001C3623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21.05.2010 № 70 Совет сельского поселения "Широковское" </w:t>
      </w:r>
      <w:hyperlink r:id="rId21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Положения о составе, порядке подготовки и утверждения местных но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р</w:t>
        </w:r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мативов градостроительного проектирования на территории сельского поселения «Широковское»</w:t>
        </w:r>
      </w:hyperlink>
    </w:p>
    <w:p w:rsidR="008B2006" w:rsidRPr="00D31A82" w:rsidRDefault="00342020" w:rsidP="00342020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D31A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от 21.05.2010 № 71 Совет сельского поселения "Широковское" </w:t>
      </w:r>
      <w:hyperlink r:id="rId22" w:history="1">
        <w:r w:rsidRPr="00D31A8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Об утверждении местных нормативов градостроительного проектирования генерального плана сельского поселения «Широковское»</w:t>
        </w:r>
      </w:hyperlink>
    </w:p>
    <w:p w:rsidR="00CE049E" w:rsidRPr="00D31A82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D31A82">
        <w:rPr>
          <w:rFonts w:ascii="Times New Roman" w:hAnsi="Times New Roman" w:cs="Times New Roman"/>
          <w:sz w:val="28"/>
          <w:szCs w:val="28"/>
        </w:rPr>
        <w:t>ь</w:t>
      </w:r>
      <w:r w:rsidRPr="00D31A82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D31A82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D31A82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D31A82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D31A82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D31A82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D31A82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D31A82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="00D97E71" w:rsidRPr="00D31A8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  <w:t>Л.В. Беспоясова</w:t>
      </w:r>
    </w:p>
    <w:p w:rsidR="00CE049E" w:rsidRPr="00D31A82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D31A82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D31A82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D31A82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D31A82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E0132F" w:rsidRPr="00D31A82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1A82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="00D97E71" w:rsidRPr="00D31A8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31A82">
        <w:rPr>
          <w:rFonts w:ascii="Times New Roman" w:hAnsi="Times New Roman" w:cs="Times New Roman"/>
          <w:sz w:val="28"/>
          <w:szCs w:val="28"/>
        </w:rPr>
        <w:tab/>
      </w:r>
      <w:r w:rsidRPr="00D31A82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p w:rsidR="00DE3AFF" w:rsidRPr="00D31A82" w:rsidRDefault="00DE3AFF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AFF" w:rsidRPr="00D31A82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1C3623"/>
    <w:rsid w:val="001E0EBF"/>
    <w:rsid w:val="00241926"/>
    <w:rsid w:val="002A0842"/>
    <w:rsid w:val="00342020"/>
    <w:rsid w:val="004377A4"/>
    <w:rsid w:val="0046164F"/>
    <w:rsid w:val="004943D8"/>
    <w:rsid w:val="004D180C"/>
    <w:rsid w:val="00506AEF"/>
    <w:rsid w:val="00534D9F"/>
    <w:rsid w:val="005A61F8"/>
    <w:rsid w:val="0074553B"/>
    <w:rsid w:val="00762FAF"/>
    <w:rsid w:val="008B2006"/>
    <w:rsid w:val="008E6819"/>
    <w:rsid w:val="00A0381D"/>
    <w:rsid w:val="00A6441D"/>
    <w:rsid w:val="00AA0090"/>
    <w:rsid w:val="00B17CCE"/>
    <w:rsid w:val="00B9024F"/>
    <w:rsid w:val="00BD0631"/>
    <w:rsid w:val="00C33426"/>
    <w:rsid w:val="00C3512D"/>
    <w:rsid w:val="00C602A1"/>
    <w:rsid w:val="00CE049E"/>
    <w:rsid w:val="00D31A82"/>
    <w:rsid w:val="00D429C2"/>
    <w:rsid w:val="00D97E71"/>
    <w:rsid w:val="00DE3AFF"/>
    <w:rsid w:val="00DF4714"/>
    <w:rsid w:val="00E0132F"/>
    <w:rsid w:val="00E342B4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0abae353-454a-41ff-8e58-8e1a8d22482f" TargetMode="External"/><Relationship Id="rId13" Type="http://schemas.openxmlformats.org/officeDocument/2006/relationships/hyperlink" Target="about:blank?act=954d31ac-ef21-4adb-9b78-98369febaa3c" TargetMode="External"/><Relationship Id="rId18" Type="http://schemas.openxmlformats.org/officeDocument/2006/relationships/hyperlink" Target="about:blank?act=81bc22da-22be-4d32-b949-41357d6d2b8a" TargetMode="External"/><Relationship Id="rId3" Type="http://schemas.microsoft.com/office/2007/relationships/stylesWithEffects" Target="stylesWithEffects.xml"/><Relationship Id="rId21" Type="http://schemas.openxmlformats.org/officeDocument/2006/relationships/hyperlink" Target="about:blank?act=ee83ec83-a0f8-4f87-a01e-9d1a18ba5701" TargetMode="External"/><Relationship Id="rId7" Type="http://schemas.openxmlformats.org/officeDocument/2006/relationships/hyperlink" Target="about:blank?act=20bbec3a-5907-4c72-a627-f692cae26e8d" TargetMode="External"/><Relationship Id="rId12" Type="http://schemas.openxmlformats.org/officeDocument/2006/relationships/hyperlink" Target="about:blank?act=fe8f6c31-6ceb-4c61-ad57-a4656170b801" TargetMode="External"/><Relationship Id="rId17" Type="http://schemas.openxmlformats.org/officeDocument/2006/relationships/hyperlink" Target="about:blank?act=e9bf4202-72f8-4236-a30f-45e0f74a8cfb" TargetMode="External"/><Relationship Id="rId2" Type="http://schemas.openxmlformats.org/officeDocument/2006/relationships/styles" Target="styles.xml"/><Relationship Id="rId16" Type="http://schemas.openxmlformats.org/officeDocument/2006/relationships/hyperlink" Target="about:blank?act=53d8aa59-1eca-4e4b-b8bf-2aaa18f244b9" TargetMode="External"/><Relationship Id="rId20" Type="http://schemas.openxmlformats.org/officeDocument/2006/relationships/hyperlink" Target="about:blank?act=f361faab-a370-4514-b939-df2c852d358f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?act=7650438b-75ef-4abb-b077-f43e48300eb6" TargetMode="External"/><Relationship Id="rId11" Type="http://schemas.openxmlformats.org/officeDocument/2006/relationships/hyperlink" Target="about:blank?act=ed487f75-b4ec-42e4-8e7d-748cab42416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about:blank?act=b2486be1-1fd1-4790-9416-2398def268ef" TargetMode="External"/><Relationship Id="rId23" Type="http://schemas.openxmlformats.org/officeDocument/2006/relationships/fontTable" Target="fontTable.xml"/><Relationship Id="rId10" Type="http://schemas.openxmlformats.org/officeDocument/2006/relationships/hyperlink" Target="about:blank?act=158ddd6c-2961-4a58-a9a8-507f6794a683" TargetMode="External"/><Relationship Id="rId19" Type="http://schemas.openxmlformats.org/officeDocument/2006/relationships/hyperlink" Target="about:blank?act=26caeb84-6632-48c2-b9cb-b7646b4cdbf0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290c85f1-6868-4a56-b5d7-b6d4facea04a" TargetMode="External"/><Relationship Id="rId14" Type="http://schemas.openxmlformats.org/officeDocument/2006/relationships/hyperlink" Target="about:blank?act=ead71ba3-4ab6-48ba-859a-2114b9d46b67" TargetMode="External"/><Relationship Id="rId22" Type="http://schemas.openxmlformats.org/officeDocument/2006/relationships/hyperlink" Target="about:blank?act=65d76bcf-4d2f-4d79-9689-d657858b8af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13</cp:revision>
  <cp:lastPrinted>2026-07-13T02:26:00Z</cp:lastPrinted>
  <dcterms:created xsi:type="dcterms:W3CDTF">2025-06-23T12:42:00Z</dcterms:created>
  <dcterms:modified xsi:type="dcterms:W3CDTF">2026-07-13T03:16:00Z</dcterms:modified>
</cp:coreProperties>
</file>