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C5" w:rsidRPr="00E0479F" w:rsidRDefault="008809C5" w:rsidP="00076D5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479F">
        <w:rPr>
          <w:rFonts w:ascii="Arial" w:hAnsi="Arial" w:cs="Arial"/>
          <w:b/>
          <w:sz w:val="32"/>
          <w:szCs w:val="32"/>
        </w:rPr>
        <w:t>АДМИНИСТРАЦИЯ НЕРЧИ</w:t>
      </w:r>
      <w:r w:rsidRPr="00E0479F">
        <w:rPr>
          <w:rFonts w:ascii="Arial" w:hAnsi="Arial" w:cs="Arial"/>
          <w:b/>
          <w:sz w:val="32"/>
          <w:szCs w:val="32"/>
        </w:rPr>
        <w:t>Н</w:t>
      </w:r>
      <w:r w:rsidRPr="00E0479F">
        <w:rPr>
          <w:rFonts w:ascii="Arial" w:hAnsi="Arial" w:cs="Arial"/>
          <w:b/>
          <w:sz w:val="32"/>
          <w:szCs w:val="32"/>
        </w:rPr>
        <w:t xml:space="preserve">СКО-ЗАВОДСКОГО </w:t>
      </w:r>
    </w:p>
    <w:p w:rsidR="008809C5" w:rsidRPr="00E0479F" w:rsidRDefault="008809C5" w:rsidP="00076D5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479F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8809C5" w:rsidRPr="00E0479F" w:rsidRDefault="008809C5" w:rsidP="00076D57">
      <w:pPr>
        <w:pStyle w:val="2"/>
        <w:spacing w:before="0"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E0479F">
        <w:rPr>
          <w:rFonts w:ascii="Arial" w:hAnsi="Arial" w:cs="Arial"/>
          <w:sz w:val="32"/>
          <w:szCs w:val="32"/>
        </w:rPr>
        <w:t xml:space="preserve"> ЗАБАЙКАЛЬСКОГО КРАЯ</w:t>
      </w:r>
    </w:p>
    <w:p w:rsidR="00076D57" w:rsidRPr="00E0479F" w:rsidRDefault="00076D57" w:rsidP="00076D57">
      <w:pPr>
        <w:pStyle w:val="1"/>
        <w:spacing w:before="0" w:after="0"/>
        <w:ind w:firstLine="709"/>
        <w:rPr>
          <w:rFonts w:ascii="Arial" w:hAnsi="Arial" w:cs="Arial"/>
          <w:sz w:val="32"/>
          <w:szCs w:val="32"/>
        </w:rPr>
      </w:pPr>
    </w:p>
    <w:p w:rsidR="008809C5" w:rsidRPr="00E0479F" w:rsidRDefault="008809C5" w:rsidP="00076D57">
      <w:pPr>
        <w:pStyle w:val="1"/>
        <w:spacing w:before="0" w:after="0"/>
        <w:ind w:firstLine="709"/>
        <w:rPr>
          <w:rFonts w:ascii="Arial" w:hAnsi="Arial" w:cs="Arial"/>
          <w:sz w:val="32"/>
          <w:szCs w:val="32"/>
        </w:rPr>
      </w:pPr>
      <w:r w:rsidRPr="00E0479F">
        <w:rPr>
          <w:rFonts w:ascii="Arial" w:hAnsi="Arial" w:cs="Arial"/>
          <w:sz w:val="32"/>
          <w:szCs w:val="32"/>
        </w:rPr>
        <w:t xml:space="preserve">ПОСТАНОВЛЕНИЕ </w:t>
      </w:r>
    </w:p>
    <w:p w:rsidR="008809C5" w:rsidRPr="00E0479F" w:rsidRDefault="008809C5" w:rsidP="00076D57">
      <w:pPr>
        <w:widowControl w:val="0"/>
        <w:ind w:firstLine="709"/>
        <w:rPr>
          <w:rFonts w:ascii="Arial" w:hAnsi="Arial" w:cs="Arial"/>
        </w:rPr>
      </w:pPr>
    </w:p>
    <w:p w:rsidR="008809C5" w:rsidRPr="00E0479F" w:rsidRDefault="00E0479F" w:rsidP="00D75524">
      <w:pPr>
        <w:widowControl w:val="0"/>
        <w:rPr>
          <w:rFonts w:ascii="Arial" w:hAnsi="Arial" w:cs="Arial"/>
        </w:rPr>
      </w:pPr>
      <w:r w:rsidRPr="00E0479F">
        <w:rPr>
          <w:rFonts w:ascii="Arial" w:hAnsi="Arial" w:cs="Arial"/>
        </w:rPr>
        <w:t>06 июня 2024 года</w:t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  <w:t xml:space="preserve"> №305</w:t>
      </w:r>
    </w:p>
    <w:p w:rsidR="008809C5" w:rsidRPr="00E0479F" w:rsidRDefault="008809C5" w:rsidP="00076D57">
      <w:pPr>
        <w:widowControl w:val="0"/>
        <w:ind w:firstLine="709"/>
        <w:jc w:val="center"/>
        <w:rPr>
          <w:rFonts w:ascii="Arial" w:hAnsi="Arial" w:cs="Arial"/>
        </w:rPr>
      </w:pPr>
      <w:r w:rsidRPr="00E0479F">
        <w:rPr>
          <w:rFonts w:ascii="Arial" w:hAnsi="Arial" w:cs="Arial"/>
        </w:rPr>
        <w:t>с. Нерчинский Завод</w:t>
      </w:r>
    </w:p>
    <w:p w:rsidR="008809C5" w:rsidRDefault="008809C5" w:rsidP="00D75524">
      <w:pPr>
        <w:widowControl w:val="0"/>
      </w:pPr>
    </w:p>
    <w:p w:rsidR="008809C5" w:rsidRPr="00E0479F" w:rsidRDefault="008809C5" w:rsidP="00076D57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E0479F">
        <w:rPr>
          <w:rFonts w:ascii="Arial" w:hAnsi="Arial" w:cs="Arial"/>
          <w:b/>
          <w:sz w:val="32"/>
          <w:szCs w:val="32"/>
        </w:rPr>
        <w:t>Об определении специальных мест для размещения печатных агитац</w:t>
      </w:r>
      <w:r w:rsidRPr="00E0479F">
        <w:rPr>
          <w:rFonts w:ascii="Arial" w:hAnsi="Arial" w:cs="Arial"/>
          <w:b/>
          <w:sz w:val="32"/>
          <w:szCs w:val="32"/>
        </w:rPr>
        <w:t>и</w:t>
      </w:r>
      <w:r w:rsidRPr="00E0479F">
        <w:rPr>
          <w:rFonts w:ascii="Arial" w:hAnsi="Arial" w:cs="Arial"/>
          <w:b/>
          <w:sz w:val="32"/>
          <w:szCs w:val="32"/>
        </w:rPr>
        <w:t xml:space="preserve">онных материалов </w:t>
      </w:r>
    </w:p>
    <w:p w:rsidR="008809C5" w:rsidRPr="00E0479F" w:rsidRDefault="008809C5" w:rsidP="00076D57">
      <w:pPr>
        <w:ind w:firstLine="709"/>
        <w:rPr>
          <w:rFonts w:ascii="Arial" w:hAnsi="Arial" w:cs="Arial"/>
          <w:sz w:val="32"/>
          <w:szCs w:val="32"/>
        </w:rPr>
      </w:pPr>
    </w:p>
    <w:p w:rsidR="008809C5" w:rsidRPr="00E0479F" w:rsidRDefault="008809C5" w:rsidP="00076D57">
      <w:pPr>
        <w:ind w:firstLine="709"/>
        <w:jc w:val="both"/>
        <w:rPr>
          <w:rFonts w:ascii="Arial" w:hAnsi="Arial" w:cs="Arial"/>
        </w:rPr>
      </w:pPr>
      <w:r w:rsidRPr="00E0479F">
        <w:rPr>
          <w:rFonts w:ascii="Arial" w:hAnsi="Arial" w:cs="Arial"/>
        </w:rPr>
        <w:t xml:space="preserve">Руководствуясь п. 7 ст. 66 Закона Забайкальского края «О муниципальных выборах в Забайкальском крае» и по согласованию с Нерчинско-Заводской районной территориальной избирательной комиссией </w:t>
      </w:r>
      <w:r w:rsidRPr="00E0479F">
        <w:rPr>
          <w:rFonts w:ascii="Arial" w:hAnsi="Arial" w:cs="Arial"/>
          <w:b/>
        </w:rPr>
        <w:t>постановляю</w:t>
      </w:r>
      <w:r w:rsidRPr="00E0479F">
        <w:rPr>
          <w:rFonts w:ascii="Arial" w:hAnsi="Arial" w:cs="Arial"/>
        </w:rPr>
        <w:t>:</w:t>
      </w:r>
    </w:p>
    <w:p w:rsidR="008809C5" w:rsidRPr="00E0479F" w:rsidRDefault="008809C5" w:rsidP="00076D57">
      <w:pPr>
        <w:ind w:firstLine="709"/>
        <w:jc w:val="both"/>
        <w:rPr>
          <w:rFonts w:ascii="Arial" w:hAnsi="Arial" w:cs="Arial"/>
        </w:rPr>
      </w:pPr>
      <w:r w:rsidRPr="00E0479F">
        <w:rPr>
          <w:rFonts w:ascii="Arial" w:hAnsi="Arial" w:cs="Arial"/>
        </w:rPr>
        <w:t>1. Выделить и оборудовать на территории каждого избирательного участка специальные места (специальное место) для размещения печатных агитационных материалов (перечень прилагается);</w:t>
      </w:r>
    </w:p>
    <w:p w:rsidR="008809C5" w:rsidRPr="00E0479F" w:rsidRDefault="008809C5" w:rsidP="00076D57">
      <w:pPr>
        <w:ind w:firstLine="709"/>
        <w:jc w:val="both"/>
        <w:rPr>
          <w:rFonts w:ascii="Arial" w:hAnsi="Arial" w:cs="Arial"/>
        </w:rPr>
      </w:pPr>
      <w:r w:rsidRPr="00E0479F">
        <w:rPr>
          <w:rFonts w:ascii="Arial" w:hAnsi="Arial" w:cs="Arial"/>
        </w:rPr>
        <w:t>2. Печатные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постановлении) только с согласия и на условиях собственников, владельцев указанных объектов;</w:t>
      </w:r>
    </w:p>
    <w:p w:rsidR="008809C5" w:rsidRPr="00E0479F" w:rsidRDefault="008809C5" w:rsidP="00076D57">
      <w:pPr>
        <w:ind w:firstLine="709"/>
        <w:jc w:val="both"/>
        <w:rPr>
          <w:rFonts w:ascii="Arial" w:hAnsi="Arial" w:cs="Arial"/>
        </w:rPr>
      </w:pPr>
      <w:r w:rsidRPr="00E0479F">
        <w:rPr>
          <w:rFonts w:ascii="Arial" w:hAnsi="Arial" w:cs="Arial"/>
        </w:rPr>
        <w:t xml:space="preserve">3. Запретить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E0479F">
          <w:rPr>
            <w:rFonts w:ascii="Arial" w:hAnsi="Arial" w:cs="Arial"/>
          </w:rPr>
          <w:t>50 метров</w:t>
        </w:r>
      </w:smartTag>
      <w:r w:rsidRPr="00E0479F">
        <w:rPr>
          <w:rFonts w:ascii="Arial" w:hAnsi="Arial" w:cs="Arial"/>
        </w:rPr>
        <w:t xml:space="preserve"> от входа в них;</w:t>
      </w:r>
    </w:p>
    <w:p w:rsidR="008809C5" w:rsidRPr="00E0479F" w:rsidRDefault="00D75524" w:rsidP="00076D57">
      <w:pPr>
        <w:ind w:firstLine="709"/>
        <w:jc w:val="both"/>
        <w:rPr>
          <w:rFonts w:ascii="Arial" w:hAnsi="Arial" w:cs="Arial"/>
        </w:rPr>
      </w:pPr>
      <w:r w:rsidRPr="00E0479F">
        <w:rPr>
          <w:rFonts w:ascii="Arial" w:hAnsi="Arial" w:cs="Arial"/>
        </w:rPr>
        <w:t>4. Г</w:t>
      </w:r>
      <w:r w:rsidR="008809C5" w:rsidRPr="00E0479F">
        <w:rPr>
          <w:rFonts w:ascii="Arial" w:hAnsi="Arial" w:cs="Arial"/>
        </w:rPr>
        <w:t xml:space="preserve">лавам сельских </w:t>
      </w:r>
      <w:r w:rsidRPr="00E0479F">
        <w:rPr>
          <w:rFonts w:ascii="Arial" w:hAnsi="Arial" w:cs="Arial"/>
        </w:rPr>
        <w:t>администраций</w:t>
      </w:r>
      <w:r w:rsidR="008809C5" w:rsidRPr="00E0479F">
        <w:rPr>
          <w:rFonts w:ascii="Arial" w:hAnsi="Arial" w:cs="Arial"/>
        </w:rPr>
        <w:t xml:space="preserve"> оборудовать на территории каждого избирательного участка специальные места (специальное место) для размещения печатных агитационных материалов согласно приложению;</w:t>
      </w:r>
    </w:p>
    <w:p w:rsidR="008809C5" w:rsidRPr="00E0479F" w:rsidRDefault="008809C5" w:rsidP="00076D57">
      <w:pPr>
        <w:ind w:firstLine="709"/>
        <w:jc w:val="both"/>
        <w:rPr>
          <w:rFonts w:ascii="Arial" w:hAnsi="Arial" w:cs="Arial"/>
        </w:rPr>
      </w:pPr>
      <w:r w:rsidRPr="00E0479F">
        <w:rPr>
          <w:rFonts w:ascii="Arial" w:hAnsi="Arial" w:cs="Arial"/>
        </w:rPr>
        <w:t xml:space="preserve">5. Правоохранительным органам совместно с Нерчинско-Заводской районной территориальной избирательной комиссией </w:t>
      </w:r>
      <w:r w:rsidR="00D75524" w:rsidRPr="00E0479F">
        <w:rPr>
          <w:rFonts w:ascii="Arial" w:hAnsi="Arial" w:cs="Arial"/>
        </w:rPr>
        <w:t xml:space="preserve">осуществлять </w:t>
      </w:r>
      <w:proofErr w:type="gramStart"/>
      <w:r w:rsidR="00D75524" w:rsidRPr="00E0479F">
        <w:rPr>
          <w:rFonts w:ascii="Arial" w:hAnsi="Arial" w:cs="Arial"/>
        </w:rPr>
        <w:t>контроль за</w:t>
      </w:r>
      <w:proofErr w:type="gramEnd"/>
      <w:r w:rsidR="00D75524" w:rsidRPr="00E0479F">
        <w:rPr>
          <w:rFonts w:ascii="Arial" w:hAnsi="Arial" w:cs="Arial"/>
        </w:rPr>
        <w:t xml:space="preserve"> </w:t>
      </w:r>
      <w:r w:rsidRPr="00E0479F">
        <w:rPr>
          <w:rFonts w:ascii="Arial" w:hAnsi="Arial" w:cs="Arial"/>
        </w:rPr>
        <w:t>соблюдением установленного порядка проведения предвыборной агитации, недопущению и по пресечению противоправной агитационной деятельности;</w:t>
      </w:r>
    </w:p>
    <w:p w:rsidR="00076D57" w:rsidRPr="00E0479F" w:rsidRDefault="00076D57" w:rsidP="00076D57">
      <w:pPr>
        <w:ind w:firstLine="709"/>
        <w:jc w:val="both"/>
        <w:rPr>
          <w:rFonts w:ascii="Arial" w:hAnsi="Arial" w:cs="Arial"/>
        </w:rPr>
      </w:pPr>
      <w:r w:rsidRPr="00E0479F">
        <w:rPr>
          <w:rFonts w:ascii="Arial" w:hAnsi="Arial" w:cs="Arial"/>
        </w:rPr>
        <w:t xml:space="preserve">6. Признать утратившим силу Постановление администрации </w:t>
      </w:r>
      <w:r w:rsidR="00490A20" w:rsidRPr="00E0479F">
        <w:rPr>
          <w:rFonts w:ascii="Arial" w:hAnsi="Arial" w:cs="Arial"/>
        </w:rPr>
        <w:t xml:space="preserve">Нерчинско-Заводского </w:t>
      </w:r>
      <w:r w:rsidRPr="00E0479F">
        <w:rPr>
          <w:rFonts w:ascii="Arial" w:hAnsi="Arial" w:cs="Arial"/>
        </w:rPr>
        <w:t xml:space="preserve">муниципального </w:t>
      </w:r>
      <w:r w:rsidR="00490A20" w:rsidRPr="00E0479F">
        <w:rPr>
          <w:rFonts w:ascii="Arial" w:hAnsi="Arial" w:cs="Arial"/>
        </w:rPr>
        <w:t>округа от 13.12.2023 г. №719</w:t>
      </w:r>
      <w:r w:rsidRPr="00E0479F">
        <w:rPr>
          <w:rFonts w:ascii="Arial" w:hAnsi="Arial" w:cs="Arial"/>
        </w:rPr>
        <w:t>;</w:t>
      </w:r>
    </w:p>
    <w:p w:rsidR="008809C5" w:rsidRPr="00E0479F" w:rsidRDefault="00D75524" w:rsidP="00076D57">
      <w:pPr>
        <w:ind w:firstLine="709"/>
        <w:jc w:val="both"/>
        <w:rPr>
          <w:rFonts w:ascii="Arial" w:hAnsi="Arial" w:cs="Arial"/>
        </w:rPr>
      </w:pPr>
      <w:r w:rsidRPr="00E0479F">
        <w:rPr>
          <w:rFonts w:ascii="Arial" w:hAnsi="Arial" w:cs="Arial"/>
        </w:rPr>
        <w:t>7</w:t>
      </w:r>
      <w:r w:rsidR="008809C5" w:rsidRPr="00E0479F">
        <w:rPr>
          <w:rFonts w:ascii="Arial" w:hAnsi="Arial" w:cs="Arial"/>
        </w:rPr>
        <w:t xml:space="preserve">. Настоящее постановление опубликовать </w:t>
      </w:r>
      <w:r w:rsidR="00490A20" w:rsidRPr="00E0479F">
        <w:rPr>
          <w:rFonts w:ascii="Arial" w:hAnsi="Arial" w:cs="Arial"/>
        </w:rPr>
        <w:t xml:space="preserve">на официальном сайте Администрации Нерчинско-Заводского муниципального округа в сети Интернет:  нерзавод75.рф </w:t>
      </w:r>
    </w:p>
    <w:p w:rsidR="008809C5" w:rsidRPr="00E0479F" w:rsidRDefault="008809C5" w:rsidP="00076D57">
      <w:pPr>
        <w:ind w:firstLine="709"/>
        <w:jc w:val="both"/>
        <w:rPr>
          <w:rFonts w:ascii="Arial" w:hAnsi="Arial" w:cs="Arial"/>
        </w:rPr>
      </w:pPr>
    </w:p>
    <w:p w:rsidR="00076D57" w:rsidRPr="00E0479F" w:rsidRDefault="00076D57" w:rsidP="00076D57">
      <w:pPr>
        <w:ind w:firstLine="709"/>
        <w:jc w:val="both"/>
        <w:rPr>
          <w:rFonts w:ascii="Arial" w:hAnsi="Arial" w:cs="Arial"/>
        </w:rPr>
      </w:pPr>
    </w:p>
    <w:p w:rsidR="008809C5" w:rsidRPr="00E0479F" w:rsidRDefault="008809C5" w:rsidP="00076D57">
      <w:pPr>
        <w:ind w:firstLine="709"/>
        <w:jc w:val="both"/>
        <w:rPr>
          <w:rFonts w:ascii="Arial" w:hAnsi="Arial" w:cs="Arial"/>
        </w:rPr>
      </w:pPr>
      <w:r w:rsidRPr="00E0479F">
        <w:rPr>
          <w:rFonts w:ascii="Arial" w:hAnsi="Arial" w:cs="Arial"/>
        </w:rPr>
        <w:t>Глава Нерчинско-Заводского</w:t>
      </w:r>
    </w:p>
    <w:p w:rsidR="008809C5" w:rsidRPr="00E0479F" w:rsidRDefault="008809C5" w:rsidP="00076D57">
      <w:pPr>
        <w:ind w:firstLine="709"/>
        <w:jc w:val="both"/>
        <w:rPr>
          <w:rFonts w:ascii="Arial" w:hAnsi="Arial" w:cs="Arial"/>
        </w:rPr>
      </w:pPr>
      <w:r w:rsidRPr="00E0479F">
        <w:rPr>
          <w:rFonts w:ascii="Arial" w:hAnsi="Arial" w:cs="Arial"/>
        </w:rPr>
        <w:t>муниципального округа</w:t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ab/>
      </w:r>
      <w:r w:rsidR="00E0479F">
        <w:rPr>
          <w:rFonts w:ascii="Arial" w:hAnsi="Arial" w:cs="Arial"/>
        </w:rPr>
        <w:tab/>
      </w:r>
      <w:r w:rsidR="00E0479F">
        <w:rPr>
          <w:rFonts w:ascii="Arial" w:hAnsi="Arial" w:cs="Arial"/>
        </w:rPr>
        <w:tab/>
      </w:r>
      <w:r w:rsidRPr="00E0479F">
        <w:rPr>
          <w:rFonts w:ascii="Arial" w:hAnsi="Arial" w:cs="Arial"/>
        </w:rPr>
        <w:t>Л.В. Михалёв</w:t>
      </w:r>
    </w:p>
    <w:p w:rsidR="008809C5" w:rsidRPr="00E0479F" w:rsidRDefault="008809C5" w:rsidP="00E0479F">
      <w:pPr>
        <w:ind w:firstLine="709"/>
        <w:rPr>
          <w:rFonts w:ascii="Courier New" w:hAnsi="Courier New" w:cs="Courier New"/>
          <w:sz w:val="22"/>
          <w:szCs w:val="22"/>
        </w:rPr>
      </w:pPr>
      <w:r w:rsidRPr="00E0479F">
        <w:rPr>
          <w:rFonts w:ascii="Arial" w:hAnsi="Arial" w:cs="Arial"/>
        </w:rPr>
        <w:br w:type="page"/>
      </w:r>
      <w:r w:rsidRPr="00E0479F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8809C5" w:rsidRPr="00E0479F" w:rsidRDefault="008809C5" w:rsidP="00E0479F">
      <w:pPr>
        <w:ind w:firstLine="709"/>
        <w:rPr>
          <w:rFonts w:ascii="Courier New" w:hAnsi="Courier New" w:cs="Courier New"/>
          <w:sz w:val="22"/>
          <w:szCs w:val="22"/>
        </w:rPr>
      </w:pPr>
      <w:r w:rsidRPr="00E0479F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8809C5" w:rsidRPr="00E0479F" w:rsidRDefault="008809C5" w:rsidP="00E0479F">
      <w:pPr>
        <w:ind w:firstLine="709"/>
        <w:rPr>
          <w:rFonts w:ascii="Courier New" w:hAnsi="Courier New" w:cs="Courier New"/>
          <w:sz w:val="22"/>
          <w:szCs w:val="22"/>
        </w:rPr>
      </w:pPr>
      <w:r w:rsidRPr="00E0479F">
        <w:rPr>
          <w:rFonts w:ascii="Courier New" w:hAnsi="Courier New" w:cs="Courier New"/>
          <w:sz w:val="22"/>
          <w:szCs w:val="22"/>
        </w:rPr>
        <w:t xml:space="preserve"> </w:t>
      </w:r>
      <w:r w:rsidR="00076D57" w:rsidRPr="00E0479F">
        <w:rPr>
          <w:rFonts w:ascii="Courier New" w:hAnsi="Courier New" w:cs="Courier New"/>
          <w:sz w:val="22"/>
          <w:szCs w:val="22"/>
        </w:rPr>
        <w:t>Нерчинско-Заводского муниципального округа</w:t>
      </w:r>
    </w:p>
    <w:p w:rsidR="008809C5" w:rsidRPr="00E0479F" w:rsidRDefault="00490A20" w:rsidP="00E0479F">
      <w:pPr>
        <w:ind w:firstLine="709"/>
        <w:rPr>
          <w:rFonts w:ascii="Courier New" w:hAnsi="Courier New" w:cs="Courier New"/>
          <w:sz w:val="22"/>
          <w:szCs w:val="22"/>
        </w:rPr>
      </w:pPr>
      <w:r w:rsidRPr="00E0479F">
        <w:rPr>
          <w:rFonts w:ascii="Courier New" w:hAnsi="Courier New" w:cs="Courier New"/>
          <w:sz w:val="22"/>
          <w:szCs w:val="22"/>
        </w:rPr>
        <w:t>от 06 июня 2024</w:t>
      </w:r>
      <w:r w:rsidR="008809C5" w:rsidRPr="00E0479F">
        <w:rPr>
          <w:rFonts w:ascii="Courier New" w:hAnsi="Courier New" w:cs="Courier New"/>
          <w:sz w:val="22"/>
          <w:szCs w:val="22"/>
        </w:rPr>
        <w:t xml:space="preserve"> года № </w:t>
      </w:r>
      <w:r w:rsidRPr="00E0479F">
        <w:rPr>
          <w:rFonts w:ascii="Courier New" w:hAnsi="Courier New" w:cs="Courier New"/>
          <w:sz w:val="22"/>
          <w:szCs w:val="22"/>
        </w:rPr>
        <w:t>305</w:t>
      </w:r>
    </w:p>
    <w:p w:rsidR="008809C5" w:rsidRDefault="008809C5" w:rsidP="00076D57">
      <w:pPr>
        <w:ind w:firstLine="709"/>
        <w:jc w:val="center"/>
      </w:pPr>
    </w:p>
    <w:p w:rsidR="008809C5" w:rsidRPr="00E0479F" w:rsidRDefault="008809C5" w:rsidP="00076D5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479F">
        <w:rPr>
          <w:rFonts w:ascii="Arial" w:hAnsi="Arial" w:cs="Arial"/>
          <w:b/>
          <w:sz w:val="32"/>
          <w:szCs w:val="32"/>
        </w:rPr>
        <w:t>ПЕРЕЧЕНЬ</w:t>
      </w:r>
    </w:p>
    <w:p w:rsidR="008809C5" w:rsidRPr="00E0479F" w:rsidRDefault="008809C5" w:rsidP="00076D5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479F">
        <w:rPr>
          <w:rFonts w:ascii="Arial" w:hAnsi="Arial" w:cs="Arial"/>
          <w:b/>
          <w:sz w:val="32"/>
          <w:szCs w:val="32"/>
        </w:rPr>
        <w:t>специальных мест для размещения печатных агитационных материалов</w:t>
      </w:r>
    </w:p>
    <w:p w:rsidR="00076D57" w:rsidRPr="00E0479F" w:rsidRDefault="00076D57" w:rsidP="00076D57">
      <w:pPr>
        <w:ind w:firstLine="709"/>
        <w:jc w:val="center"/>
        <w:rPr>
          <w:rFonts w:ascii="Arial" w:hAnsi="Arial" w:cs="Arial"/>
          <w:sz w:val="32"/>
          <w:szCs w:val="32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835"/>
        <w:gridCol w:w="5494"/>
      </w:tblGrid>
      <w:tr w:rsidR="008809C5" w:rsidRPr="00E0479F" w:rsidTr="00076D57"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 xml:space="preserve">Номер </w:t>
            </w:r>
            <w:proofErr w:type="spellStart"/>
            <w:proofErr w:type="gramStart"/>
            <w:r w:rsidRPr="00E0479F">
              <w:rPr>
                <w:rFonts w:ascii="Arial" w:hAnsi="Arial" w:cs="Arial"/>
              </w:rPr>
              <w:t>избира-тельного</w:t>
            </w:r>
            <w:proofErr w:type="spellEnd"/>
            <w:proofErr w:type="gramEnd"/>
            <w:r w:rsidRPr="00E0479F">
              <w:rPr>
                <w:rFonts w:ascii="Arial" w:hAnsi="Arial" w:cs="Arial"/>
              </w:rPr>
              <w:t xml:space="preserve"> участка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Адрес, по которому находится специальное место для размещения печатных агитационных материалов</w:t>
            </w:r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proofErr w:type="gramStart"/>
            <w:r w:rsidRPr="00E0479F">
              <w:rPr>
                <w:rFonts w:ascii="Arial" w:hAnsi="Arial" w:cs="Arial"/>
              </w:rPr>
              <w:t>Название места для вывешивания (специально оборудованная конструкция, информационный стенд (рекламный щит, тумба), стенд (доска объявлений) на стене здания, в фойе и т.д.)</w:t>
            </w:r>
            <w:proofErr w:type="gramEnd"/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2501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 xml:space="preserve">с. </w:t>
            </w:r>
            <w:proofErr w:type="spellStart"/>
            <w:r w:rsidRPr="00E0479F">
              <w:rPr>
                <w:rFonts w:ascii="Arial" w:hAnsi="Arial" w:cs="Arial"/>
              </w:rPr>
              <w:t>Аргунск</w:t>
            </w:r>
            <w:proofErr w:type="spellEnd"/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 xml:space="preserve">информационный стенд в здании СДК, </w:t>
            </w:r>
            <w:r w:rsidR="00076D57" w:rsidRPr="00E0479F">
              <w:rPr>
                <w:rFonts w:ascii="Arial" w:hAnsi="Arial" w:cs="Arial"/>
              </w:rPr>
              <w:t xml:space="preserve"> </w:t>
            </w:r>
            <w:r w:rsidRPr="00E0479F">
              <w:rPr>
                <w:rFonts w:ascii="Arial" w:hAnsi="Arial" w:cs="Arial"/>
              </w:rPr>
              <w:t>доски объявлений у магазинов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2502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 xml:space="preserve">с. Большой </w:t>
            </w:r>
            <w:proofErr w:type="spellStart"/>
            <w:r w:rsidRPr="00E0479F">
              <w:rPr>
                <w:rFonts w:ascii="Arial" w:hAnsi="Arial" w:cs="Arial"/>
              </w:rPr>
              <w:t>Зерентуй</w:t>
            </w:r>
            <w:proofErr w:type="spellEnd"/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информационные стенды в здании СДК, библиотеки; доски объявлений у здания магазина «Мир»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2503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с. Булдуруй-1</w:t>
            </w:r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на фасаде магазина «</w:t>
            </w:r>
            <w:proofErr w:type="spellStart"/>
            <w:r w:rsidRPr="00E0479F">
              <w:rPr>
                <w:rFonts w:ascii="Arial" w:hAnsi="Arial" w:cs="Arial"/>
              </w:rPr>
              <w:t>Аргунея</w:t>
            </w:r>
            <w:proofErr w:type="spellEnd"/>
            <w:r w:rsidRPr="00E0479F">
              <w:rPr>
                <w:rFonts w:ascii="Arial" w:hAnsi="Arial" w:cs="Arial"/>
              </w:rPr>
              <w:t>»</w:t>
            </w:r>
            <w:r w:rsidR="00076D57" w:rsidRPr="00E0479F">
              <w:rPr>
                <w:rFonts w:ascii="Arial" w:hAnsi="Arial" w:cs="Arial"/>
              </w:rPr>
              <w:t xml:space="preserve">, на фасаде гаража </w:t>
            </w:r>
            <w:proofErr w:type="spellStart"/>
            <w:r w:rsidR="00076D57" w:rsidRPr="00E0479F">
              <w:rPr>
                <w:rFonts w:ascii="Arial" w:hAnsi="Arial" w:cs="Arial"/>
              </w:rPr>
              <w:t>Булдуруйской</w:t>
            </w:r>
            <w:proofErr w:type="spellEnd"/>
            <w:r w:rsidR="00076D57" w:rsidRPr="00E0479F">
              <w:rPr>
                <w:rFonts w:ascii="Arial" w:hAnsi="Arial" w:cs="Arial"/>
              </w:rPr>
              <w:t xml:space="preserve"> сельской администрации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2505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proofErr w:type="gramStart"/>
            <w:r w:rsidRPr="00E0479F">
              <w:rPr>
                <w:rFonts w:ascii="Arial" w:hAnsi="Arial" w:cs="Arial"/>
              </w:rPr>
              <w:t>с</w:t>
            </w:r>
            <w:proofErr w:type="gramEnd"/>
            <w:r w:rsidRPr="00E0479F">
              <w:rPr>
                <w:rFonts w:ascii="Arial" w:hAnsi="Arial" w:cs="Arial"/>
              </w:rPr>
              <w:t>. Байка</w:t>
            </w:r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на фасаде здания магазина «Тополек»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2507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proofErr w:type="gramStart"/>
            <w:r w:rsidRPr="00E0479F">
              <w:rPr>
                <w:rFonts w:ascii="Arial" w:hAnsi="Arial" w:cs="Arial"/>
              </w:rPr>
              <w:t>с</w:t>
            </w:r>
            <w:proofErr w:type="gramEnd"/>
            <w:r w:rsidRPr="00E0479F">
              <w:rPr>
                <w:rFonts w:ascii="Arial" w:hAnsi="Arial" w:cs="Arial"/>
              </w:rPr>
              <w:t>. Георгиевка</w:t>
            </w:r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доски объявлений у зданий магазинов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2508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 xml:space="preserve">с. </w:t>
            </w:r>
            <w:proofErr w:type="spellStart"/>
            <w:r w:rsidRPr="00E0479F">
              <w:rPr>
                <w:rFonts w:ascii="Arial" w:hAnsi="Arial" w:cs="Arial"/>
              </w:rPr>
              <w:t>Горбуновка</w:t>
            </w:r>
            <w:proofErr w:type="spellEnd"/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информационные стенды в здании СДК, почты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2509</w:t>
            </w:r>
          </w:p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2521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 xml:space="preserve">с. Горный </w:t>
            </w:r>
            <w:proofErr w:type="spellStart"/>
            <w:r w:rsidRPr="00E0479F">
              <w:rPr>
                <w:rFonts w:ascii="Arial" w:hAnsi="Arial" w:cs="Arial"/>
              </w:rPr>
              <w:t>Зерентуй</w:t>
            </w:r>
            <w:proofErr w:type="spellEnd"/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информационные стенды в зданиях школы и детского сада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2511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proofErr w:type="gramStart"/>
            <w:r w:rsidRPr="00E0479F">
              <w:rPr>
                <w:rFonts w:ascii="Arial" w:hAnsi="Arial" w:cs="Arial"/>
              </w:rPr>
              <w:t>с</w:t>
            </w:r>
            <w:proofErr w:type="gramEnd"/>
            <w:r w:rsidRPr="00E0479F">
              <w:rPr>
                <w:rFonts w:ascii="Arial" w:hAnsi="Arial" w:cs="Arial"/>
              </w:rPr>
              <w:t>. Ивановка</w:t>
            </w:r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информационные стенды в здании СДК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2512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 xml:space="preserve">с. </w:t>
            </w:r>
            <w:proofErr w:type="spellStart"/>
            <w:r w:rsidRPr="00E0479F">
              <w:rPr>
                <w:rFonts w:ascii="Arial" w:hAnsi="Arial" w:cs="Arial"/>
              </w:rPr>
              <w:t>Ишага</w:t>
            </w:r>
            <w:proofErr w:type="spellEnd"/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информационные стенды в здании библиотеки, школы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2513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proofErr w:type="gramStart"/>
            <w:r w:rsidRPr="00E0479F">
              <w:rPr>
                <w:rFonts w:ascii="Arial" w:hAnsi="Arial" w:cs="Arial"/>
              </w:rPr>
              <w:t>с</w:t>
            </w:r>
            <w:proofErr w:type="gramEnd"/>
            <w:r w:rsidRPr="00E0479F">
              <w:rPr>
                <w:rFonts w:ascii="Arial" w:hAnsi="Arial" w:cs="Arial"/>
              </w:rPr>
              <w:t>. Михайловка</w:t>
            </w:r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информационный стенд в здании СДК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2514</w:t>
            </w:r>
          </w:p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2522</w:t>
            </w:r>
          </w:p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2523</w:t>
            </w:r>
          </w:p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2524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с. Нерчинский Завод</w:t>
            </w:r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доски объявлений на фасаде зданий муниципальной аптеки, поликлиники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2515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с. Олочи</w:t>
            </w:r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информационный стенд в здании СДК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2516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 xml:space="preserve">с. </w:t>
            </w:r>
            <w:proofErr w:type="spellStart"/>
            <w:r w:rsidRPr="00E0479F">
              <w:rPr>
                <w:rFonts w:ascii="Arial" w:hAnsi="Arial" w:cs="Arial"/>
              </w:rPr>
              <w:t>Уровские</w:t>
            </w:r>
            <w:proofErr w:type="spellEnd"/>
            <w:r w:rsidRPr="00E0479F">
              <w:rPr>
                <w:rFonts w:ascii="Arial" w:hAnsi="Arial" w:cs="Arial"/>
              </w:rPr>
              <w:t xml:space="preserve"> Ключи</w:t>
            </w:r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 xml:space="preserve">информационный стенд по ул. </w:t>
            </w:r>
            <w:proofErr w:type="gramStart"/>
            <w:r w:rsidRPr="00E0479F">
              <w:rPr>
                <w:rFonts w:ascii="Arial" w:hAnsi="Arial" w:cs="Arial"/>
              </w:rPr>
              <w:t>Новая</w:t>
            </w:r>
            <w:proofErr w:type="gramEnd"/>
            <w:r w:rsidRPr="00E0479F">
              <w:rPr>
                <w:rFonts w:ascii="Arial" w:hAnsi="Arial" w:cs="Arial"/>
              </w:rPr>
              <w:t>; информационные стенды (2) по ул. Центральная</w:t>
            </w:r>
          </w:p>
          <w:p w:rsidR="00076D57" w:rsidRPr="00E0479F" w:rsidRDefault="00076D57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 xml:space="preserve">на фасаде здания </w:t>
            </w:r>
            <w:proofErr w:type="spellStart"/>
            <w:r w:rsidRPr="00E0479F">
              <w:rPr>
                <w:rFonts w:ascii="Arial" w:hAnsi="Arial" w:cs="Arial"/>
              </w:rPr>
              <w:t>ФАПа</w:t>
            </w:r>
            <w:proofErr w:type="spellEnd"/>
            <w:r w:rsidRPr="00E0479F">
              <w:rPr>
                <w:rFonts w:ascii="Arial" w:hAnsi="Arial" w:cs="Arial"/>
              </w:rPr>
              <w:t>, магазина (</w:t>
            </w:r>
            <w:proofErr w:type="gramStart"/>
            <w:r w:rsidRPr="00E0479F">
              <w:rPr>
                <w:rFonts w:ascii="Arial" w:hAnsi="Arial" w:cs="Arial"/>
              </w:rPr>
              <w:t>с</w:t>
            </w:r>
            <w:proofErr w:type="gramEnd"/>
            <w:r w:rsidRPr="00E0479F">
              <w:rPr>
                <w:rFonts w:ascii="Arial" w:hAnsi="Arial" w:cs="Arial"/>
              </w:rPr>
              <w:t>. Золотоноша)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2517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 xml:space="preserve">с. </w:t>
            </w:r>
            <w:proofErr w:type="spellStart"/>
            <w:r w:rsidRPr="00E0479F">
              <w:rPr>
                <w:rFonts w:ascii="Arial" w:hAnsi="Arial" w:cs="Arial"/>
              </w:rPr>
              <w:t>Чашино-Ильдикан</w:t>
            </w:r>
            <w:proofErr w:type="spellEnd"/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информационный стенд на фасаде здания водокачки, на фасаде здания магазина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2519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с. Широкая</w:t>
            </w:r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информационный стенд в здании СДК, у магазина «Славянка»</w:t>
            </w:r>
          </w:p>
        </w:tc>
      </w:tr>
      <w:tr w:rsidR="008809C5" w:rsidRPr="00E0479F" w:rsidTr="00076D57">
        <w:trPr>
          <w:trHeight w:val="397"/>
        </w:trPr>
        <w:tc>
          <w:tcPr>
            <w:tcW w:w="1242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2520</w:t>
            </w:r>
          </w:p>
        </w:tc>
        <w:tc>
          <w:tcPr>
            <w:tcW w:w="2835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с. Явленка</w:t>
            </w:r>
          </w:p>
        </w:tc>
        <w:tc>
          <w:tcPr>
            <w:tcW w:w="5494" w:type="dxa"/>
          </w:tcPr>
          <w:p w:rsidR="008809C5" w:rsidRPr="00E0479F" w:rsidRDefault="008809C5" w:rsidP="00076D57">
            <w:pPr>
              <w:rPr>
                <w:rFonts w:ascii="Arial" w:hAnsi="Arial" w:cs="Arial"/>
              </w:rPr>
            </w:pPr>
            <w:r w:rsidRPr="00E0479F">
              <w:rPr>
                <w:rFonts w:ascii="Arial" w:hAnsi="Arial" w:cs="Arial"/>
              </w:rPr>
              <w:t>информационный стенд в здании СДК</w:t>
            </w:r>
          </w:p>
        </w:tc>
      </w:tr>
    </w:tbl>
    <w:p w:rsidR="008809C5" w:rsidRPr="00E0479F" w:rsidRDefault="008809C5" w:rsidP="00076D57">
      <w:pPr>
        <w:ind w:firstLine="709"/>
        <w:jc w:val="center"/>
        <w:rPr>
          <w:rFonts w:ascii="Arial" w:hAnsi="Arial" w:cs="Arial"/>
        </w:rPr>
      </w:pPr>
    </w:p>
    <w:p w:rsidR="009F70A9" w:rsidRDefault="009F70A9" w:rsidP="00076D57">
      <w:pPr>
        <w:ind w:firstLine="709"/>
        <w:jc w:val="center"/>
      </w:pPr>
    </w:p>
    <w:sectPr w:rsidR="009F70A9" w:rsidSect="008F19F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4230"/>
    <w:rsid w:val="00050AD3"/>
    <w:rsid w:val="00076D57"/>
    <w:rsid w:val="000A0E67"/>
    <w:rsid w:val="0037277E"/>
    <w:rsid w:val="00490A20"/>
    <w:rsid w:val="0049474C"/>
    <w:rsid w:val="004C4230"/>
    <w:rsid w:val="005171B3"/>
    <w:rsid w:val="00665CB7"/>
    <w:rsid w:val="006E7151"/>
    <w:rsid w:val="007C2B6D"/>
    <w:rsid w:val="00853759"/>
    <w:rsid w:val="008809C5"/>
    <w:rsid w:val="008F19FC"/>
    <w:rsid w:val="009F70A9"/>
    <w:rsid w:val="00A73406"/>
    <w:rsid w:val="00B3300B"/>
    <w:rsid w:val="00BB15F7"/>
    <w:rsid w:val="00D75524"/>
    <w:rsid w:val="00E0479F"/>
    <w:rsid w:val="00E27058"/>
    <w:rsid w:val="00E60406"/>
    <w:rsid w:val="00E7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5CB7"/>
    <w:pPr>
      <w:keepNext/>
      <w:spacing w:before="120" w:after="120"/>
      <w:ind w:firstLine="425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665CB7"/>
    <w:pPr>
      <w:keepNext/>
      <w:spacing w:before="120" w:after="120" w:line="360" w:lineRule="auto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2B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65CB7"/>
    <w:rPr>
      <w:b/>
      <w:sz w:val="36"/>
    </w:rPr>
  </w:style>
  <w:style w:type="character" w:customStyle="1" w:styleId="20">
    <w:name w:val="Заголовок 2 Знак"/>
    <w:link w:val="2"/>
    <w:rsid w:val="00665CB7"/>
    <w:rPr>
      <w:b/>
      <w:sz w:val="28"/>
    </w:rPr>
  </w:style>
  <w:style w:type="paragraph" w:styleId="a4">
    <w:name w:val="Balloon Text"/>
    <w:basedOn w:val="a"/>
    <w:link w:val="a5"/>
    <w:rsid w:val="00D755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75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27 августа 2010 года № 261</vt:lpstr>
    </vt:vector>
  </TitlesOfParts>
  <Company>Организация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27 августа 2010 года № 261</dc:title>
  <dc:creator>Customer</dc:creator>
  <cp:lastModifiedBy>Пользователь</cp:lastModifiedBy>
  <cp:revision>2</cp:revision>
  <cp:lastPrinted>2024-07-02T08:03:00Z</cp:lastPrinted>
  <dcterms:created xsi:type="dcterms:W3CDTF">2024-07-10T00:26:00Z</dcterms:created>
  <dcterms:modified xsi:type="dcterms:W3CDTF">2024-07-10T00:26:00Z</dcterms:modified>
</cp:coreProperties>
</file>