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9B" w:rsidRDefault="0060349B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B609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4A2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Default="00454A28" w:rsidP="00083BFB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54A28">
        <w:rPr>
          <w:rFonts w:ascii="Times New Roman" w:hAnsi="Times New Roman" w:cs="Times New Roman"/>
          <w:sz w:val="28"/>
          <w:szCs w:val="28"/>
        </w:rPr>
        <w:t>по проверке</w:t>
      </w:r>
      <w:r w:rsidR="006E6961">
        <w:rPr>
          <w:rFonts w:ascii="Times New Roman" w:hAnsi="Times New Roman" w:cs="Times New Roman"/>
          <w:sz w:val="28"/>
          <w:szCs w:val="28"/>
        </w:rPr>
        <w:t xml:space="preserve"> правомерности оплаты штрафов, пеней и судебных актов за счет </w:t>
      </w:r>
      <w:r w:rsidRPr="00454A28">
        <w:rPr>
          <w:rFonts w:ascii="Times New Roman" w:hAnsi="Times New Roman" w:cs="Times New Roman"/>
          <w:sz w:val="28"/>
          <w:szCs w:val="28"/>
        </w:rPr>
        <w:t>средств</w:t>
      </w:r>
      <w:r w:rsidR="006E6961">
        <w:rPr>
          <w:rFonts w:ascii="Times New Roman" w:hAnsi="Times New Roman" w:cs="Times New Roman"/>
          <w:sz w:val="28"/>
          <w:szCs w:val="28"/>
        </w:rPr>
        <w:t xml:space="preserve"> </w:t>
      </w:r>
      <w:r w:rsidR="00083BFB" w:rsidRPr="00DA316A">
        <w:rPr>
          <w:rFonts w:ascii="Times New Roman" w:hAnsi="Times New Roman" w:cs="Times New Roman"/>
          <w:sz w:val="28"/>
          <w:szCs w:val="28"/>
        </w:rPr>
        <w:t xml:space="preserve">бюджета в бюджетных учреждениях округа </w:t>
      </w:r>
    </w:p>
    <w:p w:rsidR="006E6961" w:rsidRPr="00454A28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4A28" w:rsidRPr="00454A28" w:rsidRDefault="00454A28" w:rsidP="00083BFB">
      <w:pPr>
        <w:tabs>
          <w:tab w:val="left" w:pos="8548"/>
        </w:tabs>
        <w:ind w:left="142" w:firstLine="425"/>
        <w:rPr>
          <w:rFonts w:ascii="Times New Roman" w:hAnsi="Times New Roman" w:cs="Times New Roman"/>
        </w:rPr>
      </w:pPr>
    </w:p>
    <w:p w:rsidR="00162745" w:rsidRDefault="00162745" w:rsidP="00083BFB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1BE" w:rsidRDefault="0060349B" w:rsidP="00083BF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2603F" w:rsidRPr="00A31895">
        <w:rPr>
          <w:rFonts w:ascii="Times New Roman" w:eastAsia="Times New Roman" w:hAnsi="Times New Roman" w:cs="Times New Roman"/>
          <w:b/>
          <w:sz w:val="28"/>
          <w:szCs w:val="28"/>
        </w:rPr>
        <w:t>. По результатам контрольного мероприятия установлено следующее</w:t>
      </w:r>
      <w:r w:rsidR="00A043D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043D6" w:rsidRDefault="00A043D6" w:rsidP="00083BF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3D6" w:rsidRPr="00FA24A6" w:rsidRDefault="00A043D6" w:rsidP="005A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контрольным мероприятием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охвачены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C31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C317B"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 w:rsidR="001C317B">
        <w:rPr>
          <w:rFonts w:ascii="Times New Roman" w:eastAsia="Times New Roman" w:hAnsi="Times New Roman" w:cs="Times New Roman"/>
          <w:sz w:val="28"/>
          <w:szCs w:val="28"/>
        </w:rPr>
        <w:t>-Заводского муниципальн</w:t>
      </w:r>
      <w:r w:rsidR="000F6922">
        <w:rPr>
          <w:rFonts w:ascii="Times New Roman" w:eastAsia="Times New Roman" w:hAnsi="Times New Roman" w:cs="Times New Roman"/>
          <w:sz w:val="28"/>
          <w:szCs w:val="28"/>
        </w:rPr>
        <w:t>ого округа, Комитет по финансам</w:t>
      </w:r>
      <w:r w:rsidR="001C31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317B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="001C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C317B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="001C317B">
        <w:rPr>
          <w:rFonts w:ascii="Times New Roman" w:eastAsia="Times New Roman" w:hAnsi="Times New Roman" w:cs="Times New Roman"/>
          <w:sz w:val="28"/>
          <w:szCs w:val="28"/>
        </w:rPr>
        <w:t xml:space="preserve">четная палата, Совет </w:t>
      </w:r>
      <w:proofErr w:type="spellStart"/>
      <w:r w:rsidR="001C317B"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 w:rsidR="001C317B">
        <w:rPr>
          <w:rFonts w:ascii="Times New Roman" w:eastAsia="Times New Roman" w:hAnsi="Times New Roman" w:cs="Times New Roman"/>
          <w:sz w:val="28"/>
          <w:szCs w:val="28"/>
        </w:rPr>
        <w:t>-Заводского муниципального округа</w:t>
      </w:r>
      <w:r w:rsidR="00FA24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24A6" w:rsidRPr="00FA24A6">
        <w:rPr>
          <w:rFonts w:ascii="Times New Roman" w:hAnsi="Times New Roman" w:cs="Times New Roman"/>
          <w:spacing w:val="-2"/>
          <w:sz w:val="28"/>
          <w:szCs w:val="28"/>
        </w:rPr>
        <w:t xml:space="preserve">МБУ "ЦО И МТО" </w:t>
      </w:r>
      <w:proofErr w:type="spellStart"/>
      <w:r w:rsidR="00FA24A6"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 w:rsidR="00FA24A6">
        <w:rPr>
          <w:rFonts w:ascii="Times New Roman" w:eastAsia="Times New Roman" w:hAnsi="Times New Roman" w:cs="Times New Roman"/>
          <w:sz w:val="28"/>
          <w:szCs w:val="28"/>
        </w:rPr>
        <w:t>-Заводского МО.</w:t>
      </w:r>
    </w:p>
    <w:p w:rsidR="00310B84" w:rsidRDefault="005161BE" w:rsidP="005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="00310B84" w:rsidRPr="005161BE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запрошены документы, на основании которых бюджетными организациями </w:t>
      </w:r>
      <w:r w:rsidR="0051605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проверяемого периода производилась оплата пеней, штрафов и других 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ций. В ходе проведения проверки </w:t>
      </w:r>
      <w:r w:rsidR="00061F27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представлялись пояснения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письменной формах по причинам образования задолженностей и оплаты пеней</w:t>
      </w:r>
      <w:r w:rsidR="004E20AC">
        <w:rPr>
          <w:rFonts w:ascii="Times New Roman" w:eastAsia="Times New Roman" w:hAnsi="Times New Roman" w:cs="Times New Roman"/>
          <w:sz w:val="28"/>
          <w:szCs w:val="28"/>
        </w:rPr>
        <w:t>, штрафов и иных санкций</w:t>
      </w:r>
      <w:r w:rsidR="00217CCD">
        <w:rPr>
          <w:rFonts w:ascii="Times New Roman" w:eastAsia="Times New Roman" w:hAnsi="Times New Roman" w:cs="Times New Roman"/>
          <w:sz w:val="28"/>
          <w:szCs w:val="28"/>
        </w:rPr>
        <w:t xml:space="preserve"> из бюджета муниципального </w:t>
      </w:r>
      <w:r w:rsidR="008F0DA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17C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443" w:rsidRPr="00315443" w:rsidRDefault="00315443" w:rsidP="005A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принципа результативности и эффективности использования бюджетных средств, предусмотренного ст. 34 БК РФ, производил</w:t>
      </w:r>
      <w:r w:rsidR="006E53D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 w:rsidR="006E53DE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="00E11B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штрафов</w:t>
      </w:r>
      <w:r w:rsidR="00E11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иных взысканий по судебным решениям</w:t>
      </w:r>
      <w:r w:rsidR="004C71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0DA1" w:rsidRDefault="004D0967" w:rsidP="005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проверяем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1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 xml:space="preserve">бюджетным организациям муниципального 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4666">
        <w:rPr>
          <w:rFonts w:ascii="Times New Roman" w:eastAsia="Times New Roman" w:hAnsi="Times New Roman" w:cs="Times New Roman"/>
          <w:sz w:val="28"/>
          <w:szCs w:val="28"/>
        </w:rPr>
        <w:t>ыставлялись требования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3210">
        <w:rPr>
          <w:rFonts w:ascii="Times New Roman" w:eastAsia="Times New Roman" w:hAnsi="Times New Roman" w:cs="Times New Roman"/>
          <w:sz w:val="28"/>
          <w:szCs w:val="28"/>
        </w:rPr>
        <w:t xml:space="preserve"> направлялись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федеральной нал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>говой служб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>абайкальского края</w:t>
      </w:r>
      <w:r w:rsidR="007929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F94488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 ФНС), Государственным учреждение</w:t>
      </w:r>
      <w:proofErr w:type="gramStart"/>
      <w:r w:rsidR="007803C5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="0091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Забайкальское региональное отделение Фонда социального страхования (далее ФСС),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 xml:space="preserve"> Отде</w:t>
      </w:r>
      <w:r w:rsidR="00691972">
        <w:rPr>
          <w:rFonts w:ascii="Times New Roman" w:eastAsia="Times New Roman" w:hAnsi="Times New Roman" w:cs="Times New Roman"/>
          <w:sz w:val="28"/>
          <w:szCs w:val="28"/>
        </w:rPr>
        <w:t xml:space="preserve">лением 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фонда пенсионног</w:t>
      </w:r>
      <w:r w:rsidR="0003632F">
        <w:rPr>
          <w:rFonts w:ascii="Times New Roman" w:eastAsia="Times New Roman" w:hAnsi="Times New Roman" w:cs="Times New Roman"/>
          <w:sz w:val="28"/>
          <w:szCs w:val="28"/>
        </w:rPr>
        <w:t>о и социального страхования по З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абайкал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скому краю (далее ОСФР),</w:t>
      </w:r>
      <w:r w:rsidR="00397C30">
        <w:rPr>
          <w:rFonts w:ascii="Times New Roman" w:eastAsia="Times New Roman" w:hAnsi="Times New Roman" w:cs="Times New Roman"/>
          <w:sz w:val="28"/>
          <w:szCs w:val="28"/>
        </w:rPr>
        <w:t xml:space="preserve"> на оплату штрафов за непредставление деклараций,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учета,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 за несвое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ременную оплату страховых взносов, налогов</w:t>
      </w:r>
      <w:r w:rsidR="007803C5">
        <w:rPr>
          <w:rFonts w:ascii="Times New Roman" w:eastAsia="Times New Roman" w:hAnsi="Times New Roman" w:cs="Times New Roman"/>
          <w:sz w:val="28"/>
          <w:szCs w:val="28"/>
        </w:rPr>
        <w:t>. ОАО «</w:t>
      </w:r>
      <w:proofErr w:type="spellStart"/>
      <w:r w:rsidR="007803C5">
        <w:rPr>
          <w:rFonts w:ascii="Times New Roman" w:eastAsia="Times New Roman" w:hAnsi="Times New Roman" w:cs="Times New Roman"/>
          <w:sz w:val="28"/>
          <w:szCs w:val="28"/>
        </w:rPr>
        <w:t>Читаэнергосбыт</w:t>
      </w:r>
      <w:proofErr w:type="spellEnd"/>
      <w:r w:rsidR="007803C5">
        <w:rPr>
          <w:rFonts w:ascii="Times New Roman" w:eastAsia="Times New Roman" w:hAnsi="Times New Roman" w:cs="Times New Roman"/>
          <w:sz w:val="28"/>
          <w:szCs w:val="28"/>
        </w:rPr>
        <w:t xml:space="preserve">» предъявлялись счета на оплату 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санкций за н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своевременную оплату счетов за потребленную электроэнергию. Также 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>бюджетны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B40EF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1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6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4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A609A">
        <w:rPr>
          <w:rFonts w:ascii="Times New Roman" w:eastAsia="Times New Roman" w:hAnsi="Times New Roman" w:cs="Times New Roman"/>
          <w:sz w:val="28"/>
          <w:szCs w:val="28"/>
        </w:rPr>
        <w:t xml:space="preserve"> вносились постановления для исполнения по административным правонарушениям мировой судьей</w:t>
      </w:r>
      <w:r w:rsidR="006919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1972" w:rsidRPr="0069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972" w:rsidRPr="00CA43FF">
        <w:rPr>
          <w:rFonts w:ascii="Times New Roman" w:eastAsia="Times New Roman" w:hAnsi="Times New Roman" w:cs="Times New Roman"/>
          <w:sz w:val="28"/>
          <w:szCs w:val="28"/>
        </w:rPr>
        <w:t>судебные приказы Арбитражным судом Забайкальского края</w:t>
      </w:r>
      <w:r w:rsidR="000F69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F0D" w:rsidRDefault="00F550BE" w:rsidP="005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прочих расходов (штрафы, пени) осуществлялись по </w:t>
      </w:r>
      <w:r w:rsidR="00521CFE">
        <w:rPr>
          <w:rFonts w:ascii="Times New Roman" w:eastAsia="Times New Roman" w:hAnsi="Times New Roman" w:cs="Times New Roman"/>
          <w:sz w:val="28"/>
          <w:szCs w:val="28"/>
        </w:rPr>
        <w:t>элементу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расходов 853 «Уплата иных платежей»</w:t>
      </w:r>
      <w:r w:rsidR="00521CFE">
        <w:rPr>
          <w:rFonts w:ascii="Times New Roman" w:eastAsia="Times New Roman" w:hAnsi="Times New Roman" w:cs="Times New Roman"/>
          <w:sz w:val="28"/>
          <w:szCs w:val="28"/>
        </w:rPr>
        <w:t xml:space="preserve"> и по виду расходов 831 «Исполнение судебных актов Российской Федерации и мировых соглашений по возмещению причиненного вреда»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г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55FF9">
        <w:rPr>
          <w:rFonts w:ascii="Times New Roman" w:eastAsia="Times New Roman" w:hAnsi="Times New Roman" w:cs="Times New Roman"/>
          <w:sz w:val="28"/>
          <w:szCs w:val="28"/>
        </w:rPr>
        <w:t>5н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bookmarkStart w:id="0" w:name="_Hlk80862168"/>
      <w:r w:rsidR="00455FF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  <w:proofErr w:type="gramEnd"/>
    </w:p>
    <w:p w:rsidR="00A807DA" w:rsidRPr="005A0F0D" w:rsidRDefault="00A807DA" w:rsidP="005A0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сумма </w:t>
      </w:r>
      <w:r w:rsidR="008F0AC7">
        <w:rPr>
          <w:rFonts w:ascii="Times New Roman" w:eastAsia="Times New Roman" w:hAnsi="Times New Roman" w:cs="Times New Roman"/>
          <w:sz w:val="28"/>
          <w:szCs w:val="28"/>
        </w:rPr>
        <w:t xml:space="preserve">произведенных расходов на </w:t>
      </w:r>
      <w:r>
        <w:rPr>
          <w:rFonts w:ascii="Times New Roman" w:eastAsia="Times New Roman" w:hAnsi="Times New Roman" w:cs="Times New Roman"/>
          <w:sz w:val="28"/>
          <w:szCs w:val="28"/>
        </w:rPr>
        <w:t>опла</w:t>
      </w:r>
      <w:r w:rsidR="008F0AC7"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штрафных санкций из бюджета муниципального </w:t>
      </w:r>
      <w:r w:rsidR="00DA2642">
        <w:rPr>
          <w:rFonts w:ascii="Times New Roman" w:eastAsia="Times New Roman" w:hAnsi="Times New Roman" w:cs="Times New Roman"/>
          <w:sz w:val="28"/>
          <w:szCs w:val="28"/>
        </w:rPr>
        <w:t xml:space="preserve"> округа по данным </w:t>
      </w:r>
      <w:r w:rsidR="00686CE6">
        <w:rPr>
          <w:rFonts w:ascii="Times New Roman" w:eastAsia="Times New Roman" w:hAnsi="Times New Roman" w:cs="Times New Roman"/>
          <w:sz w:val="28"/>
          <w:szCs w:val="28"/>
        </w:rPr>
        <w:t>Отчета об исполнении учреждением плана его финансово-хозяйственной деятельности</w:t>
      </w:r>
      <w:r w:rsidR="00DA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CE6">
        <w:rPr>
          <w:rFonts w:ascii="Times New Roman" w:eastAsia="Times New Roman" w:hAnsi="Times New Roman" w:cs="Times New Roman"/>
          <w:sz w:val="28"/>
          <w:szCs w:val="28"/>
        </w:rPr>
        <w:t>(ф.0503737)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E7A">
        <w:rPr>
          <w:rFonts w:ascii="Times New Roman" w:eastAsia="Times New Roman" w:hAnsi="Times New Roman" w:cs="Times New Roman"/>
          <w:sz w:val="28"/>
          <w:szCs w:val="28"/>
        </w:rPr>
        <w:t>и Отчета об испо</w:t>
      </w:r>
      <w:r w:rsidR="00766E7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66E7A">
        <w:rPr>
          <w:rFonts w:ascii="Times New Roman" w:eastAsia="Times New Roman" w:hAnsi="Times New Roman" w:cs="Times New Roman"/>
          <w:sz w:val="28"/>
          <w:szCs w:val="28"/>
        </w:rPr>
        <w:t xml:space="preserve">нении бюджета (ф.0503117)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составила: за 202</w:t>
      </w:r>
      <w:r w:rsidR="004F5A5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год- </w:t>
      </w:r>
      <w:r w:rsidR="00316602">
        <w:rPr>
          <w:rFonts w:ascii="Times New Roman" w:eastAsia="Times New Roman" w:hAnsi="Times New Roman" w:cs="Times New Roman"/>
          <w:sz w:val="28"/>
          <w:szCs w:val="28"/>
        </w:rPr>
        <w:t>3131772,13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8F0AC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F5A5A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4F5A5A">
        <w:rPr>
          <w:rFonts w:ascii="Times New Roman" w:eastAsia="Times New Roman" w:hAnsi="Times New Roman" w:cs="Times New Roman"/>
          <w:sz w:val="28"/>
          <w:szCs w:val="28"/>
        </w:rPr>
        <w:lastRenderedPageBreak/>
        <w:t>год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602" w:rsidRPr="00316602">
        <w:rPr>
          <w:rFonts w:ascii="Times New Roman" w:hAnsi="Times New Roman" w:cs="Times New Roman"/>
          <w:color w:val="000000"/>
          <w:sz w:val="28"/>
          <w:szCs w:val="28"/>
        </w:rPr>
        <w:t>568755,20</w:t>
      </w:r>
      <w:r w:rsidR="0031660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="00FD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>Кроме того в 2023</w:t>
      </w:r>
      <w:r w:rsidR="00603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>году распределено с Единого налогов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 xml:space="preserve">го счета в счет уплаты пени, штрафов </w:t>
      </w:r>
      <w:r w:rsidR="00173707" w:rsidRPr="000363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1BE9" w:rsidRPr="00036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95E" w:rsidRPr="00B23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11403,23 </w:t>
      </w:r>
      <w:r w:rsidR="00131BE9" w:rsidRPr="00B2395E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131B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1C0A">
        <w:rPr>
          <w:rFonts w:ascii="Times New Roman" w:eastAsia="Times New Roman" w:hAnsi="Times New Roman" w:cs="Times New Roman"/>
          <w:sz w:val="28"/>
          <w:szCs w:val="28"/>
        </w:rPr>
        <w:t xml:space="preserve">ЕНС применяется с 1.01.2023 в соответствии </w:t>
      </w:r>
      <w:r w:rsidR="005E1C0A" w:rsidRPr="004E494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31BE9" w:rsidRPr="004E494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14.07.2022 №263-ФЗ.)</w:t>
      </w:r>
      <w:r w:rsidR="00061F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0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числе:</w:t>
      </w:r>
    </w:p>
    <w:p w:rsidR="00B707D7" w:rsidRDefault="00B707D7" w:rsidP="00B7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Комитет по финансам -152.17 рублей;</w:t>
      </w:r>
    </w:p>
    <w:p w:rsidR="00B707D7" w:rsidRDefault="00B707D7" w:rsidP="00B7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-Заводского муниципального округа- 502,65 рублей;</w:t>
      </w:r>
    </w:p>
    <w:p w:rsidR="00B707D7" w:rsidRPr="00FA24A6" w:rsidRDefault="00B707D7" w:rsidP="00B7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FA24A6">
        <w:rPr>
          <w:rFonts w:ascii="Times New Roman" w:hAnsi="Times New Roman" w:cs="Times New Roman"/>
          <w:spacing w:val="-2"/>
          <w:sz w:val="28"/>
          <w:szCs w:val="28"/>
        </w:rPr>
        <w:t xml:space="preserve"> "ЦО И МТО"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-Заводского МО- 10748,41 рублей.</w:t>
      </w:r>
    </w:p>
    <w:p w:rsidR="003D2E60" w:rsidRDefault="0009532F" w:rsidP="000F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F6922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оплате штрафов, пеней и судебных актов за счет </w:t>
      </w:r>
      <w:r w:rsidRPr="00454A2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6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173707">
        <w:rPr>
          <w:rFonts w:ascii="Times New Roman" w:hAnsi="Times New Roman" w:cs="Times New Roman"/>
          <w:sz w:val="28"/>
          <w:szCs w:val="28"/>
        </w:rPr>
        <w:t>таблице</w:t>
      </w:r>
      <w:proofErr w:type="gramStart"/>
      <w:r w:rsidR="001737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961EA" w:rsidRDefault="00F961EA" w:rsidP="00F961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3632F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52"/>
        <w:gridCol w:w="543"/>
        <w:gridCol w:w="1105"/>
        <w:gridCol w:w="1030"/>
        <w:gridCol w:w="1239"/>
        <w:gridCol w:w="1239"/>
        <w:gridCol w:w="888"/>
        <w:gridCol w:w="994"/>
        <w:gridCol w:w="991"/>
        <w:gridCol w:w="957"/>
      </w:tblGrid>
      <w:tr w:rsidR="00D22A39" w:rsidRPr="00D22A39" w:rsidTr="00D22A39">
        <w:trPr>
          <w:trHeight w:val="615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Итого</w:t>
            </w:r>
          </w:p>
        </w:tc>
      </w:tr>
      <w:tr w:rsidR="00D22A39" w:rsidRPr="00D22A39" w:rsidTr="00D22A39">
        <w:trPr>
          <w:trHeight w:val="2850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Другие эконом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и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ческие санкции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Иные выплаты текущего характ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е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ра орг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а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низац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и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ям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Штрафы за нарушение законод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а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тельства о налогах и сборах, законод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а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тельства о страховых взносах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Штрафы за нарушение законод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а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тельства о закупках и нарушение условий контрактов (договоров)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Другие экон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мич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е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ские сан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к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ции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</w:pP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Иные выплаты текущ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е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го х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а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рактера физич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е</w:t>
            </w:r>
            <w:r w:rsidRPr="00D22A39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</w:rPr>
              <w:t>ским лицам</w:t>
            </w:r>
          </w:p>
        </w:tc>
        <w:tc>
          <w:tcPr>
            <w:tcW w:w="96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22A39" w:rsidRPr="00D22A39" w:rsidTr="00D22A39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831 295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831 297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853 292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853 293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853 295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853 296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2022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39" w:rsidRPr="00D22A39" w:rsidRDefault="00D22A39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2023 год</w:t>
            </w:r>
          </w:p>
        </w:tc>
      </w:tr>
      <w:tr w:rsidR="000E378A" w:rsidRPr="00D22A39" w:rsidTr="00D22A39">
        <w:trPr>
          <w:trHeight w:val="43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Админ</w:t>
            </w: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</w:t>
            </w: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страция  МО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2878000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15529,43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24989,13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213000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23,64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3131542,20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78A" w:rsidRPr="00D22A39" w:rsidTr="00D22A39">
        <w:trPr>
          <w:trHeight w:val="450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387884,54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29556,16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169,21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567609,91</w:t>
            </w:r>
          </w:p>
        </w:tc>
      </w:tr>
      <w:tr w:rsidR="000E378A" w:rsidRPr="00D22A39" w:rsidTr="00D22A39">
        <w:trPr>
          <w:trHeight w:val="49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Комитет по фина</w:t>
            </w: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</w:t>
            </w: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сам МО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78A" w:rsidRPr="00D22A39" w:rsidTr="00D22A39">
        <w:trPr>
          <w:trHeight w:val="52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E378A" w:rsidRPr="00D22A39" w:rsidTr="00D22A39">
        <w:trPr>
          <w:trHeight w:val="46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КСП МО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221,08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221,08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78A" w:rsidRPr="00D22A39" w:rsidTr="00D22A39">
        <w:trPr>
          <w:trHeight w:val="52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sz w:val="20"/>
                <w:szCs w:val="20"/>
              </w:rPr>
              <w:t>1042,99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1042,99</w:t>
            </w:r>
          </w:p>
        </w:tc>
      </w:tr>
      <w:tr w:rsidR="000E378A" w:rsidRPr="00D22A39" w:rsidTr="00D22A39">
        <w:trPr>
          <w:trHeight w:val="43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Совет МО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78A" w:rsidRPr="00D22A39" w:rsidTr="00D22A39">
        <w:trPr>
          <w:trHeight w:val="450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2,30</w:t>
            </w:r>
          </w:p>
        </w:tc>
      </w:tr>
      <w:tr w:rsidR="000E378A" w:rsidRPr="00D22A39" w:rsidTr="00D22A39">
        <w:trPr>
          <w:trHeight w:val="450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"ЦО И МТО"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E378A" w:rsidRPr="00D22A39" w:rsidTr="00D22A39">
        <w:trPr>
          <w:trHeight w:val="525"/>
        </w:trPr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E378A" w:rsidRPr="00D22A39" w:rsidTr="00D22A39">
        <w:trPr>
          <w:trHeight w:val="315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 Итого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2878000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403413,</w:t>
            </w:r>
          </w:p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55920,51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D22A39" w:rsidRDefault="000E378A" w:rsidP="00D22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A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169,21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23,64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3131772,13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78A" w:rsidRPr="000E378A" w:rsidRDefault="000E37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378A">
              <w:rPr>
                <w:rFonts w:ascii="Calibri" w:hAnsi="Calibri" w:cs="Calibri"/>
                <w:color w:val="000000"/>
                <w:sz w:val="20"/>
                <w:szCs w:val="20"/>
              </w:rPr>
              <w:t>568755,20</w:t>
            </w:r>
          </w:p>
        </w:tc>
      </w:tr>
    </w:tbl>
    <w:p w:rsidR="000F6922" w:rsidRDefault="000F6922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9C5" w:rsidRDefault="007F0AAE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наиб</w:t>
      </w:r>
      <w:r w:rsidR="000F6922">
        <w:rPr>
          <w:rFonts w:ascii="Times New Roman" w:hAnsi="Times New Roman" w:cs="Times New Roman"/>
          <w:sz w:val="28"/>
          <w:szCs w:val="28"/>
        </w:rPr>
        <w:t xml:space="preserve">ольшую долю расходов составила </w:t>
      </w:r>
      <w:r>
        <w:rPr>
          <w:rFonts w:ascii="Times New Roman" w:hAnsi="Times New Roman" w:cs="Times New Roman"/>
          <w:sz w:val="28"/>
          <w:szCs w:val="28"/>
        </w:rPr>
        <w:t>оплата</w:t>
      </w:r>
      <w:r w:rsidR="003F39CA" w:rsidRPr="003F39CA">
        <w:rPr>
          <w:rFonts w:ascii="Times New Roman" w:hAnsi="Times New Roman" w:cs="Times New Roman"/>
          <w:sz w:val="28"/>
          <w:szCs w:val="28"/>
        </w:rPr>
        <w:t xml:space="preserve"> </w:t>
      </w:r>
      <w:r w:rsidR="003F39C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F39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рбитражного суда о признании недействител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сделкой изъяти</w:t>
      </w:r>
      <w:r w:rsidR="00F83F8A">
        <w:rPr>
          <w:rFonts w:ascii="Times New Roman" w:hAnsi="Times New Roman" w:cs="Times New Roman"/>
          <w:sz w:val="28"/>
          <w:szCs w:val="28"/>
        </w:rPr>
        <w:t xml:space="preserve">е из хозяйственного ведения </w:t>
      </w:r>
      <w:r>
        <w:rPr>
          <w:rFonts w:ascii="Times New Roman" w:hAnsi="Times New Roman" w:cs="Times New Roman"/>
          <w:sz w:val="28"/>
          <w:szCs w:val="28"/>
        </w:rPr>
        <w:t>имущества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-Заводской АТ</w:t>
      </w:r>
      <w:r w:rsidR="00F83F8A">
        <w:rPr>
          <w:rFonts w:ascii="Times New Roman" w:hAnsi="Times New Roman" w:cs="Times New Roman"/>
          <w:sz w:val="28"/>
          <w:szCs w:val="28"/>
        </w:rPr>
        <w:t>П» в сумме 2878000 рублей.</w:t>
      </w:r>
      <w:r w:rsidR="003F39CA">
        <w:rPr>
          <w:rFonts w:ascii="Times New Roman" w:hAnsi="Times New Roman" w:cs="Times New Roman"/>
          <w:sz w:val="28"/>
          <w:szCs w:val="28"/>
        </w:rPr>
        <w:t xml:space="preserve"> В 2023 году наибольшую долю расх</w:t>
      </w:r>
      <w:r w:rsidR="003F39CA">
        <w:rPr>
          <w:rFonts w:ascii="Times New Roman" w:hAnsi="Times New Roman" w:cs="Times New Roman"/>
          <w:sz w:val="28"/>
          <w:szCs w:val="28"/>
        </w:rPr>
        <w:t>о</w:t>
      </w:r>
      <w:r w:rsidR="003F39CA">
        <w:rPr>
          <w:rFonts w:ascii="Times New Roman" w:hAnsi="Times New Roman" w:cs="Times New Roman"/>
          <w:sz w:val="28"/>
          <w:szCs w:val="28"/>
        </w:rPr>
        <w:t xml:space="preserve">дов составила оплата неустойки </w:t>
      </w:r>
      <w:r w:rsidR="000F6922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на </w:t>
      </w:r>
      <w:r w:rsidR="003F39CA">
        <w:rPr>
          <w:rFonts w:ascii="Times New Roman" w:hAnsi="Times New Roman" w:cs="Times New Roman"/>
          <w:sz w:val="28"/>
          <w:szCs w:val="28"/>
        </w:rPr>
        <w:t>приобретение оборудования для детских игро</w:t>
      </w:r>
      <w:r w:rsidR="00E61133">
        <w:rPr>
          <w:rFonts w:ascii="Times New Roman" w:hAnsi="Times New Roman" w:cs="Times New Roman"/>
          <w:sz w:val="28"/>
          <w:szCs w:val="28"/>
        </w:rPr>
        <w:t>вых площадок в сумме 369731 рублей</w:t>
      </w:r>
      <w:r w:rsidR="003F39CA">
        <w:rPr>
          <w:rFonts w:ascii="Times New Roman" w:hAnsi="Times New Roman" w:cs="Times New Roman"/>
          <w:sz w:val="28"/>
          <w:szCs w:val="28"/>
        </w:rPr>
        <w:t xml:space="preserve"> оплата и</w:t>
      </w:r>
      <w:r w:rsidR="003F39CA">
        <w:rPr>
          <w:rFonts w:ascii="Times New Roman" w:hAnsi="Times New Roman" w:cs="Times New Roman"/>
          <w:sz w:val="28"/>
          <w:szCs w:val="28"/>
        </w:rPr>
        <w:t>с</w:t>
      </w:r>
      <w:r w:rsidR="003F39CA">
        <w:rPr>
          <w:rFonts w:ascii="Times New Roman" w:hAnsi="Times New Roman" w:cs="Times New Roman"/>
          <w:sz w:val="28"/>
          <w:szCs w:val="28"/>
        </w:rPr>
        <w:t xml:space="preserve">полнительского сбора </w:t>
      </w:r>
      <w:r w:rsidR="00B217B1">
        <w:rPr>
          <w:rFonts w:ascii="Times New Roman" w:hAnsi="Times New Roman" w:cs="Times New Roman"/>
          <w:sz w:val="28"/>
          <w:szCs w:val="28"/>
        </w:rPr>
        <w:t>в сумме 150000 рублей.</w:t>
      </w:r>
    </w:p>
    <w:p w:rsidR="003F39CA" w:rsidRDefault="00E656C8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из бюджета муниципального округа был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 расход денежных средств на оплату штрафов:</w:t>
      </w:r>
    </w:p>
    <w:p w:rsidR="00E656C8" w:rsidRPr="003F39CA" w:rsidRDefault="00E656C8" w:rsidP="00E656C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(руб.)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5"/>
        <w:gridCol w:w="1132"/>
        <w:gridCol w:w="6781"/>
      </w:tblGrid>
      <w:tr w:rsidR="00E656C8" w:rsidRPr="00714DAD" w:rsidTr="003E65DB">
        <w:tc>
          <w:tcPr>
            <w:tcW w:w="2225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Наименование орг</w:t>
            </w:r>
            <w:r w:rsidRPr="00E656C8">
              <w:rPr>
                <w:rFonts w:ascii="Times New Roman" w:eastAsia="Times New Roman" w:hAnsi="Times New Roman" w:cs="Times New Roman"/>
              </w:rPr>
              <w:t>а</w:t>
            </w:r>
            <w:r w:rsidRPr="00E656C8">
              <w:rPr>
                <w:rFonts w:ascii="Times New Roman" w:eastAsia="Times New Roman" w:hAnsi="Times New Roman" w:cs="Times New Roman"/>
              </w:rPr>
              <w:t xml:space="preserve">низации </w:t>
            </w:r>
          </w:p>
        </w:tc>
        <w:tc>
          <w:tcPr>
            <w:tcW w:w="1132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656C8">
              <w:rPr>
                <w:rFonts w:ascii="Times New Roman" w:eastAsia="Times New Roman" w:hAnsi="Times New Roman" w:cs="Times New Roman"/>
              </w:rPr>
              <w:t>Сумма-рублей</w:t>
            </w:r>
            <w:proofErr w:type="gramEnd"/>
          </w:p>
        </w:tc>
        <w:tc>
          <w:tcPr>
            <w:tcW w:w="6781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 xml:space="preserve">Основания </w:t>
            </w:r>
          </w:p>
        </w:tc>
      </w:tr>
      <w:tr w:rsidR="00E656C8" w:rsidRPr="00714DAD" w:rsidTr="003E65DB">
        <w:tc>
          <w:tcPr>
            <w:tcW w:w="2225" w:type="dxa"/>
          </w:tcPr>
          <w:p w:rsidR="00E656C8" w:rsidRPr="00E656C8" w:rsidRDefault="00E656C8">
            <w:pPr>
              <w:rPr>
                <w:rFonts w:ascii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Администрация  МО</w:t>
            </w:r>
          </w:p>
        </w:tc>
        <w:tc>
          <w:tcPr>
            <w:tcW w:w="1132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6781" w:type="dxa"/>
          </w:tcPr>
          <w:p w:rsidR="00E656C8" w:rsidRPr="00E656C8" w:rsidRDefault="00E656C8" w:rsidP="00E656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Дело №5-330/221 от 02.09.2021г., ст.19.7 КоАП РФ (Непредставл</w:t>
            </w:r>
            <w:r w:rsidRPr="00E656C8">
              <w:rPr>
                <w:rFonts w:ascii="Times New Roman" w:eastAsia="Times New Roman" w:hAnsi="Times New Roman" w:cs="Times New Roman"/>
              </w:rPr>
              <w:t>е</w:t>
            </w:r>
            <w:r w:rsidRPr="00E656C8">
              <w:rPr>
                <w:rFonts w:ascii="Times New Roman" w:eastAsia="Times New Roman" w:hAnsi="Times New Roman" w:cs="Times New Roman"/>
              </w:rPr>
              <w:t>ние информации  при проведении проверки</w:t>
            </w:r>
            <w:proofErr w:type="gramStart"/>
            <w:r w:rsidRPr="00E656C8">
              <w:rPr>
                <w:rFonts w:ascii="Times New Roman" w:eastAsia="Times New Roman" w:hAnsi="Times New Roman" w:cs="Times New Roman"/>
              </w:rPr>
              <w:t xml:space="preserve">  )</w:t>
            </w:r>
            <w:proofErr w:type="gramEnd"/>
          </w:p>
        </w:tc>
      </w:tr>
      <w:tr w:rsidR="00E656C8" w:rsidRPr="00714DAD" w:rsidTr="003E65DB">
        <w:tc>
          <w:tcPr>
            <w:tcW w:w="2225" w:type="dxa"/>
          </w:tcPr>
          <w:p w:rsidR="00E656C8" w:rsidRPr="00E656C8" w:rsidRDefault="00E656C8">
            <w:pPr>
              <w:rPr>
                <w:rFonts w:ascii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Администрация  МО</w:t>
            </w:r>
          </w:p>
        </w:tc>
        <w:tc>
          <w:tcPr>
            <w:tcW w:w="1132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6781" w:type="dxa"/>
          </w:tcPr>
          <w:p w:rsidR="00E656C8" w:rsidRPr="00E656C8" w:rsidRDefault="00E656C8" w:rsidP="00135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Дело №5-331/2021 от 02.09.2021г., ч.1 ст. 20.6 КоАП РФ</w:t>
            </w:r>
          </w:p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hAnsi="Times New Roman" w:cs="Times New Roman"/>
              </w:rPr>
              <w:t>(за н</w:t>
            </w:r>
            <w:r w:rsidRPr="00E65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евыполнение предусмотренных законодательством обязанн</w:t>
            </w:r>
            <w:r w:rsidRPr="00E65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E65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стей по защите населения и территорий от чрезвычайных ситуаций природного или техногенного характера.)</w:t>
            </w:r>
          </w:p>
        </w:tc>
      </w:tr>
      <w:tr w:rsidR="00E656C8" w:rsidRPr="00714DAD" w:rsidTr="003E65DB">
        <w:tc>
          <w:tcPr>
            <w:tcW w:w="2225" w:type="dxa"/>
          </w:tcPr>
          <w:p w:rsidR="00E656C8" w:rsidRPr="00E656C8" w:rsidRDefault="00E656C8">
            <w:pPr>
              <w:rPr>
                <w:rFonts w:ascii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Администрация  МО</w:t>
            </w:r>
          </w:p>
        </w:tc>
        <w:tc>
          <w:tcPr>
            <w:tcW w:w="1132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6781" w:type="dxa"/>
          </w:tcPr>
          <w:p w:rsidR="00E656C8" w:rsidRPr="00E656C8" w:rsidRDefault="00E656C8" w:rsidP="00DA4E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Дело №5-403/2021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Pr="00E656C8">
              <w:rPr>
                <w:rFonts w:ascii="Times New Roman" w:eastAsia="Times New Roman" w:hAnsi="Times New Roman" w:cs="Times New Roman"/>
              </w:rPr>
              <w:t>т 12.10.2021</w:t>
            </w:r>
            <w:r>
              <w:rPr>
                <w:rFonts w:ascii="Times New Roman" w:eastAsia="Times New Roman" w:hAnsi="Times New Roman" w:cs="Times New Roman"/>
              </w:rPr>
              <w:t xml:space="preserve"> г., ч</w:t>
            </w:r>
            <w:r w:rsidRPr="00E656C8">
              <w:rPr>
                <w:rFonts w:ascii="Times New Roman" w:eastAsia="Times New Roman" w:hAnsi="Times New Roman" w:cs="Times New Roman"/>
              </w:rPr>
              <w:t>.1 ст.20.25 КоАП РФ</w:t>
            </w:r>
          </w:p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E656C8">
              <w:rPr>
                <w:rFonts w:ascii="Times New Roman" w:eastAsia="Times New Roman" w:hAnsi="Times New Roman" w:cs="Times New Roman"/>
              </w:rPr>
              <w:t>неуплата адм. штрафа в  срок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656C8" w:rsidRPr="00714DAD" w:rsidTr="003E65DB">
        <w:tc>
          <w:tcPr>
            <w:tcW w:w="2225" w:type="dxa"/>
          </w:tcPr>
          <w:p w:rsidR="00E656C8" w:rsidRPr="00E656C8" w:rsidRDefault="00E656C8">
            <w:pPr>
              <w:rPr>
                <w:rFonts w:ascii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Администрация  МО</w:t>
            </w:r>
          </w:p>
        </w:tc>
        <w:tc>
          <w:tcPr>
            <w:tcW w:w="1132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6781" w:type="dxa"/>
          </w:tcPr>
          <w:p w:rsidR="00E656C8" w:rsidRPr="00E656C8" w:rsidRDefault="00E656C8" w:rsidP="00E656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 №5-404</w:t>
            </w:r>
            <w:r w:rsidRPr="00E656C8">
              <w:rPr>
                <w:rFonts w:ascii="Times New Roman" w:eastAsia="Times New Roman" w:hAnsi="Times New Roman" w:cs="Times New Roman"/>
              </w:rPr>
              <w:t>/2021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Pr="00E656C8">
              <w:rPr>
                <w:rFonts w:ascii="Times New Roman" w:eastAsia="Times New Roman" w:hAnsi="Times New Roman" w:cs="Times New Roman"/>
              </w:rPr>
              <w:t>т 12.10.2021</w:t>
            </w:r>
            <w:r>
              <w:rPr>
                <w:rFonts w:ascii="Times New Roman" w:eastAsia="Times New Roman" w:hAnsi="Times New Roman" w:cs="Times New Roman"/>
              </w:rPr>
              <w:t xml:space="preserve"> г., ч</w:t>
            </w:r>
            <w:r w:rsidRPr="00E656C8">
              <w:rPr>
                <w:rFonts w:ascii="Times New Roman" w:eastAsia="Times New Roman" w:hAnsi="Times New Roman" w:cs="Times New Roman"/>
              </w:rPr>
              <w:t>.1 ст.20.25 КоАП РФ</w:t>
            </w:r>
          </w:p>
          <w:p w:rsidR="00E656C8" w:rsidRPr="00E656C8" w:rsidRDefault="00E656C8" w:rsidP="00E656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E656C8">
              <w:rPr>
                <w:rFonts w:ascii="Times New Roman" w:eastAsia="Times New Roman" w:hAnsi="Times New Roman" w:cs="Times New Roman"/>
              </w:rPr>
              <w:t>неуплата адм. штрафа в  срок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656C8" w:rsidRPr="00714DAD" w:rsidTr="003E65DB">
        <w:tc>
          <w:tcPr>
            <w:tcW w:w="2225" w:type="dxa"/>
          </w:tcPr>
          <w:p w:rsidR="00E656C8" w:rsidRPr="00E656C8" w:rsidRDefault="00E656C8">
            <w:pPr>
              <w:rPr>
                <w:rFonts w:ascii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Администрация  МО</w:t>
            </w:r>
          </w:p>
        </w:tc>
        <w:tc>
          <w:tcPr>
            <w:tcW w:w="1132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50000</w:t>
            </w:r>
          </w:p>
        </w:tc>
        <w:tc>
          <w:tcPr>
            <w:tcW w:w="6781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Дело №5-42/2022 от 09.02.2022</w:t>
            </w:r>
            <w:r>
              <w:rPr>
                <w:rFonts w:ascii="Times New Roman" w:eastAsia="Times New Roman" w:hAnsi="Times New Roman" w:cs="Times New Roman"/>
              </w:rPr>
              <w:t>г., ч</w:t>
            </w:r>
            <w:r w:rsidRPr="00E656C8">
              <w:rPr>
                <w:rFonts w:ascii="Times New Roman" w:eastAsia="Times New Roman" w:hAnsi="Times New Roman" w:cs="Times New Roman"/>
              </w:rPr>
              <w:t>.1 ст. 20.6 КоАП РФ</w:t>
            </w:r>
          </w:p>
          <w:p w:rsidR="00E656C8" w:rsidRPr="00E656C8" w:rsidRDefault="00E656C8" w:rsidP="00E656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</w:t>
            </w:r>
            <w:r w:rsidRPr="00E656C8">
              <w:rPr>
                <w:rFonts w:ascii="Times New Roman" w:hAnsi="Times New Roman" w:cs="Times New Roman"/>
              </w:rPr>
              <w:t xml:space="preserve"> н</w:t>
            </w:r>
            <w:r w:rsidRPr="00E65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евыполнение предусмотренных законодательством обязанн</w:t>
            </w:r>
            <w:r w:rsidRPr="00E65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E656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стей по защите населения и территорий от чрезвычайных ситуаций природного или техногенного харак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тера)</w:t>
            </w:r>
          </w:p>
        </w:tc>
      </w:tr>
      <w:tr w:rsidR="00E656C8" w:rsidRPr="00714DAD" w:rsidTr="003E65DB">
        <w:tc>
          <w:tcPr>
            <w:tcW w:w="2225" w:type="dxa"/>
          </w:tcPr>
          <w:p w:rsidR="00E656C8" w:rsidRPr="00E656C8" w:rsidRDefault="00E656C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Комитет по фина</w:t>
            </w: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56C8">
              <w:rPr>
                <w:rFonts w:ascii="Times New Roman" w:eastAsia="Times New Roman" w:hAnsi="Times New Roman" w:cs="Times New Roman"/>
                <w:color w:val="000000"/>
              </w:rPr>
              <w:t>сам МО</w:t>
            </w:r>
          </w:p>
        </w:tc>
        <w:tc>
          <w:tcPr>
            <w:tcW w:w="1132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656C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781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56C8">
              <w:rPr>
                <w:rFonts w:ascii="Times New Roman" w:hAnsi="Times New Roman" w:cs="Times New Roman"/>
              </w:rPr>
              <w:t>Справка о принадлежности сумм денежных средств, перечисленных в качестве единого налогового платежа за 2023г.</w:t>
            </w:r>
          </w:p>
        </w:tc>
      </w:tr>
      <w:tr w:rsidR="00E656C8" w:rsidRPr="00714DAD" w:rsidTr="003E65DB">
        <w:tc>
          <w:tcPr>
            <w:tcW w:w="2225" w:type="dxa"/>
          </w:tcPr>
          <w:p w:rsidR="00E656C8" w:rsidRPr="00E656C8" w:rsidRDefault="00E656C8" w:rsidP="002635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656C8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132" w:type="dxa"/>
          </w:tcPr>
          <w:p w:rsidR="00E656C8" w:rsidRPr="00E656C8" w:rsidRDefault="00E656C8" w:rsidP="00447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656C8">
              <w:rPr>
                <w:rFonts w:ascii="Times New Roman" w:eastAsia="Times New Roman" w:hAnsi="Times New Roman" w:cs="Times New Roman"/>
                <w:b/>
              </w:rPr>
              <w:t>213100</w:t>
            </w:r>
          </w:p>
        </w:tc>
        <w:tc>
          <w:tcPr>
            <w:tcW w:w="6781" w:type="dxa"/>
          </w:tcPr>
          <w:p w:rsidR="00E656C8" w:rsidRPr="00E656C8" w:rsidRDefault="00E656C8" w:rsidP="003E65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54BA" w:rsidRDefault="001354BA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6C8" w:rsidRDefault="000559E9" w:rsidP="000F69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Предыдущее контрольное мероприятие проводилось в 2022 году.</w:t>
      </w:r>
      <w:r w:rsidR="00E656C8">
        <w:rPr>
          <w:rFonts w:ascii="Times New Roman" w:eastAsia="Times New Roman" w:hAnsi="Times New Roman" w:cs="Times New Roman"/>
          <w:sz w:val="28"/>
          <w:szCs w:val="28"/>
        </w:rPr>
        <w:t xml:space="preserve"> По р</w:t>
      </w:r>
      <w:r w:rsidR="00E656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56C8">
        <w:rPr>
          <w:rFonts w:ascii="Times New Roman" w:eastAsia="Times New Roman" w:hAnsi="Times New Roman" w:cs="Times New Roman"/>
          <w:sz w:val="28"/>
          <w:szCs w:val="28"/>
        </w:rPr>
        <w:t>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Акта </w:t>
      </w:r>
      <w:r w:rsidR="00E656C8" w:rsidRPr="00454A28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E656C8">
        <w:rPr>
          <w:rFonts w:ascii="Times New Roman" w:hAnsi="Times New Roman" w:cs="Times New Roman"/>
          <w:sz w:val="28"/>
          <w:szCs w:val="28"/>
        </w:rPr>
        <w:t xml:space="preserve"> по</w:t>
      </w:r>
      <w:r w:rsidR="00E656C8" w:rsidRPr="00454A28">
        <w:rPr>
          <w:rFonts w:ascii="Times New Roman" w:hAnsi="Times New Roman" w:cs="Times New Roman"/>
          <w:sz w:val="28"/>
          <w:szCs w:val="28"/>
        </w:rPr>
        <w:t xml:space="preserve"> проверке</w:t>
      </w:r>
      <w:r w:rsidR="00E656C8">
        <w:rPr>
          <w:rFonts w:ascii="Times New Roman" w:hAnsi="Times New Roman" w:cs="Times New Roman"/>
          <w:sz w:val="28"/>
          <w:szCs w:val="28"/>
        </w:rPr>
        <w:t xml:space="preserve"> правоме</w:t>
      </w:r>
      <w:r w:rsidR="00E656C8">
        <w:rPr>
          <w:rFonts w:ascii="Times New Roman" w:hAnsi="Times New Roman" w:cs="Times New Roman"/>
          <w:sz w:val="28"/>
          <w:szCs w:val="28"/>
        </w:rPr>
        <w:t>р</w:t>
      </w:r>
      <w:r w:rsidR="00E656C8">
        <w:rPr>
          <w:rFonts w:ascii="Times New Roman" w:hAnsi="Times New Roman" w:cs="Times New Roman"/>
          <w:sz w:val="28"/>
          <w:szCs w:val="28"/>
        </w:rPr>
        <w:t>ности и эффективности использования средств бюджета муниципального района, направляемых на оплату административных штрафов, пеней, судебных актов А</w:t>
      </w:r>
      <w:r w:rsidR="00E656C8">
        <w:rPr>
          <w:rFonts w:ascii="Times New Roman" w:hAnsi="Times New Roman" w:cs="Times New Roman"/>
          <w:sz w:val="28"/>
          <w:szCs w:val="28"/>
        </w:rPr>
        <w:t>д</w:t>
      </w:r>
      <w:r w:rsidR="00E656C8">
        <w:rPr>
          <w:rFonts w:ascii="Times New Roman" w:hAnsi="Times New Roman" w:cs="Times New Roman"/>
          <w:sz w:val="28"/>
          <w:szCs w:val="28"/>
        </w:rPr>
        <w:t xml:space="preserve">министрацией муниципального </w:t>
      </w:r>
      <w:r w:rsidR="00E656C8" w:rsidRPr="00454A28">
        <w:rPr>
          <w:rFonts w:ascii="Times New Roman" w:hAnsi="Times New Roman" w:cs="Times New Roman"/>
          <w:sz w:val="28"/>
          <w:szCs w:val="28"/>
        </w:rPr>
        <w:t>района</w:t>
      </w:r>
      <w:r w:rsidR="00E656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56C8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="00E656C8">
        <w:rPr>
          <w:rFonts w:ascii="Times New Roman" w:hAnsi="Times New Roman" w:cs="Times New Roman"/>
          <w:sz w:val="28"/>
          <w:szCs w:val="28"/>
        </w:rPr>
        <w:t>-Заводский район» от 01</w:t>
      </w:r>
      <w:r w:rsidR="00E656C8" w:rsidRPr="0016274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E656C8" w:rsidRPr="00162745">
        <w:rPr>
          <w:rFonts w:ascii="Times New Roman" w:hAnsi="Times New Roman" w:cs="Times New Roman"/>
          <w:sz w:val="28"/>
          <w:szCs w:val="28"/>
        </w:rPr>
        <w:t> 202</w:t>
      </w:r>
      <w:r w:rsidR="00E656C8">
        <w:rPr>
          <w:rFonts w:ascii="Times New Roman" w:hAnsi="Times New Roman" w:cs="Times New Roman"/>
          <w:sz w:val="28"/>
          <w:szCs w:val="28"/>
        </w:rPr>
        <w:t>2</w:t>
      </w:r>
      <w:r w:rsidR="00E656C8" w:rsidRPr="00162745">
        <w:rPr>
          <w:rFonts w:ascii="Times New Roman" w:hAnsi="Times New Roman" w:cs="Times New Roman"/>
          <w:sz w:val="28"/>
          <w:szCs w:val="28"/>
        </w:rPr>
        <w:t> 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6C8" w:rsidRPr="00162745">
        <w:rPr>
          <w:rFonts w:ascii="Times New Roman" w:hAnsi="Times New Roman" w:cs="Times New Roman"/>
          <w:sz w:val="28"/>
          <w:szCs w:val="28"/>
        </w:rPr>
        <w:t xml:space="preserve"> №</w:t>
      </w:r>
      <w:r w:rsidR="00E656C8">
        <w:rPr>
          <w:rFonts w:ascii="Times New Roman" w:hAnsi="Times New Roman" w:cs="Times New Roman"/>
          <w:sz w:val="28"/>
          <w:szCs w:val="28"/>
        </w:rPr>
        <w:t>11</w:t>
      </w:r>
      <w:r w:rsidR="00E656C8" w:rsidRPr="00162745">
        <w:rPr>
          <w:rFonts w:ascii="Times New Roman" w:hAnsi="Times New Roman" w:cs="Times New Roman"/>
          <w:sz w:val="28"/>
          <w:szCs w:val="28"/>
        </w:rPr>
        <w:t>-КМ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F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305F04">
        <w:rPr>
          <w:rFonts w:ascii="Times New Roman" w:hAnsi="Times New Roman" w:cs="Times New Roman"/>
          <w:sz w:val="28"/>
          <w:szCs w:val="28"/>
        </w:rPr>
        <w:t>проводилась служебная проверка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5F0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F6922">
        <w:rPr>
          <w:rFonts w:ascii="Times New Roman" w:hAnsi="Times New Roman" w:cs="Times New Roman"/>
          <w:sz w:val="28"/>
          <w:szCs w:val="28"/>
        </w:rPr>
        <w:t>служебной проверки установлено в</w:t>
      </w:r>
      <w:r w:rsidR="00305F04">
        <w:rPr>
          <w:rFonts w:ascii="Times New Roman" w:hAnsi="Times New Roman" w:cs="Times New Roman"/>
          <w:sz w:val="28"/>
          <w:szCs w:val="28"/>
        </w:rPr>
        <w:t>и</w:t>
      </w:r>
      <w:r w:rsidR="00A929DF">
        <w:rPr>
          <w:rFonts w:ascii="Times New Roman" w:hAnsi="Times New Roman" w:cs="Times New Roman"/>
          <w:sz w:val="28"/>
          <w:szCs w:val="28"/>
        </w:rPr>
        <w:t xml:space="preserve">новное </w:t>
      </w:r>
      <w:r w:rsidR="003E65DB">
        <w:rPr>
          <w:rFonts w:ascii="Times New Roman" w:hAnsi="Times New Roman" w:cs="Times New Roman"/>
          <w:sz w:val="28"/>
          <w:szCs w:val="28"/>
        </w:rPr>
        <w:t xml:space="preserve"> должностное </w:t>
      </w:r>
      <w:r w:rsidR="00A929DF">
        <w:rPr>
          <w:rFonts w:ascii="Times New Roman" w:hAnsi="Times New Roman" w:cs="Times New Roman"/>
          <w:sz w:val="28"/>
          <w:szCs w:val="28"/>
        </w:rPr>
        <w:t>лицо</w:t>
      </w:r>
      <w:r w:rsidR="00305F04">
        <w:rPr>
          <w:rFonts w:ascii="Times New Roman" w:hAnsi="Times New Roman" w:cs="Times New Roman"/>
          <w:sz w:val="28"/>
          <w:szCs w:val="28"/>
        </w:rPr>
        <w:t>, бездействие которо</w:t>
      </w:r>
      <w:r w:rsidR="00512C72">
        <w:rPr>
          <w:rFonts w:ascii="Times New Roman" w:hAnsi="Times New Roman" w:cs="Times New Roman"/>
          <w:sz w:val="28"/>
          <w:szCs w:val="28"/>
        </w:rPr>
        <w:t>го повлекло</w:t>
      </w:r>
      <w:r w:rsidR="00305F04">
        <w:rPr>
          <w:rFonts w:ascii="Times New Roman" w:hAnsi="Times New Roman" w:cs="Times New Roman"/>
          <w:sz w:val="28"/>
          <w:szCs w:val="28"/>
        </w:rPr>
        <w:t xml:space="preserve"> за собой наложение штрафа в размере 3000</w:t>
      </w:r>
      <w:r w:rsidR="00512C72">
        <w:rPr>
          <w:rFonts w:ascii="Times New Roman" w:hAnsi="Times New Roman" w:cs="Times New Roman"/>
          <w:sz w:val="28"/>
          <w:szCs w:val="28"/>
        </w:rPr>
        <w:t xml:space="preserve"> </w:t>
      </w:r>
      <w:r w:rsidR="00305F04">
        <w:rPr>
          <w:rFonts w:ascii="Times New Roman" w:hAnsi="Times New Roman" w:cs="Times New Roman"/>
          <w:sz w:val="28"/>
          <w:szCs w:val="28"/>
        </w:rPr>
        <w:t>ру</w:t>
      </w:r>
      <w:r w:rsidR="00512C72">
        <w:rPr>
          <w:rFonts w:ascii="Times New Roman" w:hAnsi="Times New Roman" w:cs="Times New Roman"/>
          <w:sz w:val="28"/>
          <w:szCs w:val="28"/>
        </w:rPr>
        <w:t>б</w:t>
      </w:r>
      <w:r w:rsidR="00305F04">
        <w:rPr>
          <w:rFonts w:ascii="Times New Roman" w:hAnsi="Times New Roman" w:cs="Times New Roman"/>
          <w:sz w:val="28"/>
          <w:szCs w:val="28"/>
        </w:rPr>
        <w:t>л</w:t>
      </w:r>
      <w:r w:rsidR="00512C72">
        <w:rPr>
          <w:rFonts w:ascii="Times New Roman" w:hAnsi="Times New Roman" w:cs="Times New Roman"/>
          <w:sz w:val="28"/>
          <w:szCs w:val="28"/>
        </w:rPr>
        <w:t>е</w:t>
      </w:r>
      <w:r w:rsidR="00305F04">
        <w:rPr>
          <w:rFonts w:ascii="Times New Roman" w:hAnsi="Times New Roman" w:cs="Times New Roman"/>
          <w:sz w:val="28"/>
          <w:szCs w:val="28"/>
        </w:rPr>
        <w:t xml:space="preserve">й </w:t>
      </w:r>
      <w:r w:rsidR="00512C72">
        <w:rPr>
          <w:rFonts w:ascii="Times New Roman" w:hAnsi="Times New Roman" w:cs="Times New Roman"/>
          <w:sz w:val="28"/>
          <w:szCs w:val="28"/>
        </w:rPr>
        <w:t xml:space="preserve"> </w:t>
      </w:r>
      <w:r w:rsidR="00512C72" w:rsidRPr="00A929DF">
        <w:rPr>
          <w:rFonts w:ascii="Times New Roman" w:hAnsi="Times New Roman" w:cs="Times New Roman"/>
          <w:sz w:val="28"/>
          <w:szCs w:val="28"/>
        </w:rPr>
        <w:t>(д</w:t>
      </w:r>
      <w:r w:rsidR="00512C72" w:rsidRPr="00A929DF">
        <w:rPr>
          <w:rFonts w:ascii="Times New Roman" w:eastAsia="Times New Roman" w:hAnsi="Times New Roman" w:cs="Times New Roman"/>
          <w:sz w:val="28"/>
          <w:szCs w:val="28"/>
        </w:rPr>
        <w:t xml:space="preserve">ело №5-330/221 от 02.09.2021г.) </w:t>
      </w:r>
      <w:r w:rsidR="00512C72" w:rsidRPr="00A929DF">
        <w:rPr>
          <w:rFonts w:ascii="Times New Roman" w:hAnsi="Times New Roman" w:cs="Times New Roman"/>
          <w:sz w:val="28"/>
          <w:szCs w:val="28"/>
        </w:rPr>
        <w:t>и 50000 рублей</w:t>
      </w:r>
      <w:r w:rsidR="003E65DB">
        <w:rPr>
          <w:rFonts w:ascii="Times New Roman" w:hAnsi="Times New Roman" w:cs="Times New Roman"/>
          <w:sz w:val="28"/>
          <w:szCs w:val="28"/>
        </w:rPr>
        <w:t xml:space="preserve"> </w:t>
      </w:r>
      <w:r w:rsidR="00512C72" w:rsidRPr="00A929DF">
        <w:rPr>
          <w:rFonts w:ascii="Times New Roman" w:hAnsi="Times New Roman" w:cs="Times New Roman"/>
          <w:sz w:val="28"/>
          <w:szCs w:val="28"/>
        </w:rPr>
        <w:t>(</w:t>
      </w:r>
      <w:r w:rsidR="003E65DB">
        <w:rPr>
          <w:rFonts w:ascii="Times New Roman" w:hAnsi="Times New Roman" w:cs="Times New Roman"/>
          <w:sz w:val="28"/>
          <w:szCs w:val="28"/>
        </w:rPr>
        <w:t>д</w:t>
      </w:r>
      <w:r w:rsidR="00512C72" w:rsidRPr="00A929DF">
        <w:rPr>
          <w:rFonts w:ascii="Times New Roman" w:eastAsia="Times New Roman" w:hAnsi="Times New Roman" w:cs="Times New Roman"/>
          <w:sz w:val="28"/>
          <w:szCs w:val="28"/>
        </w:rPr>
        <w:t>ело №5-331/2021 от 02.09.2021г.)</w:t>
      </w:r>
      <w:r w:rsidR="00A929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 xml:space="preserve">Денежные </w:t>
      </w:r>
      <w:proofErr w:type="gramStart"/>
      <w:r w:rsidR="00BD229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 w:rsidR="00BD2297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израсходованные на оплату штр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>фов</w:t>
      </w:r>
      <w:r w:rsidR="00AE5DDE">
        <w:rPr>
          <w:rFonts w:ascii="Times New Roman" w:eastAsia="Times New Roman" w:hAnsi="Times New Roman" w:cs="Times New Roman"/>
          <w:sz w:val="28"/>
          <w:szCs w:val="28"/>
        </w:rPr>
        <w:t xml:space="preserve"> в сумме 53000 рублей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 xml:space="preserve"> в бюджет не</w:t>
      </w:r>
      <w:r w:rsidR="00CF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CF1E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1E9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>ановлены.</w:t>
      </w:r>
    </w:p>
    <w:p w:rsidR="0004765C" w:rsidRDefault="003F6958" w:rsidP="000F69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</w:t>
      </w:r>
      <w:r w:rsidR="000F6922">
        <w:rPr>
          <w:rFonts w:ascii="Times New Roman" w:hAnsi="Times New Roman" w:cs="Times New Roman"/>
          <w:sz w:val="28"/>
          <w:szCs w:val="28"/>
        </w:rPr>
        <w:t xml:space="preserve">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проводившегося в 2021 году</w:t>
      </w:r>
      <w:r w:rsidR="00460C7D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</w:t>
      </w:r>
      <w:r w:rsidR="00336BFC">
        <w:rPr>
          <w:rFonts w:ascii="Times New Roman" w:hAnsi="Times New Roman" w:cs="Times New Roman"/>
          <w:sz w:val="28"/>
          <w:szCs w:val="28"/>
        </w:rPr>
        <w:t>округа</w:t>
      </w:r>
      <w:r w:rsidR="00460C7D">
        <w:rPr>
          <w:rFonts w:ascii="Times New Roman" w:hAnsi="Times New Roman" w:cs="Times New Roman"/>
          <w:sz w:val="28"/>
          <w:szCs w:val="28"/>
        </w:rPr>
        <w:t xml:space="preserve"> применила право регресса </w:t>
      </w:r>
      <w:r w:rsidR="00D04629">
        <w:rPr>
          <w:rFonts w:ascii="Times New Roman" w:hAnsi="Times New Roman" w:cs="Times New Roman"/>
          <w:sz w:val="28"/>
          <w:szCs w:val="28"/>
        </w:rPr>
        <w:t>к</w:t>
      </w:r>
      <w:r w:rsidR="00396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34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6D35">
        <w:rPr>
          <w:rFonts w:ascii="Times New Roman" w:hAnsi="Times New Roman" w:cs="Times New Roman"/>
          <w:sz w:val="28"/>
          <w:szCs w:val="28"/>
        </w:rPr>
        <w:t>, в отн</w:t>
      </w:r>
      <w:r w:rsidR="00396D35">
        <w:rPr>
          <w:rFonts w:ascii="Times New Roman" w:hAnsi="Times New Roman" w:cs="Times New Roman"/>
          <w:sz w:val="28"/>
          <w:szCs w:val="28"/>
        </w:rPr>
        <w:t>о</w:t>
      </w:r>
      <w:r w:rsidR="00396D35">
        <w:rPr>
          <w:rFonts w:ascii="Times New Roman" w:hAnsi="Times New Roman" w:cs="Times New Roman"/>
          <w:sz w:val="28"/>
          <w:szCs w:val="28"/>
        </w:rPr>
        <w:t>шении денежных средств взысканных с районного бюджета</w:t>
      </w:r>
      <w:r w:rsidR="00D04629">
        <w:rPr>
          <w:rFonts w:ascii="Times New Roman" w:hAnsi="Times New Roman" w:cs="Times New Roman"/>
          <w:sz w:val="28"/>
          <w:szCs w:val="28"/>
        </w:rPr>
        <w:t xml:space="preserve"> Министерством сел</w:t>
      </w:r>
      <w:r w:rsidR="00D04629">
        <w:rPr>
          <w:rFonts w:ascii="Times New Roman" w:hAnsi="Times New Roman" w:cs="Times New Roman"/>
          <w:sz w:val="28"/>
          <w:szCs w:val="28"/>
        </w:rPr>
        <w:t>ь</w:t>
      </w:r>
      <w:r w:rsidR="00D04629">
        <w:rPr>
          <w:rFonts w:ascii="Times New Roman" w:hAnsi="Times New Roman" w:cs="Times New Roman"/>
          <w:sz w:val="28"/>
          <w:szCs w:val="28"/>
        </w:rPr>
        <w:t xml:space="preserve">ского хозяйства Забайкальского края в сумме </w:t>
      </w:r>
      <w:r w:rsidR="0004765C">
        <w:rPr>
          <w:rFonts w:ascii="Times New Roman" w:hAnsi="Times New Roman" w:cs="Times New Roman"/>
          <w:sz w:val="28"/>
          <w:szCs w:val="28"/>
        </w:rPr>
        <w:t>1007419</w:t>
      </w:r>
      <w:r w:rsidR="00D046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D2DBC">
        <w:rPr>
          <w:rFonts w:ascii="Times New Roman" w:hAnsi="Times New Roman" w:cs="Times New Roman"/>
          <w:sz w:val="28"/>
          <w:szCs w:val="28"/>
        </w:rPr>
        <w:t>.</w:t>
      </w:r>
      <w:r w:rsidR="0004765C">
        <w:rPr>
          <w:rFonts w:ascii="Times New Roman" w:hAnsi="Times New Roman" w:cs="Times New Roman"/>
          <w:sz w:val="28"/>
          <w:szCs w:val="28"/>
        </w:rPr>
        <w:t xml:space="preserve"> 198000 рублей </w:t>
      </w:r>
      <w:r w:rsidR="0060349B">
        <w:rPr>
          <w:rFonts w:ascii="Times New Roman" w:hAnsi="Times New Roman" w:cs="Times New Roman"/>
          <w:sz w:val="28"/>
          <w:szCs w:val="28"/>
        </w:rPr>
        <w:t>П</w:t>
      </w:r>
      <w:r w:rsidR="0004765C">
        <w:rPr>
          <w:rFonts w:ascii="Times New Roman" w:hAnsi="Times New Roman" w:cs="Times New Roman"/>
          <w:sz w:val="28"/>
          <w:szCs w:val="28"/>
        </w:rPr>
        <w:t>. вернул добровольно, на сумму 809419 рублей подано исковое заявление в Арби</w:t>
      </w:r>
      <w:r w:rsidR="0004765C">
        <w:rPr>
          <w:rFonts w:ascii="Times New Roman" w:hAnsi="Times New Roman" w:cs="Times New Roman"/>
          <w:sz w:val="28"/>
          <w:szCs w:val="28"/>
        </w:rPr>
        <w:t>т</w:t>
      </w:r>
      <w:r w:rsidR="0004765C">
        <w:rPr>
          <w:rFonts w:ascii="Times New Roman" w:hAnsi="Times New Roman" w:cs="Times New Roman"/>
          <w:sz w:val="28"/>
          <w:szCs w:val="28"/>
        </w:rPr>
        <w:t xml:space="preserve">ражный суд, заявление Арбитражным судом удовлетворено. </w:t>
      </w:r>
      <w:r w:rsidR="0060349B">
        <w:rPr>
          <w:rFonts w:ascii="Times New Roman" w:hAnsi="Times New Roman" w:cs="Times New Roman"/>
          <w:sz w:val="28"/>
          <w:szCs w:val="28"/>
        </w:rPr>
        <w:t>П</w:t>
      </w:r>
      <w:r w:rsidR="00DD2DBC">
        <w:rPr>
          <w:rFonts w:ascii="Times New Roman" w:hAnsi="Times New Roman" w:cs="Times New Roman"/>
          <w:sz w:val="28"/>
          <w:szCs w:val="28"/>
        </w:rPr>
        <w:t>. не выполнил условия</w:t>
      </w:r>
      <w:r w:rsidR="00336BFC">
        <w:rPr>
          <w:rFonts w:ascii="Times New Roman" w:hAnsi="Times New Roman" w:cs="Times New Roman"/>
          <w:sz w:val="28"/>
          <w:szCs w:val="28"/>
        </w:rPr>
        <w:t xml:space="preserve"> предоставления социальной выплаты на строительство (приобретение) </w:t>
      </w:r>
      <w:r w:rsidR="00336BFC">
        <w:rPr>
          <w:rFonts w:ascii="Times New Roman" w:hAnsi="Times New Roman" w:cs="Times New Roman"/>
          <w:sz w:val="28"/>
          <w:szCs w:val="28"/>
        </w:rPr>
        <w:lastRenderedPageBreak/>
        <w:t>жилья в с</w:t>
      </w:r>
      <w:r w:rsidR="000F6922">
        <w:rPr>
          <w:rFonts w:ascii="Times New Roman" w:hAnsi="Times New Roman" w:cs="Times New Roman"/>
          <w:sz w:val="28"/>
          <w:szCs w:val="28"/>
        </w:rPr>
        <w:t>ельской местности гражданам РФ.</w:t>
      </w:r>
      <w:r w:rsidR="005016C2">
        <w:rPr>
          <w:rFonts w:ascii="Times New Roman" w:hAnsi="Times New Roman" w:cs="Times New Roman"/>
          <w:sz w:val="28"/>
          <w:szCs w:val="28"/>
        </w:rPr>
        <w:t xml:space="preserve"> На условиях </w:t>
      </w:r>
      <w:proofErr w:type="spellStart"/>
      <w:r w:rsidR="005016C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016C2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proofErr w:type="gramStart"/>
      <w:r w:rsidR="005016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1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6C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016C2">
        <w:rPr>
          <w:rFonts w:ascii="Times New Roman" w:hAnsi="Times New Roman" w:cs="Times New Roman"/>
          <w:sz w:val="28"/>
          <w:szCs w:val="28"/>
        </w:rPr>
        <w:t>ыло выплачено</w:t>
      </w:r>
      <w:r w:rsidR="00D04629">
        <w:rPr>
          <w:rFonts w:ascii="Times New Roman" w:hAnsi="Times New Roman" w:cs="Times New Roman"/>
          <w:sz w:val="28"/>
          <w:szCs w:val="28"/>
        </w:rPr>
        <w:t xml:space="preserve"> </w:t>
      </w:r>
      <w:r w:rsidR="005016C2">
        <w:rPr>
          <w:rFonts w:ascii="Times New Roman" w:hAnsi="Times New Roman" w:cs="Times New Roman"/>
          <w:sz w:val="28"/>
          <w:szCs w:val="28"/>
        </w:rPr>
        <w:t xml:space="preserve">129251 рубль. </w:t>
      </w:r>
      <w:r w:rsidR="00336BFC">
        <w:rPr>
          <w:rFonts w:ascii="Times New Roman" w:hAnsi="Times New Roman" w:cs="Times New Roman"/>
          <w:sz w:val="28"/>
          <w:szCs w:val="28"/>
        </w:rPr>
        <w:t>Администрацией муниципал</w:t>
      </w:r>
      <w:r w:rsidR="00336BFC">
        <w:rPr>
          <w:rFonts w:ascii="Times New Roman" w:hAnsi="Times New Roman" w:cs="Times New Roman"/>
          <w:sz w:val="28"/>
          <w:szCs w:val="28"/>
        </w:rPr>
        <w:t>ь</w:t>
      </w:r>
      <w:r w:rsidR="00336BFC">
        <w:rPr>
          <w:rFonts w:ascii="Times New Roman" w:hAnsi="Times New Roman" w:cs="Times New Roman"/>
          <w:sz w:val="28"/>
          <w:szCs w:val="28"/>
        </w:rPr>
        <w:t>ного округа не приня</w:t>
      </w:r>
      <w:r w:rsidR="0004765C">
        <w:rPr>
          <w:rFonts w:ascii="Times New Roman" w:hAnsi="Times New Roman" w:cs="Times New Roman"/>
          <w:sz w:val="28"/>
          <w:szCs w:val="28"/>
        </w:rPr>
        <w:t>то ни</w:t>
      </w:r>
      <w:r w:rsidR="00336BFC">
        <w:rPr>
          <w:rFonts w:ascii="Times New Roman" w:hAnsi="Times New Roman" w:cs="Times New Roman"/>
          <w:sz w:val="28"/>
          <w:szCs w:val="28"/>
        </w:rPr>
        <w:t>каких действий</w:t>
      </w:r>
      <w:r w:rsidR="00D04629">
        <w:rPr>
          <w:rFonts w:ascii="Times New Roman" w:hAnsi="Times New Roman" w:cs="Times New Roman"/>
          <w:sz w:val="28"/>
          <w:szCs w:val="28"/>
        </w:rPr>
        <w:t xml:space="preserve"> </w:t>
      </w:r>
      <w:r w:rsidR="00336BFC">
        <w:rPr>
          <w:rFonts w:ascii="Times New Roman" w:hAnsi="Times New Roman" w:cs="Times New Roman"/>
          <w:sz w:val="28"/>
          <w:szCs w:val="28"/>
        </w:rPr>
        <w:t xml:space="preserve">по возврату полученных </w:t>
      </w:r>
      <w:proofErr w:type="gramStart"/>
      <w:r w:rsidR="006034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349B">
        <w:rPr>
          <w:rFonts w:ascii="Times New Roman" w:hAnsi="Times New Roman" w:cs="Times New Roman"/>
          <w:sz w:val="28"/>
          <w:szCs w:val="28"/>
        </w:rPr>
        <w:t xml:space="preserve"> </w:t>
      </w:r>
      <w:r w:rsidR="0004765C">
        <w:rPr>
          <w:rFonts w:ascii="Times New Roman" w:hAnsi="Times New Roman" w:cs="Times New Roman"/>
          <w:sz w:val="28"/>
          <w:szCs w:val="28"/>
        </w:rPr>
        <w:t>из местного бюджета денежных средств в сумме</w:t>
      </w:r>
      <w:r w:rsidR="00A57A36">
        <w:rPr>
          <w:rFonts w:ascii="Times New Roman" w:hAnsi="Times New Roman" w:cs="Times New Roman"/>
          <w:sz w:val="28"/>
          <w:szCs w:val="28"/>
        </w:rPr>
        <w:t xml:space="preserve"> </w:t>
      </w:r>
      <w:r w:rsidR="0004765C">
        <w:rPr>
          <w:rFonts w:ascii="Times New Roman" w:hAnsi="Times New Roman" w:cs="Times New Roman"/>
          <w:sz w:val="28"/>
          <w:szCs w:val="28"/>
        </w:rPr>
        <w:t>129251 рубль.</w:t>
      </w:r>
      <w:r w:rsidR="00A57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97" w:rsidRPr="00B12DBD" w:rsidRDefault="00EC3365" w:rsidP="000F69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п.220,221 Инструкции №157</w:t>
      </w:r>
      <w:r w:rsidR="00B12D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для учета расчетов сумм причине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ущерба применяется счет 209 00 «Расчеты по ущербу и иным доходам».</w:t>
      </w:r>
      <w:r w:rsidR="00E61133">
        <w:rPr>
          <w:rFonts w:ascii="Times New Roman" w:hAnsi="Times New Roman" w:cs="Times New Roman"/>
          <w:sz w:val="28"/>
          <w:szCs w:val="28"/>
        </w:rPr>
        <w:t xml:space="preserve"> В бухгалтерском учете </w:t>
      </w:r>
      <w:r w:rsidR="002F2687">
        <w:rPr>
          <w:rFonts w:ascii="Times New Roman" w:hAnsi="Times New Roman" w:cs="Times New Roman"/>
          <w:sz w:val="28"/>
          <w:szCs w:val="28"/>
        </w:rPr>
        <w:t>А</w:t>
      </w:r>
      <w:r w:rsidR="00E61133">
        <w:rPr>
          <w:rFonts w:ascii="Times New Roman" w:hAnsi="Times New Roman" w:cs="Times New Roman"/>
          <w:sz w:val="28"/>
          <w:szCs w:val="28"/>
        </w:rPr>
        <w:t>дминистрации м</w:t>
      </w:r>
      <w:r w:rsidR="001A1D20">
        <w:rPr>
          <w:rFonts w:ascii="Times New Roman" w:hAnsi="Times New Roman" w:cs="Times New Roman"/>
          <w:sz w:val="28"/>
          <w:szCs w:val="28"/>
        </w:rPr>
        <w:t xml:space="preserve">униципального округа </w:t>
      </w:r>
      <w:r w:rsidR="005A0F0D">
        <w:rPr>
          <w:rFonts w:ascii="Times New Roman" w:hAnsi="Times New Roman" w:cs="Times New Roman"/>
          <w:sz w:val="28"/>
          <w:szCs w:val="28"/>
        </w:rPr>
        <w:t>дебиторская</w:t>
      </w:r>
      <w:r>
        <w:rPr>
          <w:rFonts w:ascii="Times New Roman" w:hAnsi="Times New Roman" w:cs="Times New Roman"/>
          <w:sz w:val="28"/>
          <w:szCs w:val="28"/>
        </w:rPr>
        <w:t xml:space="preserve"> задо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женность по возмещению ущерба </w:t>
      </w:r>
      <w:r w:rsidR="00AC5232">
        <w:rPr>
          <w:rFonts w:ascii="Times New Roman" w:hAnsi="Times New Roman" w:cs="Times New Roman"/>
          <w:sz w:val="28"/>
          <w:szCs w:val="28"/>
        </w:rPr>
        <w:t>в сумме 809419 рублей</w:t>
      </w:r>
      <w:r>
        <w:rPr>
          <w:rFonts w:ascii="Times New Roman" w:hAnsi="Times New Roman" w:cs="Times New Roman"/>
          <w:sz w:val="28"/>
          <w:szCs w:val="28"/>
        </w:rPr>
        <w:t xml:space="preserve"> не принята к учету</w:t>
      </w:r>
      <w:r w:rsidR="00B12DBD">
        <w:rPr>
          <w:rFonts w:ascii="Times New Roman" w:hAnsi="Times New Roman" w:cs="Times New Roman"/>
          <w:sz w:val="28"/>
          <w:szCs w:val="28"/>
        </w:rPr>
        <w:t>, что ведет к искажению данных годовой бухгалтер</w:t>
      </w:r>
      <w:r w:rsidR="00AC5232">
        <w:rPr>
          <w:rFonts w:ascii="Times New Roman" w:hAnsi="Times New Roman" w:cs="Times New Roman"/>
          <w:sz w:val="28"/>
          <w:szCs w:val="28"/>
        </w:rPr>
        <w:t>с</w:t>
      </w:r>
      <w:r w:rsidR="00B12DBD">
        <w:rPr>
          <w:rFonts w:ascii="Times New Roman" w:hAnsi="Times New Roman" w:cs="Times New Roman"/>
          <w:sz w:val="28"/>
          <w:szCs w:val="28"/>
        </w:rPr>
        <w:t xml:space="preserve">кой </w:t>
      </w:r>
      <w:r w:rsidR="00AC5232">
        <w:rPr>
          <w:rFonts w:ascii="Times New Roman" w:hAnsi="Times New Roman" w:cs="Times New Roman"/>
          <w:sz w:val="28"/>
          <w:szCs w:val="28"/>
        </w:rPr>
        <w:t>отчетности.</w:t>
      </w:r>
    </w:p>
    <w:p w:rsidR="00920E2F" w:rsidRPr="00DD09C5" w:rsidRDefault="00920E2F" w:rsidP="00E15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16F" w:rsidRPr="00A92FC5" w:rsidRDefault="0060349B" w:rsidP="003F1A2B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7050" w:rsidRPr="00A92FC5">
        <w:rPr>
          <w:rFonts w:ascii="Times New Roman" w:hAnsi="Times New Roman" w:cs="Times New Roman"/>
          <w:b/>
          <w:sz w:val="28"/>
          <w:szCs w:val="28"/>
        </w:rPr>
        <w:t>. Выводы:</w:t>
      </w:r>
    </w:p>
    <w:p w:rsidR="00DB2AA2" w:rsidRPr="00A92FC5" w:rsidRDefault="00DB2AA2" w:rsidP="003F1A2B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284" w:rsidRDefault="00DB2AA2" w:rsidP="00FE41E0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FC5">
        <w:rPr>
          <w:rFonts w:ascii="Times New Roman" w:hAnsi="Times New Roman" w:cs="Times New Roman"/>
          <w:sz w:val="28"/>
          <w:szCs w:val="28"/>
        </w:rPr>
        <w:t>Согласно представленным пояснениям руководител</w:t>
      </w:r>
      <w:r w:rsidR="00A92FC5">
        <w:rPr>
          <w:rFonts w:ascii="Times New Roman" w:hAnsi="Times New Roman" w:cs="Times New Roman"/>
          <w:sz w:val="28"/>
          <w:szCs w:val="28"/>
        </w:rPr>
        <w:t>ей</w:t>
      </w:r>
      <w:r w:rsidRPr="00A92FC5">
        <w:rPr>
          <w:rFonts w:ascii="Times New Roman" w:hAnsi="Times New Roman" w:cs="Times New Roman"/>
          <w:sz w:val="28"/>
          <w:szCs w:val="28"/>
        </w:rPr>
        <w:t xml:space="preserve"> учреждений, расходы на оплату штрафов, пеней и иных санкций имеют место быть ввиду нес</w:t>
      </w:r>
      <w:r w:rsidR="00A92FC5" w:rsidRPr="00A92FC5">
        <w:rPr>
          <w:rFonts w:ascii="Times New Roman" w:hAnsi="Times New Roman" w:cs="Times New Roman"/>
          <w:sz w:val="28"/>
          <w:szCs w:val="28"/>
        </w:rPr>
        <w:t>облюдения сроков</w:t>
      </w:r>
      <w:r w:rsidRPr="00A92FC5">
        <w:rPr>
          <w:rFonts w:ascii="Times New Roman" w:hAnsi="Times New Roman" w:cs="Times New Roman"/>
          <w:sz w:val="28"/>
          <w:szCs w:val="28"/>
        </w:rPr>
        <w:t xml:space="preserve"> оплаты налогов, страховых взносов</w:t>
      </w:r>
      <w:r w:rsidR="00A92FC5">
        <w:rPr>
          <w:rFonts w:ascii="Times New Roman" w:hAnsi="Times New Roman" w:cs="Times New Roman"/>
          <w:sz w:val="28"/>
          <w:szCs w:val="28"/>
        </w:rPr>
        <w:t xml:space="preserve">, договоров </w:t>
      </w:r>
      <w:r w:rsidR="00A92FC5" w:rsidRPr="00A92FC5">
        <w:rPr>
          <w:rFonts w:ascii="Times New Roman" w:hAnsi="Times New Roman" w:cs="Times New Roman"/>
          <w:sz w:val="28"/>
          <w:szCs w:val="28"/>
        </w:rPr>
        <w:t>из-за несвоевременного финансирования</w:t>
      </w:r>
      <w:r w:rsidR="00AB0B9E">
        <w:rPr>
          <w:rFonts w:ascii="Times New Roman" w:hAnsi="Times New Roman" w:cs="Times New Roman"/>
          <w:sz w:val="28"/>
          <w:szCs w:val="28"/>
        </w:rPr>
        <w:t>,</w:t>
      </w:r>
      <w:r w:rsidR="00A92FC5">
        <w:rPr>
          <w:rFonts w:ascii="Times New Roman" w:hAnsi="Times New Roman" w:cs="Times New Roman"/>
          <w:sz w:val="28"/>
          <w:szCs w:val="28"/>
        </w:rPr>
        <w:t xml:space="preserve"> связанного с нехваткой денежных </w:t>
      </w:r>
      <w:r w:rsidR="002D2B0C">
        <w:rPr>
          <w:rFonts w:ascii="Times New Roman" w:hAnsi="Times New Roman" w:cs="Times New Roman"/>
          <w:sz w:val="28"/>
          <w:szCs w:val="28"/>
        </w:rPr>
        <w:t>ассигнований</w:t>
      </w:r>
      <w:r w:rsidR="00521284">
        <w:rPr>
          <w:rFonts w:ascii="Times New Roman" w:hAnsi="Times New Roman" w:cs="Times New Roman"/>
          <w:sz w:val="28"/>
          <w:szCs w:val="28"/>
        </w:rPr>
        <w:t>.</w:t>
      </w:r>
    </w:p>
    <w:p w:rsidR="00AB0B9E" w:rsidRDefault="00F0410B" w:rsidP="00FE41E0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случаи расходования бюджетных средств, которых можно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ло избежать</w:t>
      </w:r>
      <w:r w:rsidR="00A043D6">
        <w:rPr>
          <w:rFonts w:ascii="Times New Roman" w:hAnsi="Times New Roman" w:cs="Times New Roman"/>
          <w:sz w:val="28"/>
          <w:szCs w:val="28"/>
        </w:rPr>
        <w:t>, но допущены из-за</w:t>
      </w:r>
      <w:r w:rsidR="000252D7">
        <w:rPr>
          <w:rFonts w:ascii="Times New Roman" w:hAnsi="Times New Roman" w:cs="Times New Roman"/>
          <w:sz w:val="28"/>
          <w:szCs w:val="28"/>
        </w:rPr>
        <w:t xml:space="preserve"> </w:t>
      </w:r>
      <w:r w:rsidR="00A043D6">
        <w:rPr>
          <w:rFonts w:ascii="Times New Roman" w:hAnsi="Times New Roman" w:cs="Times New Roman"/>
          <w:sz w:val="28"/>
          <w:szCs w:val="28"/>
        </w:rPr>
        <w:t xml:space="preserve">непредставления и </w:t>
      </w:r>
      <w:r>
        <w:rPr>
          <w:rFonts w:ascii="Times New Roman" w:hAnsi="Times New Roman" w:cs="Times New Roman"/>
          <w:sz w:val="28"/>
          <w:szCs w:val="28"/>
        </w:rPr>
        <w:t>несвоевременно</w:t>
      </w:r>
      <w:r w:rsidR="00A043D6">
        <w:rPr>
          <w:rFonts w:ascii="Times New Roman" w:hAnsi="Times New Roman" w:cs="Times New Roman"/>
          <w:sz w:val="28"/>
          <w:szCs w:val="28"/>
        </w:rPr>
        <w:t>го</w:t>
      </w:r>
      <w:r w:rsidR="000252D7">
        <w:rPr>
          <w:rFonts w:ascii="Times New Roman" w:hAnsi="Times New Roman" w:cs="Times New Roman"/>
          <w:sz w:val="28"/>
          <w:szCs w:val="28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</w:rPr>
        <w:t>предоста</w:t>
      </w:r>
      <w:r w:rsidR="00B53529">
        <w:rPr>
          <w:rFonts w:ascii="Times New Roman" w:hAnsi="Times New Roman" w:cs="Times New Roman"/>
          <w:sz w:val="28"/>
          <w:szCs w:val="28"/>
        </w:rPr>
        <w:t>в</w:t>
      </w:r>
      <w:r w:rsidR="00B53529">
        <w:rPr>
          <w:rFonts w:ascii="Times New Roman" w:hAnsi="Times New Roman" w:cs="Times New Roman"/>
          <w:sz w:val="28"/>
          <w:szCs w:val="28"/>
        </w:rPr>
        <w:t>лени</w:t>
      </w:r>
      <w:r w:rsidR="00A043D6">
        <w:rPr>
          <w:rFonts w:ascii="Times New Roman" w:hAnsi="Times New Roman" w:cs="Times New Roman"/>
          <w:sz w:val="28"/>
          <w:szCs w:val="28"/>
        </w:rPr>
        <w:t>я</w:t>
      </w:r>
      <w:r w:rsidR="000252D7">
        <w:rPr>
          <w:rFonts w:ascii="Times New Roman" w:hAnsi="Times New Roman" w:cs="Times New Roman"/>
          <w:sz w:val="28"/>
          <w:szCs w:val="28"/>
        </w:rPr>
        <w:t xml:space="preserve"> </w:t>
      </w:r>
      <w:r w:rsidR="00B53529">
        <w:rPr>
          <w:rFonts w:ascii="Times New Roman" w:hAnsi="Times New Roman" w:cs="Times New Roman"/>
          <w:sz w:val="28"/>
          <w:szCs w:val="28"/>
        </w:rPr>
        <w:t>сведений,</w:t>
      </w:r>
      <w:r w:rsidR="003D2E60">
        <w:rPr>
          <w:rFonts w:ascii="Times New Roman" w:hAnsi="Times New Roman" w:cs="Times New Roman"/>
          <w:sz w:val="28"/>
          <w:szCs w:val="28"/>
        </w:rPr>
        <w:t xml:space="preserve"> налоговых деклараций</w:t>
      </w:r>
      <w:r w:rsidR="00515B4F">
        <w:rPr>
          <w:rFonts w:ascii="Times New Roman" w:hAnsi="Times New Roman" w:cs="Times New Roman"/>
          <w:sz w:val="28"/>
          <w:szCs w:val="28"/>
        </w:rPr>
        <w:t>,</w:t>
      </w:r>
      <w:r w:rsidR="00B53529">
        <w:rPr>
          <w:rFonts w:ascii="Times New Roman" w:hAnsi="Times New Roman" w:cs="Times New Roman"/>
          <w:sz w:val="28"/>
          <w:szCs w:val="28"/>
        </w:rPr>
        <w:t xml:space="preserve"> несвоевременн</w:t>
      </w:r>
      <w:r w:rsidR="00A043D6">
        <w:rPr>
          <w:rFonts w:ascii="Times New Roman" w:hAnsi="Times New Roman" w:cs="Times New Roman"/>
          <w:sz w:val="28"/>
          <w:szCs w:val="28"/>
        </w:rPr>
        <w:t>ой</w:t>
      </w:r>
      <w:r w:rsidR="00B5352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A043D6">
        <w:rPr>
          <w:rFonts w:ascii="Times New Roman" w:hAnsi="Times New Roman" w:cs="Times New Roman"/>
          <w:sz w:val="28"/>
          <w:szCs w:val="28"/>
        </w:rPr>
        <w:t>ы</w:t>
      </w:r>
      <w:r w:rsidR="00B53529">
        <w:rPr>
          <w:rFonts w:ascii="Times New Roman" w:hAnsi="Times New Roman" w:cs="Times New Roman"/>
          <w:sz w:val="28"/>
          <w:szCs w:val="28"/>
        </w:rPr>
        <w:t xml:space="preserve"> договоров, вл</w:t>
      </w:r>
      <w:r w:rsidR="00B53529">
        <w:rPr>
          <w:rFonts w:ascii="Times New Roman" w:hAnsi="Times New Roman" w:cs="Times New Roman"/>
          <w:sz w:val="28"/>
          <w:szCs w:val="28"/>
        </w:rPr>
        <w:t>е</w:t>
      </w:r>
      <w:r w:rsidR="00B53529">
        <w:rPr>
          <w:rFonts w:ascii="Times New Roman" w:hAnsi="Times New Roman" w:cs="Times New Roman"/>
          <w:sz w:val="28"/>
          <w:szCs w:val="28"/>
        </w:rPr>
        <w:t>кущие за собой начисление пеней, штрафов, государственных пошлин и других санкций по решениям различных уполномоченных органов.</w:t>
      </w:r>
    </w:p>
    <w:p w:rsidR="00523C89" w:rsidRDefault="00523C89" w:rsidP="00FE41E0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521284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0F6922">
        <w:rPr>
          <w:rFonts w:ascii="Times New Roman" w:hAnsi="Times New Roman" w:cs="Times New Roman"/>
          <w:sz w:val="28"/>
          <w:szCs w:val="28"/>
        </w:rPr>
        <w:t>по финансам</w:t>
      </w:r>
      <w:r w:rsidR="003E65DB">
        <w:rPr>
          <w:rFonts w:ascii="Times New Roman" w:hAnsi="Times New Roman" w:cs="Times New Roman"/>
          <w:sz w:val="28"/>
          <w:szCs w:val="28"/>
        </w:rPr>
        <w:t xml:space="preserve">, Советом муниципального округа, </w:t>
      </w:r>
      <w:r w:rsidR="003E65DB" w:rsidRPr="00FA24A6">
        <w:rPr>
          <w:rFonts w:ascii="Times New Roman" w:hAnsi="Times New Roman" w:cs="Times New Roman"/>
          <w:spacing w:val="-2"/>
          <w:sz w:val="28"/>
          <w:szCs w:val="28"/>
        </w:rPr>
        <w:t xml:space="preserve">МБУ "ЦО И МТО" </w:t>
      </w:r>
      <w:r>
        <w:rPr>
          <w:rFonts w:ascii="Times New Roman" w:hAnsi="Times New Roman" w:cs="Times New Roman"/>
          <w:sz w:val="28"/>
          <w:szCs w:val="28"/>
        </w:rPr>
        <w:t xml:space="preserve">не проводилась работа по уточнению распределения денежных средств с единого налогового счета,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</w:t>
      </w:r>
      <w:r w:rsidR="007C416B">
        <w:rPr>
          <w:rFonts w:ascii="Times New Roman" w:hAnsi="Times New Roman" w:cs="Times New Roman"/>
          <w:sz w:val="28"/>
          <w:szCs w:val="28"/>
        </w:rPr>
        <w:t>зи</w:t>
      </w:r>
      <w:proofErr w:type="gramEnd"/>
      <w:r w:rsidR="007C416B">
        <w:rPr>
          <w:rFonts w:ascii="Times New Roman" w:hAnsi="Times New Roman" w:cs="Times New Roman"/>
          <w:sz w:val="28"/>
          <w:szCs w:val="28"/>
        </w:rPr>
        <w:t xml:space="preserve"> с чем допущено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7C9">
        <w:rPr>
          <w:rFonts w:ascii="Times New Roman" w:hAnsi="Times New Roman" w:cs="Times New Roman"/>
          <w:sz w:val="28"/>
          <w:szCs w:val="28"/>
        </w:rPr>
        <w:t>отраже</w:t>
      </w:r>
      <w:r w:rsidR="007C416B">
        <w:rPr>
          <w:rFonts w:ascii="Times New Roman" w:hAnsi="Times New Roman" w:cs="Times New Roman"/>
          <w:sz w:val="28"/>
          <w:szCs w:val="28"/>
        </w:rPr>
        <w:t>ние</w:t>
      </w:r>
      <w:r w:rsidR="008117C9">
        <w:rPr>
          <w:rFonts w:ascii="Times New Roman" w:hAnsi="Times New Roman" w:cs="Times New Roman"/>
          <w:sz w:val="28"/>
          <w:szCs w:val="28"/>
        </w:rPr>
        <w:t xml:space="preserve"> недост</w:t>
      </w:r>
      <w:r w:rsidR="008117C9">
        <w:rPr>
          <w:rFonts w:ascii="Times New Roman" w:hAnsi="Times New Roman" w:cs="Times New Roman"/>
          <w:sz w:val="28"/>
          <w:szCs w:val="28"/>
        </w:rPr>
        <w:t>о</w:t>
      </w:r>
      <w:r w:rsidR="008117C9">
        <w:rPr>
          <w:rFonts w:ascii="Times New Roman" w:hAnsi="Times New Roman" w:cs="Times New Roman"/>
          <w:sz w:val="28"/>
          <w:szCs w:val="28"/>
        </w:rPr>
        <w:t>верной информации в</w:t>
      </w:r>
      <w:r w:rsidR="008117C9" w:rsidRPr="00811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Отчете об исполнении бюджета (ф.0503117)</w:t>
      </w:r>
      <w:r w:rsidR="003E65DB">
        <w:rPr>
          <w:rFonts w:ascii="Times New Roman" w:eastAsia="Times New Roman" w:hAnsi="Times New Roman" w:cs="Times New Roman"/>
          <w:sz w:val="28"/>
          <w:szCs w:val="28"/>
        </w:rPr>
        <w:t xml:space="preserve"> и Отчете об исполнении учреждением плана его финансово-хозяйственной деятельности (ф.0503737).</w:t>
      </w:r>
    </w:p>
    <w:p w:rsidR="00AB49BD" w:rsidRDefault="00AB49BD" w:rsidP="00FE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расходов направленная из бюджета на оплату штрафов, пеней и судебных решений за проверяемый период составила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 xml:space="preserve"> 3744930,56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52C1">
        <w:rPr>
          <w:rFonts w:ascii="Times New Roman" w:eastAsia="Times New Roman" w:hAnsi="Times New Roman" w:cs="Times New Roman"/>
          <w:sz w:val="28"/>
          <w:szCs w:val="28"/>
        </w:rPr>
        <w:t>Из них на оплату штрафов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297">
        <w:rPr>
          <w:rFonts w:ascii="Times New Roman" w:eastAsia="Times New Roman" w:hAnsi="Times New Roman" w:cs="Times New Roman"/>
          <w:sz w:val="28"/>
          <w:szCs w:val="28"/>
        </w:rPr>
        <w:t>213100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4E494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21284">
        <w:rPr>
          <w:rFonts w:ascii="Times New Roman" w:eastAsia="Times New Roman" w:hAnsi="Times New Roman" w:cs="Times New Roman"/>
          <w:sz w:val="28"/>
          <w:szCs w:val="28"/>
        </w:rPr>
        <w:t>ей.</w:t>
      </w:r>
      <w:r w:rsidR="00D6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в нарушение ст. 34 Бю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жетного кодекса РФ</w:t>
      </w:r>
      <w:r w:rsidR="001627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соблюдается принцип эффективности использования бюджетных средств</w:t>
      </w:r>
      <w:r w:rsidR="001627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A79" w:rsidRDefault="00795A79" w:rsidP="00AF78C5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795A79" w:rsidSect="00083BFB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E" w:rsidRDefault="00B2462E" w:rsidP="009A786E">
      <w:pPr>
        <w:spacing w:after="0" w:line="240" w:lineRule="auto"/>
      </w:pPr>
      <w:r>
        <w:separator/>
      </w:r>
    </w:p>
  </w:endnote>
  <w:endnote w:type="continuationSeparator" w:id="0">
    <w:p w:rsidR="00B2462E" w:rsidRDefault="00B2462E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813"/>
      <w:docPartObj>
        <w:docPartGallery w:val="Page Numbers (Bottom of Page)"/>
        <w:docPartUnique/>
      </w:docPartObj>
    </w:sdtPr>
    <w:sdtEndPr/>
    <w:sdtContent>
      <w:p w:rsidR="003E65DB" w:rsidRDefault="003E65D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7E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65DB" w:rsidRDefault="003E6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E" w:rsidRDefault="00B2462E" w:rsidP="009A786E">
      <w:pPr>
        <w:spacing w:after="0" w:line="240" w:lineRule="auto"/>
      </w:pPr>
      <w:r>
        <w:separator/>
      </w:r>
    </w:p>
  </w:footnote>
  <w:footnote w:type="continuationSeparator" w:id="0">
    <w:p w:rsidR="00B2462E" w:rsidRDefault="00B2462E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4"/>
  </w:num>
  <w:num w:numId="5">
    <w:abstractNumId w:val="28"/>
  </w:num>
  <w:num w:numId="6">
    <w:abstractNumId w:val="13"/>
  </w:num>
  <w:num w:numId="7">
    <w:abstractNumId w:val="16"/>
  </w:num>
  <w:num w:numId="8">
    <w:abstractNumId w:val="2"/>
  </w:num>
  <w:num w:numId="9">
    <w:abstractNumId w:val="24"/>
  </w:num>
  <w:num w:numId="10">
    <w:abstractNumId w:val="27"/>
  </w:num>
  <w:num w:numId="11">
    <w:abstractNumId w:val="20"/>
  </w:num>
  <w:num w:numId="12">
    <w:abstractNumId w:val="32"/>
  </w:num>
  <w:num w:numId="13">
    <w:abstractNumId w:val="33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21"/>
  </w:num>
  <w:num w:numId="19">
    <w:abstractNumId w:val="29"/>
  </w:num>
  <w:num w:numId="20">
    <w:abstractNumId w:val="31"/>
  </w:num>
  <w:num w:numId="21">
    <w:abstractNumId w:val="9"/>
  </w:num>
  <w:num w:numId="22">
    <w:abstractNumId w:val="26"/>
  </w:num>
  <w:num w:numId="23">
    <w:abstractNumId w:val="10"/>
  </w:num>
  <w:num w:numId="24">
    <w:abstractNumId w:val="0"/>
  </w:num>
  <w:num w:numId="25">
    <w:abstractNumId w:val="15"/>
  </w:num>
  <w:num w:numId="26">
    <w:abstractNumId w:val="18"/>
  </w:num>
  <w:num w:numId="27">
    <w:abstractNumId w:val="3"/>
  </w:num>
  <w:num w:numId="28">
    <w:abstractNumId w:val="11"/>
  </w:num>
  <w:num w:numId="29">
    <w:abstractNumId w:val="34"/>
  </w:num>
  <w:num w:numId="30">
    <w:abstractNumId w:val="25"/>
  </w:num>
  <w:num w:numId="31">
    <w:abstractNumId w:val="6"/>
  </w:num>
  <w:num w:numId="32">
    <w:abstractNumId w:val="23"/>
  </w:num>
  <w:num w:numId="33">
    <w:abstractNumId w:val="4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FF"/>
    <w:rsid w:val="00002A2A"/>
    <w:rsid w:val="000052FC"/>
    <w:rsid w:val="000059FC"/>
    <w:rsid w:val="00005E2B"/>
    <w:rsid w:val="000062D8"/>
    <w:rsid w:val="00006308"/>
    <w:rsid w:val="00007573"/>
    <w:rsid w:val="00010AF9"/>
    <w:rsid w:val="00011294"/>
    <w:rsid w:val="000117F5"/>
    <w:rsid w:val="000124D2"/>
    <w:rsid w:val="00013F88"/>
    <w:rsid w:val="00015599"/>
    <w:rsid w:val="00016007"/>
    <w:rsid w:val="00016ADE"/>
    <w:rsid w:val="00016BF6"/>
    <w:rsid w:val="00016E2B"/>
    <w:rsid w:val="0001727F"/>
    <w:rsid w:val="00017FD3"/>
    <w:rsid w:val="000201EE"/>
    <w:rsid w:val="000218DD"/>
    <w:rsid w:val="000226B4"/>
    <w:rsid w:val="000252D7"/>
    <w:rsid w:val="000254B6"/>
    <w:rsid w:val="00026B9C"/>
    <w:rsid w:val="00027E70"/>
    <w:rsid w:val="00030CC1"/>
    <w:rsid w:val="000312DA"/>
    <w:rsid w:val="000313A4"/>
    <w:rsid w:val="00033A3F"/>
    <w:rsid w:val="0003426F"/>
    <w:rsid w:val="00035C59"/>
    <w:rsid w:val="0003632F"/>
    <w:rsid w:val="00037CB9"/>
    <w:rsid w:val="00037CFB"/>
    <w:rsid w:val="00040BBA"/>
    <w:rsid w:val="00040CEF"/>
    <w:rsid w:val="00040DD5"/>
    <w:rsid w:val="0004116F"/>
    <w:rsid w:val="0004137C"/>
    <w:rsid w:val="00041412"/>
    <w:rsid w:val="0004244E"/>
    <w:rsid w:val="00043AB7"/>
    <w:rsid w:val="00043D72"/>
    <w:rsid w:val="0004503D"/>
    <w:rsid w:val="00045526"/>
    <w:rsid w:val="000475A0"/>
    <w:rsid w:val="000475F0"/>
    <w:rsid w:val="0004765C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3B7"/>
    <w:rsid w:val="000559E9"/>
    <w:rsid w:val="00055DD9"/>
    <w:rsid w:val="00055EB4"/>
    <w:rsid w:val="00055EF8"/>
    <w:rsid w:val="00056828"/>
    <w:rsid w:val="00061700"/>
    <w:rsid w:val="00061F27"/>
    <w:rsid w:val="00061FD7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38E"/>
    <w:rsid w:val="000723FD"/>
    <w:rsid w:val="000741E2"/>
    <w:rsid w:val="000749B7"/>
    <w:rsid w:val="00074E80"/>
    <w:rsid w:val="00075A1D"/>
    <w:rsid w:val="000760C1"/>
    <w:rsid w:val="00077323"/>
    <w:rsid w:val="00077B7A"/>
    <w:rsid w:val="00080730"/>
    <w:rsid w:val="000825DD"/>
    <w:rsid w:val="00082726"/>
    <w:rsid w:val="00083BFB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532F"/>
    <w:rsid w:val="00095CBA"/>
    <w:rsid w:val="00095F6A"/>
    <w:rsid w:val="000963A4"/>
    <w:rsid w:val="00096AE6"/>
    <w:rsid w:val="000A0809"/>
    <w:rsid w:val="000A0DE3"/>
    <w:rsid w:val="000A0E17"/>
    <w:rsid w:val="000A1F17"/>
    <w:rsid w:val="000A2068"/>
    <w:rsid w:val="000A2292"/>
    <w:rsid w:val="000A37FE"/>
    <w:rsid w:val="000A3A0B"/>
    <w:rsid w:val="000A5F62"/>
    <w:rsid w:val="000B3FDB"/>
    <w:rsid w:val="000B4F35"/>
    <w:rsid w:val="000B7317"/>
    <w:rsid w:val="000B7A5A"/>
    <w:rsid w:val="000B7F22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B68"/>
    <w:rsid w:val="000C6DB6"/>
    <w:rsid w:val="000C7C9E"/>
    <w:rsid w:val="000D0E7F"/>
    <w:rsid w:val="000D1116"/>
    <w:rsid w:val="000D3F41"/>
    <w:rsid w:val="000D401C"/>
    <w:rsid w:val="000D474E"/>
    <w:rsid w:val="000D63B6"/>
    <w:rsid w:val="000D6795"/>
    <w:rsid w:val="000D6B3C"/>
    <w:rsid w:val="000D6F81"/>
    <w:rsid w:val="000D7959"/>
    <w:rsid w:val="000E00CA"/>
    <w:rsid w:val="000E121B"/>
    <w:rsid w:val="000E238D"/>
    <w:rsid w:val="000E3179"/>
    <w:rsid w:val="000E34FE"/>
    <w:rsid w:val="000E378A"/>
    <w:rsid w:val="000E3CAB"/>
    <w:rsid w:val="000E3D14"/>
    <w:rsid w:val="000E43BD"/>
    <w:rsid w:val="000E5375"/>
    <w:rsid w:val="000E5A0E"/>
    <w:rsid w:val="000E7639"/>
    <w:rsid w:val="000F01BC"/>
    <w:rsid w:val="000F091A"/>
    <w:rsid w:val="000F12BD"/>
    <w:rsid w:val="000F3388"/>
    <w:rsid w:val="000F37C2"/>
    <w:rsid w:val="000F3ACB"/>
    <w:rsid w:val="000F40E3"/>
    <w:rsid w:val="000F487F"/>
    <w:rsid w:val="000F6045"/>
    <w:rsid w:val="000F6342"/>
    <w:rsid w:val="000F6922"/>
    <w:rsid w:val="000F70D6"/>
    <w:rsid w:val="000F7693"/>
    <w:rsid w:val="001007FD"/>
    <w:rsid w:val="00101C30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779"/>
    <w:rsid w:val="00115948"/>
    <w:rsid w:val="00116278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F6D"/>
    <w:rsid w:val="00124E3B"/>
    <w:rsid w:val="001255D7"/>
    <w:rsid w:val="0012596C"/>
    <w:rsid w:val="001266EE"/>
    <w:rsid w:val="00127083"/>
    <w:rsid w:val="001272D2"/>
    <w:rsid w:val="001274CB"/>
    <w:rsid w:val="00130964"/>
    <w:rsid w:val="00130A2A"/>
    <w:rsid w:val="0013162D"/>
    <w:rsid w:val="00131BE9"/>
    <w:rsid w:val="00132BD4"/>
    <w:rsid w:val="001330F4"/>
    <w:rsid w:val="00133CBC"/>
    <w:rsid w:val="00133D1F"/>
    <w:rsid w:val="00133F80"/>
    <w:rsid w:val="00134B57"/>
    <w:rsid w:val="001351E7"/>
    <w:rsid w:val="001354BA"/>
    <w:rsid w:val="00136653"/>
    <w:rsid w:val="00136B82"/>
    <w:rsid w:val="00136D68"/>
    <w:rsid w:val="001402D2"/>
    <w:rsid w:val="001402F7"/>
    <w:rsid w:val="0014152F"/>
    <w:rsid w:val="00141D45"/>
    <w:rsid w:val="0014237C"/>
    <w:rsid w:val="001439D6"/>
    <w:rsid w:val="00144F15"/>
    <w:rsid w:val="001451D2"/>
    <w:rsid w:val="001452D9"/>
    <w:rsid w:val="00145DB8"/>
    <w:rsid w:val="0014666E"/>
    <w:rsid w:val="001470C0"/>
    <w:rsid w:val="00150856"/>
    <w:rsid w:val="00150A32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6052B"/>
    <w:rsid w:val="00160AC5"/>
    <w:rsid w:val="00162745"/>
    <w:rsid w:val="0016434E"/>
    <w:rsid w:val="001648AC"/>
    <w:rsid w:val="00165677"/>
    <w:rsid w:val="00165C2B"/>
    <w:rsid w:val="00165F8A"/>
    <w:rsid w:val="001662B8"/>
    <w:rsid w:val="00167091"/>
    <w:rsid w:val="00167D82"/>
    <w:rsid w:val="00170284"/>
    <w:rsid w:val="001703DF"/>
    <w:rsid w:val="00170F8A"/>
    <w:rsid w:val="001720FF"/>
    <w:rsid w:val="0017235E"/>
    <w:rsid w:val="001724F7"/>
    <w:rsid w:val="00172F00"/>
    <w:rsid w:val="00173707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4BF2"/>
    <w:rsid w:val="00185D41"/>
    <w:rsid w:val="00186B2F"/>
    <w:rsid w:val="00191C5A"/>
    <w:rsid w:val="00191F0D"/>
    <w:rsid w:val="001928A7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1D20"/>
    <w:rsid w:val="001A50FF"/>
    <w:rsid w:val="001A6816"/>
    <w:rsid w:val="001A744D"/>
    <w:rsid w:val="001A7DBD"/>
    <w:rsid w:val="001B13FC"/>
    <w:rsid w:val="001B1627"/>
    <w:rsid w:val="001B2F51"/>
    <w:rsid w:val="001B353B"/>
    <w:rsid w:val="001B3BF2"/>
    <w:rsid w:val="001B4476"/>
    <w:rsid w:val="001B6440"/>
    <w:rsid w:val="001B67F8"/>
    <w:rsid w:val="001B6FBE"/>
    <w:rsid w:val="001B70CC"/>
    <w:rsid w:val="001B779C"/>
    <w:rsid w:val="001B7B1A"/>
    <w:rsid w:val="001C1434"/>
    <w:rsid w:val="001C2469"/>
    <w:rsid w:val="001C2658"/>
    <w:rsid w:val="001C2A92"/>
    <w:rsid w:val="001C317B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68E"/>
    <w:rsid w:val="001D3899"/>
    <w:rsid w:val="001D3CBB"/>
    <w:rsid w:val="001D4213"/>
    <w:rsid w:val="001D5E6E"/>
    <w:rsid w:val="001D636D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7C00"/>
    <w:rsid w:val="001E7DFC"/>
    <w:rsid w:val="001F028B"/>
    <w:rsid w:val="001F0C05"/>
    <w:rsid w:val="001F13DE"/>
    <w:rsid w:val="001F1641"/>
    <w:rsid w:val="001F1CD8"/>
    <w:rsid w:val="001F1DBF"/>
    <w:rsid w:val="001F389D"/>
    <w:rsid w:val="001F446E"/>
    <w:rsid w:val="001F45F6"/>
    <w:rsid w:val="001F5B3F"/>
    <w:rsid w:val="001F6459"/>
    <w:rsid w:val="001F6757"/>
    <w:rsid w:val="00200A4B"/>
    <w:rsid w:val="00200BA3"/>
    <w:rsid w:val="00200D40"/>
    <w:rsid w:val="00200EFE"/>
    <w:rsid w:val="002019C4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369"/>
    <w:rsid w:val="00210BC1"/>
    <w:rsid w:val="002122C5"/>
    <w:rsid w:val="00212461"/>
    <w:rsid w:val="00213012"/>
    <w:rsid w:val="002149FE"/>
    <w:rsid w:val="00217341"/>
    <w:rsid w:val="00217CCD"/>
    <w:rsid w:val="00217F56"/>
    <w:rsid w:val="00221033"/>
    <w:rsid w:val="0022144C"/>
    <w:rsid w:val="00221ACE"/>
    <w:rsid w:val="00223AA2"/>
    <w:rsid w:val="00223F41"/>
    <w:rsid w:val="00224F61"/>
    <w:rsid w:val="00224FFD"/>
    <w:rsid w:val="002254B6"/>
    <w:rsid w:val="00225C37"/>
    <w:rsid w:val="002275F0"/>
    <w:rsid w:val="002302EB"/>
    <w:rsid w:val="0023085D"/>
    <w:rsid w:val="00230EA4"/>
    <w:rsid w:val="002328E7"/>
    <w:rsid w:val="0023319F"/>
    <w:rsid w:val="00233A7C"/>
    <w:rsid w:val="002346A4"/>
    <w:rsid w:val="00234BE4"/>
    <w:rsid w:val="00234E67"/>
    <w:rsid w:val="00240680"/>
    <w:rsid w:val="002426ED"/>
    <w:rsid w:val="002450E8"/>
    <w:rsid w:val="002455C8"/>
    <w:rsid w:val="00247CCB"/>
    <w:rsid w:val="002503CC"/>
    <w:rsid w:val="002504E8"/>
    <w:rsid w:val="002504F4"/>
    <w:rsid w:val="00250855"/>
    <w:rsid w:val="00250BB3"/>
    <w:rsid w:val="00250CD2"/>
    <w:rsid w:val="002519AA"/>
    <w:rsid w:val="002520B2"/>
    <w:rsid w:val="00253A5B"/>
    <w:rsid w:val="00253CA9"/>
    <w:rsid w:val="00254DD6"/>
    <w:rsid w:val="002555F1"/>
    <w:rsid w:val="0025594F"/>
    <w:rsid w:val="002561F0"/>
    <w:rsid w:val="00256B7E"/>
    <w:rsid w:val="0026128E"/>
    <w:rsid w:val="00261F41"/>
    <w:rsid w:val="002621C2"/>
    <w:rsid w:val="00262911"/>
    <w:rsid w:val="00262B9F"/>
    <w:rsid w:val="002635E9"/>
    <w:rsid w:val="0026492E"/>
    <w:rsid w:val="002651B5"/>
    <w:rsid w:val="00266D17"/>
    <w:rsid w:val="00267D88"/>
    <w:rsid w:val="002713DC"/>
    <w:rsid w:val="00271A2D"/>
    <w:rsid w:val="00271D1F"/>
    <w:rsid w:val="002774A3"/>
    <w:rsid w:val="002809F2"/>
    <w:rsid w:val="00281484"/>
    <w:rsid w:val="002817B2"/>
    <w:rsid w:val="002819B7"/>
    <w:rsid w:val="00283F49"/>
    <w:rsid w:val="002843B9"/>
    <w:rsid w:val="002847ED"/>
    <w:rsid w:val="00284A25"/>
    <w:rsid w:val="002855E1"/>
    <w:rsid w:val="0028587D"/>
    <w:rsid w:val="00287050"/>
    <w:rsid w:val="00287462"/>
    <w:rsid w:val="0028747A"/>
    <w:rsid w:val="00287540"/>
    <w:rsid w:val="00291053"/>
    <w:rsid w:val="0029356F"/>
    <w:rsid w:val="00293790"/>
    <w:rsid w:val="00294D46"/>
    <w:rsid w:val="00295C01"/>
    <w:rsid w:val="00296247"/>
    <w:rsid w:val="002967B0"/>
    <w:rsid w:val="00296E72"/>
    <w:rsid w:val="002970FF"/>
    <w:rsid w:val="002A1449"/>
    <w:rsid w:val="002A34D6"/>
    <w:rsid w:val="002A3774"/>
    <w:rsid w:val="002A3B60"/>
    <w:rsid w:val="002A512A"/>
    <w:rsid w:val="002B0A62"/>
    <w:rsid w:val="002B140F"/>
    <w:rsid w:val="002B15D3"/>
    <w:rsid w:val="002B1D0C"/>
    <w:rsid w:val="002B259E"/>
    <w:rsid w:val="002B26EB"/>
    <w:rsid w:val="002B2955"/>
    <w:rsid w:val="002B39A3"/>
    <w:rsid w:val="002B4F2C"/>
    <w:rsid w:val="002B62A5"/>
    <w:rsid w:val="002B6D98"/>
    <w:rsid w:val="002B6EE2"/>
    <w:rsid w:val="002C0B8E"/>
    <w:rsid w:val="002C194D"/>
    <w:rsid w:val="002C19E1"/>
    <w:rsid w:val="002C3DE8"/>
    <w:rsid w:val="002C3F94"/>
    <w:rsid w:val="002C4082"/>
    <w:rsid w:val="002C5295"/>
    <w:rsid w:val="002C52E1"/>
    <w:rsid w:val="002C534B"/>
    <w:rsid w:val="002C5A8D"/>
    <w:rsid w:val="002C6B94"/>
    <w:rsid w:val="002C6FFE"/>
    <w:rsid w:val="002C7D00"/>
    <w:rsid w:val="002C7E1C"/>
    <w:rsid w:val="002D0E92"/>
    <w:rsid w:val="002D2573"/>
    <w:rsid w:val="002D26E7"/>
    <w:rsid w:val="002D2815"/>
    <w:rsid w:val="002D2B0C"/>
    <w:rsid w:val="002D3940"/>
    <w:rsid w:val="002D3FDB"/>
    <w:rsid w:val="002D63A6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043"/>
    <w:rsid w:val="002E73DF"/>
    <w:rsid w:val="002E7465"/>
    <w:rsid w:val="002E7764"/>
    <w:rsid w:val="002F0501"/>
    <w:rsid w:val="002F19D6"/>
    <w:rsid w:val="002F2687"/>
    <w:rsid w:val="002F33DB"/>
    <w:rsid w:val="002F3524"/>
    <w:rsid w:val="002F4351"/>
    <w:rsid w:val="002F51BE"/>
    <w:rsid w:val="002F5A4F"/>
    <w:rsid w:val="002F72B1"/>
    <w:rsid w:val="002F750A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5F04"/>
    <w:rsid w:val="00306720"/>
    <w:rsid w:val="00306D33"/>
    <w:rsid w:val="00307A22"/>
    <w:rsid w:val="00310A48"/>
    <w:rsid w:val="00310B84"/>
    <w:rsid w:val="00310D73"/>
    <w:rsid w:val="00311CD4"/>
    <w:rsid w:val="00311D70"/>
    <w:rsid w:val="0031351D"/>
    <w:rsid w:val="003143DB"/>
    <w:rsid w:val="003149F6"/>
    <w:rsid w:val="00315443"/>
    <w:rsid w:val="00315A50"/>
    <w:rsid w:val="00316602"/>
    <w:rsid w:val="00320884"/>
    <w:rsid w:val="00321400"/>
    <w:rsid w:val="00321A74"/>
    <w:rsid w:val="00322148"/>
    <w:rsid w:val="00322820"/>
    <w:rsid w:val="00322F85"/>
    <w:rsid w:val="003232DB"/>
    <w:rsid w:val="003232F4"/>
    <w:rsid w:val="00323896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4601"/>
    <w:rsid w:val="00336A48"/>
    <w:rsid w:val="00336BFC"/>
    <w:rsid w:val="00341CCA"/>
    <w:rsid w:val="00343165"/>
    <w:rsid w:val="00344268"/>
    <w:rsid w:val="00346840"/>
    <w:rsid w:val="00346DA8"/>
    <w:rsid w:val="00350307"/>
    <w:rsid w:val="00352B73"/>
    <w:rsid w:val="003544C6"/>
    <w:rsid w:val="003565AD"/>
    <w:rsid w:val="003573A4"/>
    <w:rsid w:val="00361339"/>
    <w:rsid w:val="003616ED"/>
    <w:rsid w:val="00361B65"/>
    <w:rsid w:val="00361D1D"/>
    <w:rsid w:val="003627A2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894"/>
    <w:rsid w:val="00367472"/>
    <w:rsid w:val="003675BA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6283"/>
    <w:rsid w:val="003769A5"/>
    <w:rsid w:val="00377AD7"/>
    <w:rsid w:val="0038047E"/>
    <w:rsid w:val="00380BAC"/>
    <w:rsid w:val="003823D4"/>
    <w:rsid w:val="00382910"/>
    <w:rsid w:val="003840B2"/>
    <w:rsid w:val="00384714"/>
    <w:rsid w:val="00384F52"/>
    <w:rsid w:val="00386078"/>
    <w:rsid w:val="00387263"/>
    <w:rsid w:val="003900E8"/>
    <w:rsid w:val="00390856"/>
    <w:rsid w:val="00390D12"/>
    <w:rsid w:val="003913D9"/>
    <w:rsid w:val="00391897"/>
    <w:rsid w:val="0039231F"/>
    <w:rsid w:val="0039310E"/>
    <w:rsid w:val="00393AB6"/>
    <w:rsid w:val="00394053"/>
    <w:rsid w:val="00396D35"/>
    <w:rsid w:val="00396F02"/>
    <w:rsid w:val="00397C30"/>
    <w:rsid w:val="003A26A9"/>
    <w:rsid w:val="003A2C58"/>
    <w:rsid w:val="003A56F0"/>
    <w:rsid w:val="003A6341"/>
    <w:rsid w:val="003A6C58"/>
    <w:rsid w:val="003A715A"/>
    <w:rsid w:val="003A7416"/>
    <w:rsid w:val="003A749B"/>
    <w:rsid w:val="003B00B9"/>
    <w:rsid w:val="003B0328"/>
    <w:rsid w:val="003B0503"/>
    <w:rsid w:val="003B0644"/>
    <w:rsid w:val="003B0C9A"/>
    <w:rsid w:val="003B0D31"/>
    <w:rsid w:val="003B0F2F"/>
    <w:rsid w:val="003B14DC"/>
    <w:rsid w:val="003B234B"/>
    <w:rsid w:val="003B384F"/>
    <w:rsid w:val="003B41D6"/>
    <w:rsid w:val="003B4E78"/>
    <w:rsid w:val="003B55F3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FDE"/>
    <w:rsid w:val="003C35DB"/>
    <w:rsid w:val="003C4817"/>
    <w:rsid w:val="003C5F2E"/>
    <w:rsid w:val="003C6F9D"/>
    <w:rsid w:val="003C7A13"/>
    <w:rsid w:val="003D087F"/>
    <w:rsid w:val="003D1FBC"/>
    <w:rsid w:val="003D2E60"/>
    <w:rsid w:val="003D4390"/>
    <w:rsid w:val="003D6614"/>
    <w:rsid w:val="003D69CC"/>
    <w:rsid w:val="003D7F19"/>
    <w:rsid w:val="003E00B4"/>
    <w:rsid w:val="003E2593"/>
    <w:rsid w:val="003E31A3"/>
    <w:rsid w:val="003E34CC"/>
    <w:rsid w:val="003E4C61"/>
    <w:rsid w:val="003E65DB"/>
    <w:rsid w:val="003E7543"/>
    <w:rsid w:val="003E7556"/>
    <w:rsid w:val="003F05ED"/>
    <w:rsid w:val="003F06EE"/>
    <w:rsid w:val="003F0ADC"/>
    <w:rsid w:val="003F148B"/>
    <w:rsid w:val="003F1A2B"/>
    <w:rsid w:val="003F3164"/>
    <w:rsid w:val="003F35AA"/>
    <w:rsid w:val="003F39CA"/>
    <w:rsid w:val="003F3A19"/>
    <w:rsid w:val="003F5463"/>
    <w:rsid w:val="003F636C"/>
    <w:rsid w:val="003F6491"/>
    <w:rsid w:val="003F6958"/>
    <w:rsid w:val="003F6BF2"/>
    <w:rsid w:val="003F6DC7"/>
    <w:rsid w:val="003F729C"/>
    <w:rsid w:val="003F74D0"/>
    <w:rsid w:val="003F79AD"/>
    <w:rsid w:val="003F7E8B"/>
    <w:rsid w:val="004017D2"/>
    <w:rsid w:val="00402F0A"/>
    <w:rsid w:val="00404517"/>
    <w:rsid w:val="00405816"/>
    <w:rsid w:val="00406D48"/>
    <w:rsid w:val="004118A0"/>
    <w:rsid w:val="00412097"/>
    <w:rsid w:val="004123BC"/>
    <w:rsid w:val="00412B1E"/>
    <w:rsid w:val="0041394F"/>
    <w:rsid w:val="0041397C"/>
    <w:rsid w:val="00413E4F"/>
    <w:rsid w:val="004141E4"/>
    <w:rsid w:val="00414882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30A1"/>
    <w:rsid w:val="00433BB3"/>
    <w:rsid w:val="00433D82"/>
    <w:rsid w:val="00434468"/>
    <w:rsid w:val="00434666"/>
    <w:rsid w:val="00435624"/>
    <w:rsid w:val="004361FF"/>
    <w:rsid w:val="00437D35"/>
    <w:rsid w:val="00440B00"/>
    <w:rsid w:val="00442711"/>
    <w:rsid w:val="00442C29"/>
    <w:rsid w:val="004431F4"/>
    <w:rsid w:val="00444D6F"/>
    <w:rsid w:val="00445114"/>
    <w:rsid w:val="004457DA"/>
    <w:rsid w:val="004472C0"/>
    <w:rsid w:val="00447DBF"/>
    <w:rsid w:val="00447EA2"/>
    <w:rsid w:val="00450A37"/>
    <w:rsid w:val="00450BE2"/>
    <w:rsid w:val="00451D33"/>
    <w:rsid w:val="00452564"/>
    <w:rsid w:val="00454873"/>
    <w:rsid w:val="00454A28"/>
    <w:rsid w:val="00455FF9"/>
    <w:rsid w:val="00457D60"/>
    <w:rsid w:val="0046059F"/>
    <w:rsid w:val="0046068A"/>
    <w:rsid w:val="00460C7D"/>
    <w:rsid w:val="00460F13"/>
    <w:rsid w:val="00461905"/>
    <w:rsid w:val="00461CC0"/>
    <w:rsid w:val="0046252B"/>
    <w:rsid w:val="0046261F"/>
    <w:rsid w:val="004631F6"/>
    <w:rsid w:val="004640D0"/>
    <w:rsid w:val="00465064"/>
    <w:rsid w:val="00465561"/>
    <w:rsid w:val="004656FC"/>
    <w:rsid w:val="004671EE"/>
    <w:rsid w:val="00467473"/>
    <w:rsid w:val="00467BD2"/>
    <w:rsid w:val="0047054F"/>
    <w:rsid w:val="00471C1F"/>
    <w:rsid w:val="00472376"/>
    <w:rsid w:val="00473FAB"/>
    <w:rsid w:val="00474441"/>
    <w:rsid w:val="00474EA5"/>
    <w:rsid w:val="00476249"/>
    <w:rsid w:val="00481234"/>
    <w:rsid w:val="004813FF"/>
    <w:rsid w:val="00482CD8"/>
    <w:rsid w:val="00485416"/>
    <w:rsid w:val="004855A1"/>
    <w:rsid w:val="004859B7"/>
    <w:rsid w:val="00486971"/>
    <w:rsid w:val="00486CC1"/>
    <w:rsid w:val="00490063"/>
    <w:rsid w:val="004901A0"/>
    <w:rsid w:val="0049121A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9BC"/>
    <w:rsid w:val="004B1E07"/>
    <w:rsid w:val="004B43D3"/>
    <w:rsid w:val="004B6819"/>
    <w:rsid w:val="004B6C43"/>
    <w:rsid w:val="004B7D13"/>
    <w:rsid w:val="004C46C4"/>
    <w:rsid w:val="004C50E5"/>
    <w:rsid w:val="004C5B30"/>
    <w:rsid w:val="004C71BF"/>
    <w:rsid w:val="004C798A"/>
    <w:rsid w:val="004C7B85"/>
    <w:rsid w:val="004D0679"/>
    <w:rsid w:val="004D0967"/>
    <w:rsid w:val="004D0B98"/>
    <w:rsid w:val="004D101C"/>
    <w:rsid w:val="004D166B"/>
    <w:rsid w:val="004D2F97"/>
    <w:rsid w:val="004D3974"/>
    <w:rsid w:val="004D4922"/>
    <w:rsid w:val="004D594A"/>
    <w:rsid w:val="004D7CA9"/>
    <w:rsid w:val="004E1B69"/>
    <w:rsid w:val="004E1C98"/>
    <w:rsid w:val="004E20AC"/>
    <w:rsid w:val="004E251D"/>
    <w:rsid w:val="004E2B4F"/>
    <w:rsid w:val="004E2EC9"/>
    <w:rsid w:val="004E36D6"/>
    <w:rsid w:val="004E3713"/>
    <w:rsid w:val="004E457B"/>
    <w:rsid w:val="004E494F"/>
    <w:rsid w:val="004E59E1"/>
    <w:rsid w:val="004F07AD"/>
    <w:rsid w:val="004F07ED"/>
    <w:rsid w:val="004F188C"/>
    <w:rsid w:val="004F2FDB"/>
    <w:rsid w:val="004F344E"/>
    <w:rsid w:val="004F3E8B"/>
    <w:rsid w:val="004F413A"/>
    <w:rsid w:val="004F4B30"/>
    <w:rsid w:val="004F51E8"/>
    <w:rsid w:val="004F5A5A"/>
    <w:rsid w:val="004F5AF4"/>
    <w:rsid w:val="004F5C6F"/>
    <w:rsid w:val="004F5CA7"/>
    <w:rsid w:val="004F6D18"/>
    <w:rsid w:val="004F790A"/>
    <w:rsid w:val="00500238"/>
    <w:rsid w:val="005016C2"/>
    <w:rsid w:val="00502A9E"/>
    <w:rsid w:val="0050469C"/>
    <w:rsid w:val="0050469E"/>
    <w:rsid w:val="005059E7"/>
    <w:rsid w:val="00505F6C"/>
    <w:rsid w:val="0050650B"/>
    <w:rsid w:val="00506801"/>
    <w:rsid w:val="0051071B"/>
    <w:rsid w:val="00510CC5"/>
    <w:rsid w:val="00510FCD"/>
    <w:rsid w:val="0051112B"/>
    <w:rsid w:val="005111D3"/>
    <w:rsid w:val="005121B9"/>
    <w:rsid w:val="0051297D"/>
    <w:rsid w:val="00512C72"/>
    <w:rsid w:val="00514BEC"/>
    <w:rsid w:val="00515B4F"/>
    <w:rsid w:val="00516051"/>
    <w:rsid w:val="005161BE"/>
    <w:rsid w:val="005162FB"/>
    <w:rsid w:val="00516EE2"/>
    <w:rsid w:val="00517D85"/>
    <w:rsid w:val="00520B2C"/>
    <w:rsid w:val="00521284"/>
    <w:rsid w:val="00521CFE"/>
    <w:rsid w:val="00521FA7"/>
    <w:rsid w:val="00522B09"/>
    <w:rsid w:val="00523C89"/>
    <w:rsid w:val="0052446F"/>
    <w:rsid w:val="00525D03"/>
    <w:rsid w:val="00526748"/>
    <w:rsid w:val="00526C1F"/>
    <w:rsid w:val="00526CC2"/>
    <w:rsid w:val="0053136B"/>
    <w:rsid w:val="00531997"/>
    <w:rsid w:val="005333F0"/>
    <w:rsid w:val="00533D59"/>
    <w:rsid w:val="0053477D"/>
    <w:rsid w:val="0053496A"/>
    <w:rsid w:val="00536444"/>
    <w:rsid w:val="00536594"/>
    <w:rsid w:val="005374A1"/>
    <w:rsid w:val="0053763E"/>
    <w:rsid w:val="00537A0B"/>
    <w:rsid w:val="005403E9"/>
    <w:rsid w:val="005406E2"/>
    <w:rsid w:val="00542900"/>
    <w:rsid w:val="00542EA2"/>
    <w:rsid w:val="00544559"/>
    <w:rsid w:val="00545167"/>
    <w:rsid w:val="0054522B"/>
    <w:rsid w:val="005466CD"/>
    <w:rsid w:val="00546C58"/>
    <w:rsid w:val="00547E23"/>
    <w:rsid w:val="00550A3E"/>
    <w:rsid w:val="00551A9F"/>
    <w:rsid w:val="00552CAC"/>
    <w:rsid w:val="00553693"/>
    <w:rsid w:val="00553851"/>
    <w:rsid w:val="00553F9C"/>
    <w:rsid w:val="005545BC"/>
    <w:rsid w:val="00557699"/>
    <w:rsid w:val="00560DAA"/>
    <w:rsid w:val="00561423"/>
    <w:rsid w:val="0056197C"/>
    <w:rsid w:val="00562566"/>
    <w:rsid w:val="00563326"/>
    <w:rsid w:val="005644EF"/>
    <w:rsid w:val="005652A1"/>
    <w:rsid w:val="0056563B"/>
    <w:rsid w:val="00565E56"/>
    <w:rsid w:val="00566ADE"/>
    <w:rsid w:val="005673D9"/>
    <w:rsid w:val="00570611"/>
    <w:rsid w:val="005710DC"/>
    <w:rsid w:val="005719BB"/>
    <w:rsid w:val="0057279F"/>
    <w:rsid w:val="00572946"/>
    <w:rsid w:val="00573094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477"/>
    <w:rsid w:val="00581832"/>
    <w:rsid w:val="005818A6"/>
    <w:rsid w:val="00581CD6"/>
    <w:rsid w:val="005850BF"/>
    <w:rsid w:val="005862DD"/>
    <w:rsid w:val="00586D19"/>
    <w:rsid w:val="00587989"/>
    <w:rsid w:val="00590920"/>
    <w:rsid w:val="005911FA"/>
    <w:rsid w:val="00591210"/>
    <w:rsid w:val="00591C99"/>
    <w:rsid w:val="00592C6E"/>
    <w:rsid w:val="00593FC0"/>
    <w:rsid w:val="00597D5D"/>
    <w:rsid w:val="005A06F0"/>
    <w:rsid w:val="005A09CB"/>
    <w:rsid w:val="005A0F0D"/>
    <w:rsid w:val="005A1C45"/>
    <w:rsid w:val="005A2420"/>
    <w:rsid w:val="005A2596"/>
    <w:rsid w:val="005A2D79"/>
    <w:rsid w:val="005A4028"/>
    <w:rsid w:val="005A48EE"/>
    <w:rsid w:val="005A5049"/>
    <w:rsid w:val="005A77A1"/>
    <w:rsid w:val="005B0E07"/>
    <w:rsid w:val="005B1661"/>
    <w:rsid w:val="005B309E"/>
    <w:rsid w:val="005B4A26"/>
    <w:rsid w:val="005B53D1"/>
    <w:rsid w:val="005B55E6"/>
    <w:rsid w:val="005B635F"/>
    <w:rsid w:val="005B6922"/>
    <w:rsid w:val="005B6944"/>
    <w:rsid w:val="005B7DB9"/>
    <w:rsid w:val="005C07E0"/>
    <w:rsid w:val="005C0BE9"/>
    <w:rsid w:val="005C117E"/>
    <w:rsid w:val="005C1A23"/>
    <w:rsid w:val="005C2DA2"/>
    <w:rsid w:val="005C41A9"/>
    <w:rsid w:val="005C516C"/>
    <w:rsid w:val="005C5965"/>
    <w:rsid w:val="005C5C3F"/>
    <w:rsid w:val="005C632D"/>
    <w:rsid w:val="005D2C65"/>
    <w:rsid w:val="005D3211"/>
    <w:rsid w:val="005D4450"/>
    <w:rsid w:val="005D4E1B"/>
    <w:rsid w:val="005D57F3"/>
    <w:rsid w:val="005D6080"/>
    <w:rsid w:val="005D66E4"/>
    <w:rsid w:val="005D6CBA"/>
    <w:rsid w:val="005D6D19"/>
    <w:rsid w:val="005D7C95"/>
    <w:rsid w:val="005D7E17"/>
    <w:rsid w:val="005E00C0"/>
    <w:rsid w:val="005E1B15"/>
    <w:rsid w:val="005E1C0A"/>
    <w:rsid w:val="005E1EBB"/>
    <w:rsid w:val="005E2D3A"/>
    <w:rsid w:val="005E49E2"/>
    <w:rsid w:val="005E4A22"/>
    <w:rsid w:val="005E52DA"/>
    <w:rsid w:val="005E56CD"/>
    <w:rsid w:val="005E66B9"/>
    <w:rsid w:val="005E6AED"/>
    <w:rsid w:val="005E77B8"/>
    <w:rsid w:val="005E7E91"/>
    <w:rsid w:val="005F065C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3C"/>
    <w:rsid w:val="005F791F"/>
    <w:rsid w:val="00600520"/>
    <w:rsid w:val="00602615"/>
    <w:rsid w:val="0060349B"/>
    <w:rsid w:val="00603506"/>
    <w:rsid w:val="00603A36"/>
    <w:rsid w:val="00603F09"/>
    <w:rsid w:val="00605574"/>
    <w:rsid w:val="00605749"/>
    <w:rsid w:val="00605CD1"/>
    <w:rsid w:val="00607503"/>
    <w:rsid w:val="00607E61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21DC"/>
    <w:rsid w:val="00622DB9"/>
    <w:rsid w:val="006233C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743D"/>
    <w:rsid w:val="00637F3C"/>
    <w:rsid w:val="006412C6"/>
    <w:rsid w:val="00641D85"/>
    <w:rsid w:val="006430DE"/>
    <w:rsid w:val="00643A05"/>
    <w:rsid w:val="00644409"/>
    <w:rsid w:val="0064454D"/>
    <w:rsid w:val="0064469F"/>
    <w:rsid w:val="006447C6"/>
    <w:rsid w:val="00644BEB"/>
    <w:rsid w:val="00645BA7"/>
    <w:rsid w:val="00646793"/>
    <w:rsid w:val="00646A2F"/>
    <w:rsid w:val="0064781E"/>
    <w:rsid w:val="00650E93"/>
    <w:rsid w:val="00651AB9"/>
    <w:rsid w:val="00651C83"/>
    <w:rsid w:val="0065205B"/>
    <w:rsid w:val="006522FB"/>
    <w:rsid w:val="00653163"/>
    <w:rsid w:val="0065407E"/>
    <w:rsid w:val="00655A84"/>
    <w:rsid w:val="00655F55"/>
    <w:rsid w:val="00656F69"/>
    <w:rsid w:val="00660771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F"/>
    <w:rsid w:val="00666BB5"/>
    <w:rsid w:val="006678E3"/>
    <w:rsid w:val="0067018C"/>
    <w:rsid w:val="00671ABE"/>
    <w:rsid w:val="00674941"/>
    <w:rsid w:val="0067511E"/>
    <w:rsid w:val="00675C90"/>
    <w:rsid w:val="0067658E"/>
    <w:rsid w:val="0068073C"/>
    <w:rsid w:val="00681032"/>
    <w:rsid w:val="00681586"/>
    <w:rsid w:val="0068169A"/>
    <w:rsid w:val="006826BE"/>
    <w:rsid w:val="006831C0"/>
    <w:rsid w:val="00683A23"/>
    <w:rsid w:val="006842F8"/>
    <w:rsid w:val="006844DF"/>
    <w:rsid w:val="00684575"/>
    <w:rsid w:val="006847EF"/>
    <w:rsid w:val="00684AB5"/>
    <w:rsid w:val="00685F70"/>
    <w:rsid w:val="006864BA"/>
    <w:rsid w:val="00686CE1"/>
    <w:rsid w:val="00686CE6"/>
    <w:rsid w:val="00687470"/>
    <w:rsid w:val="0069025D"/>
    <w:rsid w:val="00690877"/>
    <w:rsid w:val="00691008"/>
    <w:rsid w:val="00691087"/>
    <w:rsid w:val="00691095"/>
    <w:rsid w:val="00691972"/>
    <w:rsid w:val="006961CE"/>
    <w:rsid w:val="006963E0"/>
    <w:rsid w:val="0069643E"/>
    <w:rsid w:val="00697B5E"/>
    <w:rsid w:val="00697D12"/>
    <w:rsid w:val="006A042A"/>
    <w:rsid w:val="006A1129"/>
    <w:rsid w:val="006A17CA"/>
    <w:rsid w:val="006A180B"/>
    <w:rsid w:val="006A2863"/>
    <w:rsid w:val="006A3AD5"/>
    <w:rsid w:val="006A49AD"/>
    <w:rsid w:val="006A5391"/>
    <w:rsid w:val="006A552A"/>
    <w:rsid w:val="006A5AF6"/>
    <w:rsid w:val="006A63C7"/>
    <w:rsid w:val="006A6A14"/>
    <w:rsid w:val="006A7FA7"/>
    <w:rsid w:val="006B0171"/>
    <w:rsid w:val="006B1AF3"/>
    <w:rsid w:val="006B317E"/>
    <w:rsid w:val="006B3F5C"/>
    <w:rsid w:val="006B4C3D"/>
    <w:rsid w:val="006B4F02"/>
    <w:rsid w:val="006B5600"/>
    <w:rsid w:val="006B6C84"/>
    <w:rsid w:val="006B7E39"/>
    <w:rsid w:val="006C1146"/>
    <w:rsid w:val="006C2EFF"/>
    <w:rsid w:val="006C73D2"/>
    <w:rsid w:val="006C7FBA"/>
    <w:rsid w:val="006D043B"/>
    <w:rsid w:val="006D1AB5"/>
    <w:rsid w:val="006D320E"/>
    <w:rsid w:val="006D4594"/>
    <w:rsid w:val="006D494B"/>
    <w:rsid w:val="006D63F4"/>
    <w:rsid w:val="006D77AD"/>
    <w:rsid w:val="006E0676"/>
    <w:rsid w:val="006E2E3C"/>
    <w:rsid w:val="006E2FB9"/>
    <w:rsid w:val="006E301E"/>
    <w:rsid w:val="006E3E53"/>
    <w:rsid w:val="006E467D"/>
    <w:rsid w:val="006E53DE"/>
    <w:rsid w:val="006E5676"/>
    <w:rsid w:val="006E630B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781A"/>
    <w:rsid w:val="00700697"/>
    <w:rsid w:val="00701783"/>
    <w:rsid w:val="00701E69"/>
    <w:rsid w:val="007032F4"/>
    <w:rsid w:val="00703333"/>
    <w:rsid w:val="007034A1"/>
    <w:rsid w:val="00704D2D"/>
    <w:rsid w:val="00706454"/>
    <w:rsid w:val="007068DE"/>
    <w:rsid w:val="00706949"/>
    <w:rsid w:val="00706E55"/>
    <w:rsid w:val="00707CFA"/>
    <w:rsid w:val="0071000E"/>
    <w:rsid w:val="007103D9"/>
    <w:rsid w:val="00710EDC"/>
    <w:rsid w:val="00711278"/>
    <w:rsid w:val="007126C3"/>
    <w:rsid w:val="00712740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650"/>
    <w:rsid w:val="00724F3C"/>
    <w:rsid w:val="00724F42"/>
    <w:rsid w:val="00725B8D"/>
    <w:rsid w:val="007265DD"/>
    <w:rsid w:val="007302E4"/>
    <w:rsid w:val="00730C4F"/>
    <w:rsid w:val="00731DE2"/>
    <w:rsid w:val="007335B0"/>
    <w:rsid w:val="0073394E"/>
    <w:rsid w:val="00734032"/>
    <w:rsid w:val="00735020"/>
    <w:rsid w:val="00736269"/>
    <w:rsid w:val="007368E4"/>
    <w:rsid w:val="00737BE3"/>
    <w:rsid w:val="007407C1"/>
    <w:rsid w:val="007414DB"/>
    <w:rsid w:val="00741962"/>
    <w:rsid w:val="00742AD8"/>
    <w:rsid w:val="00742ADE"/>
    <w:rsid w:val="00743418"/>
    <w:rsid w:val="00744B6D"/>
    <w:rsid w:val="00746679"/>
    <w:rsid w:val="00747118"/>
    <w:rsid w:val="0075028E"/>
    <w:rsid w:val="00750315"/>
    <w:rsid w:val="007507C0"/>
    <w:rsid w:val="00750B70"/>
    <w:rsid w:val="007510BC"/>
    <w:rsid w:val="00751E40"/>
    <w:rsid w:val="00752343"/>
    <w:rsid w:val="00752BE3"/>
    <w:rsid w:val="00753550"/>
    <w:rsid w:val="007545F6"/>
    <w:rsid w:val="00755FA1"/>
    <w:rsid w:val="007566D1"/>
    <w:rsid w:val="007571EA"/>
    <w:rsid w:val="007602CE"/>
    <w:rsid w:val="007613BD"/>
    <w:rsid w:val="00761464"/>
    <w:rsid w:val="00761597"/>
    <w:rsid w:val="007617B0"/>
    <w:rsid w:val="0076186C"/>
    <w:rsid w:val="007636FF"/>
    <w:rsid w:val="00763D29"/>
    <w:rsid w:val="007648C0"/>
    <w:rsid w:val="00765B34"/>
    <w:rsid w:val="00766E7A"/>
    <w:rsid w:val="007671CB"/>
    <w:rsid w:val="00767C45"/>
    <w:rsid w:val="00767C79"/>
    <w:rsid w:val="00770F34"/>
    <w:rsid w:val="00771235"/>
    <w:rsid w:val="007720BB"/>
    <w:rsid w:val="007735F4"/>
    <w:rsid w:val="007742DD"/>
    <w:rsid w:val="007744A0"/>
    <w:rsid w:val="007747EC"/>
    <w:rsid w:val="00774EEB"/>
    <w:rsid w:val="00775016"/>
    <w:rsid w:val="0077523E"/>
    <w:rsid w:val="007755C3"/>
    <w:rsid w:val="00776C7D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1692"/>
    <w:rsid w:val="00791F08"/>
    <w:rsid w:val="007926F6"/>
    <w:rsid w:val="007929A4"/>
    <w:rsid w:val="007936C7"/>
    <w:rsid w:val="007943EA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B10E1"/>
    <w:rsid w:val="007B13FC"/>
    <w:rsid w:val="007B166C"/>
    <w:rsid w:val="007B27B2"/>
    <w:rsid w:val="007B2F50"/>
    <w:rsid w:val="007B3CE1"/>
    <w:rsid w:val="007B4105"/>
    <w:rsid w:val="007B47FE"/>
    <w:rsid w:val="007B59F9"/>
    <w:rsid w:val="007B7452"/>
    <w:rsid w:val="007B7E81"/>
    <w:rsid w:val="007C0090"/>
    <w:rsid w:val="007C164D"/>
    <w:rsid w:val="007C1EC4"/>
    <w:rsid w:val="007C2608"/>
    <w:rsid w:val="007C2633"/>
    <w:rsid w:val="007C2D63"/>
    <w:rsid w:val="007C416B"/>
    <w:rsid w:val="007C46E6"/>
    <w:rsid w:val="007C70C8"/>
    <w:rsid w:val="007D01C6"/>
    <w:rsid w:val="007D1E5A"/>
    <w:rsid w:val="007D26E9"/>
    <w:rsid w:val="007D4C15"/>
    <w:rsid w:val="007D4D5D"/>
    <w:rsid w:val="007D5F00"/>
    <w:rsid w:val="007D6000"/>
    <w:rsid w:val="007D70C0"/>
    <w:rsid w:val="007D716B"/>
    <w:rsid w:val="007D77AC"/>
    <w:rsid w:val="007E0BDE"/>
    <w:rsid w:val="007E0CC4"/>
    <w:rsid w:val="007E2FBC"/>
    <w:rsid w:val="007E355A"/>
    <w:rsid w:val="007E35EC"/>
    <w:rsid w:val="007E3E22"/>
    <w:rsid w:val="007E4829"/>
    <w:rsid w:val="007E4C01"/>
    <w:rsid w:val="007E5708"/>
    <w:rsid w:val="007E5AFF"/>
    <w:rsid w:val="007E7CEA"/>
    <w:rsid w:val="007F06D1"/>
    <w:rsid w:val="007F0AAE"/>
    <w:rsid w:val="007F3272"/>
    <w:rsid w:val="007F3901"/>
    <w:rsid w:val="007F3FA8"/>
    <w:rsid w:val="007F5ED1"/>
    <w:rsid w:val="007F6656"/>
    <w:rsid w:val="0080026C"/>
    <w:rsid w:val="00801549"/>
    <w:rsid w:val="00801ABC"/>
    <w:rsid w:val="0080382A"/>
    <w:rsid w:val="00803DA7"/>
    <w:rsid w:val="00803F8A"/>
    <w:rsid w:val="00804753"/>
    <w:rsid w:val="0080478C"/>
    <w:rsid w:val="00804BC3"/>
    <w:rsid w:val="0080627E"/>
    <w:rsid w:val="00806E72"/>
    <w:rsid w:val="008071E3"/>
    <w:rsid w:val="00810056"/>
    <w:rsid w:val="00810171"/>
    <w:rsid w:val="00810A09"/>
    <w:rsid w:val="00810B13"/>
    <w:rsid w:val="008117C9"/>
    <w:rsid w:val="00812177"/>
    <w:rsid w:val="00813969"/>
    <w:rsid w:val="00813E6D"/>
    <w:rsid w:val="008145B9"/>
    <w:rsid w:val="00814D0E"/>
    <w:rsid w:val="00814E60"/>
    <w:rsid w:val="008173B6"/>
    <w:rsid w:val="00817457"/>
    <w:rsid w:val="008174F9"/>
    <w:rsid w:val="00817773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D14"/>
    <w:rsid w:val="008324DC"/>
    <w:rsid w:val="00832992"/>
    <w:rsid w:val="00833F38"/>
    <w:rsid w:val="008344CA"/>
    <w:rsid w:val="00834E0B"/>
    <w:rsid w:val="008358C3"/>
    <w:rsid w:val="00836252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5264"/>
    <w:rsid w:val="00845280"/>
    <w:rsid w:val="00845AFB"/>
    <w:rsid w:val="00845F08"/>
    <w:rsid w:val="008461C6"/>
    <w:rsid w:val="00847141"/>
    <w:rsid w:val="0084740E"/>
    <w:rsid w:val="008476F9"/>
    <w:rsid w:val="008507D7"/>
    <w:rsid w:val="0085089A"/>
    <w:rsid w:val="00851238"/>
    <w:rsid w:val="0085173E"/>
    <w:rsid w:val="00851FFB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A69"/>
    <w:rsid w:val="00860656"/>
    <w:rsid w:val="008606BC"/>
    <w:rsid w:val="00860857"/>
    <w:rsid w:val="00860CEC"/>
    <w:rsid w:val="00861E1E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35A"/>
    <w:rsid w:val="00876962"/>
    <w:rsid w:val="00876ABE"/>
    <w:rsid w:val="00876DAA"/>
    <w:rsid w:val="0087752B"/>
    <w:rsid w:val="0088013B"/>
    <w:rsid w:val="008817D1"/>
    <w:rsid w:val="00881820"/>
    <w:rsid w:val="00881EEB"/>
    <w:rsid w:val="0088274B"/>
    <w:rsid w:val="008838EB"/>
    <w:rsid w:val="00884FFA"/>
    <w:rsid w:val="00885525"/>
    <w:rsid w:val="00885A33"/>
    <w:rsid w:val="008860E7"/>
    <w:rsid w:val="00887642"/>
    <w:rsid w:val="00887DC8"/>
    <w:rsid w:val="00887F14"/>
    <w:rsid w:val="0089079A"/>
    <w:rsid w:val="008917C5"/>
    <w:rsid w:val="00892DD9"/>
    <w:rsid w:val="00892E7D"/>
    <w:rsid w:val="00894324"/>
    <w:rsid w:val="00894BB3"/>
    <w:rsid w:val="00894FD6"/>
    <w:rsid w:val="008954A2"/>
    <w:rsid w:val="00895E73"/>
    <w:rsid w:val="0089674E"/>
    <w:rsid w:val="0089720D"/>
    <w:rsid w:val="008976F7"/>
    <w:rsid w:val="0089777E"/>
    <w:rsid w:val="008A0380"/>
    <w:rsid w:val="008A0A00"/>
    <w:rsid w:val="008A0BED"/>
    <w:rsid w:val="008A1A89"/>
    <w:rsid w:val="008A353F"/>
    <w:rsid w:val="008A5BFD"/>
    <w:rsid w:val="008A5E4C"/>
    <w:rsid w:val="008A62DB"/>
    <w:rsid w:val="008A7E55"/>
    <w:rsid w:val="008B01D4"/>
    <w:rsid w:val="008B1A0F"/>
    <w:rsid w:val="008B1AD7"/>
    <w:rsid w:val="008B3A53"/>
    <w:rsid w:val="008B3D09"/>
    <w:rsid w:val="008B6F6E"/>
    <w:rsid w:val="008B723F"/>
    <w:rsid w:val="008B7C18"/>
    <w:rsid w:val="008B7EF7"/>
    <w:rsid w:val="008C03E3"/>
    <w:rsid w:val="008C04BE"/>
    <w:rsid w:val="008C2392"/>
    <w:rsid w:val="008C3A53"/>
    <w:rsid w:val="008C425A"/>
    <w:rsid w:val="008C7033"/>
    <w:rsid w:val="008C7AB3"/>
    <w:rsid w:val="008D0871"/>
    <w:rsid w:val="008D0983"/>
    <w:rsid w:val="008D0E2D"/>
    <w:rsid w:val="008D2A88"/>
    <w:rsid w:val="008D4B01"/>
    <w:rsid w:val="008D4FD9"/>
    <w:rsid w:val="008D693E"/>
    <w:rsid w:val="008D6DFB"/>
    <w:rsid w:val="008D784A"/>
    <w:rsid w:val="008E07CA"/>
    <w:rsid w:val="008E188D"/>
    <w:rsid w:val="008E28B0"/>
    <w:rsid w:val="008E416D"/>
    <w:rsid w:val="008E49AA"/>
    <w:rsid w:val="008E5015"/>
    <w:rsid w:val="008E6118"/>
    <w:rsid w:val="008E618E"/>
    <w:rsid w:val="008E6218"/>
    <w:rsid w:val="008E741D"/>
    <w:rsid w:val="008E7527"/>
    <w:rsid w:val="008F052E"/>
    <w:rsid w:val="008F0AC7"/>
    <w:rsid w:val="008F0DA1"/>
    <w:rsid w:val="008F1B68"/>
    <w:rsid w:val="008F227B"/>
    <w:rsid w:val="008F3246"/>
    <w:rsid w:val="008F4544"/>
    <w:rsid w:val="008F4EB0"/>
    <w:rsid w:val="008F556B"/>
    <w:rsid w:val="008F5BB4"/>
    <w:rsid w:val="008F5F6D"/>
    <w:rsid w:val="008F7AC4"/>
    <w:rsid w:val="0090186D"/>
    <w:rsid w:val="00901DBA"/>
    <w:rsid w:val="009045DC"/>
    <w:rsid w:val="0090645D"/>
    <w:rsid w:val="00907D0F"/>
    <w:rsid w:val="00907F17"/>
    <w:rsid w:val="009118B0"/>
    <w:rsid w:val="009121F1"/>
    <w:rsid w:val="00912DEE"/>
    <w:rsid w:val="00913C6B"/>
    <w:rsid w:val="00915572"/>
    <w:rsid w:val="00917572"/>
    <w:rsid w:val="009176F1"/>
    <w:rsid w:val="00920BF6"/>
    <w:rsid w:val="00920D91"/>
    <w:rsid w:val="00920E2F"/>
    <w:rsid w:val="00921B39"/>
    <w:rsid w:val="009221F2"/>
    <w:rsid w:val="00922426"/>
    <w:rsid w:val="00922944"/>
    <w:rsid w:val="00924592"/>
    <w:rsid w:val="009245E3"/>
    <w:rsid w:val="009260B9"/>
    <w:rsid w:val="0092684E"/>
    <w:rsid w:val="009278DB"/>
    <w:rsid w:val="00927A43"/>
    <w:rsid w:val="00927D43"/>
    <w:rsid w:val="0093118A"/>
    <w:rsid w:val="0093133E"/>
    <w:rsid w:val="00932D29"/>
    <w:rsid w:val="0093339E"/>
    <w:rsid w:val="009335CB"/>
    <w:rsid w:val="00934834"/>
    <w:rsid w:val="00935686"/>
    <w:rsid w:val="00936C18"/>
    <w:rsid w:val="00936E36"/>
    <w:rsid w:val="00937520"/>
    <w:rsid w:val="00937A20"/>
    <w:rsid w:val="00937C57"/>
    <w:rsid w:val="00940080"/>
    <w:rsid w:val="00941DD7"/>
    <w:rsid w:val="009433FA"/>
    <w:rsid w:val="0094344E"/>
    <w:rsid w:val="0094500F"/>
    <w:rsid w:val="0094760C"/>
    <w:rsid w:val="00950578"/>
    <w:rsid w:val="00950978"/>
    <w:rsid w:val="00950C0F"/>
    <w:rsid w:val="00952A57"/>
    <w:rsid w:val="00952D85"/>
    <w:rsid w:val="00953238"/>
    <w:rsid w:val="0095334B"/>
    <w:rsid w:val="00955A2B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D79"/>
    <w:rsid w:val="00963B61"/>
    <w:rsid w:val="009658E9"/>
    <w:rsid w:val="00965A7E"/>
    <w:rsid w:val="00965D28"/>
    <w:rsid w:val="009660BA"/>
    <w:rsid w:val="0097134E"/>
    <w:rsid w:val="00971869"/>
    <w:rsid w:val="00973836"/>
    <w:rsid w:val="00973BF8"/>
    <w:rsid w:val="00973CF2"/>
    <w:rsid w:val="00974710"/>
    <w:rsid w:val="00976390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F87"/>
    <w:rsid w:val="00990622"/>
    <w:rsid w:val="009907FE"/>
    <w:rsid w:val="00991300"/>
    <w:rsid w:val="00993210"/>
    <w:rsid w:val="009932DB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5439"/>
    <w:rsid w:val="009A5935"/>
    <w:rsid w:val="009A609A"/>
    <w:rsid w:val="009A6A17"/>
    <w:rsid w:val="009A6B2D"/>
    <w:rsid w:val="009A786E"/>
    <w:rsid w:val="009B0056"/>
    <w:rsid w:val="009B0109"/>
    <w:rsid w:val="009B060F"/>
    <w:rsid w:val="009B2685"/>
    <w:rsid w:val="009B27D0"/>
    <w:rsid w:val="009B3352"/>
    <w:rsid w:val="009B37FE"/>
    <w:rsid w:val="009B4726"/>
    <w:rsid w:val="009B55C7"/>
    <w:rsid w:val="009B692A"/>
    <w:rsid w:val="009B69E9"/>
    <w:rsid w:val="009B6FE6"/>
    <w:rsid w:val="009B728D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7E48"/>
    <w:rsid w:val="009D1C68"/>
    <w:rsid w:val="009D37C3"/>
    <w:rsid w:val="009D3ABA"/>
    <w:rsid w:val="009D3C04"/>
    <w:rsid w:val="009D4792"/>
    <w:rsid w:val="009D5CF2"/>
    <w:rsid w:val="009D6FB2"/>
    <w:rsid w:val="009E02C8"/>
    <w:rsid w:val="009E0F79"/>
    <w:rsid w:val="009E1341"/>
    <w:rsid w:val="009E1B6D"/>
    <w:rsid w:val="009E2599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42BC"/>
    <w:rsid w:val="009F56C9"/>
    <w:rsid w:val="009F6E34"/>
    <w:rsid w:val="00A0127E"/>
    <w:rsid w:val="00A016B7"/>
    <w:rsid w:val="00A016EF"/>
    <w:rsid w:val="00A0185D"/>
    <w:rsid w:val="00A03360"/>
    <w:rsid w:val="00A03361"/>
    <w:rsid w:val="00A041DA"/>
    <w:rsid w:val="00A043D6"/>
    <w:rsid w:val="00A045A2"/>
    <w:rsid w:val="00A069A6"/>
    <w:rsid w:val="00A0730A"/>
    <w:rsid w:val="00A11318"/>
    <w:rsid w:val="00A1140D"/>
    <w:rsid w:val="00A13DF9"/>
    <w:rsid w:val="00A13FB8"/>
    <w:rsid w:val="00A1402F"/>
    <w:rsid w:val="00A14139"/>
    <w:rsid w:val="00A14ABC"/>
    <w:rsid w:val="00A17E44"/>
    <w:rsid w:val="00A2011C"/>
    <w:rsid w:val="00A20422"/>
    <w:rsid w:val="00A20BE4"/>
    <w:rsid w:val="00A21F58"/>
    <w:rsid w:val="00A2360F"/>
    <w:rsid w:val="00A24D65"/>
    <w:rsid w:val="00A2586F"/>
    <w:rsid w:val="00A2689B"/>
    <w:rsid w:val="00A26DDF"/>
    <w:rsid w:val="00A273FC"/>
    <w:rsid w:val="00A27CBE"/>
    <w:rsid w:val="00A316BE"/>
    <w:rsid w:val="00A31895"/>
    <w:rsid w:val="00A318D5"/>
    <w:rsid w:val="00A322CF"/>
    <w:rsid w:val="00A32863"/>
    <w:rsid w:val="00A34CBA"/>
    <w:rsid w:val="00A35EBD"/>
    <w:rsid w:val="00A36E2D"/>
    <w:rsid w:val="00A37994"/>
    <w:rsid w:val="00A41253"/>
    <w:rsid w:val="00A41711"/>
    <w:rsid w:val="00A41D26"/>
    <w:rsid w:val="00A43BD3"/>
    <w:rsid w:val="00A43E97"/>
    <w:rsid w:val="00A446F1"/>
    <w:rsid w:val="00A4474F"/>
    <w:rsid w:val="00A44982"/>
    <w:rsid w:val="00A45993"/>
    <w:rsid w:val="00A45C71"/>
    <w:rsid w:val="00A4682B"/>
    <w:rsid w:val="00A46C10"/>
    <w:rsid w:val="00A4735D"/>
    <w:rsid w:val="00A476F6"/>
    <w:rsid w:val="00A501B9"/>
    <w:rsid w:val="00A50BA2"/>
    <w:rsid w:val="00A510D2"/>
    <w:rsid w:val="00A531EA"/>
    <w:rsid w:val="00A538B7"/>
    <w:rsid w:val="00A538EC"/>
    <w:rsid w:val="00A54ABF"/>
    <w:rsid w:val="00A56B70"/>
    <w:rsid w:val="00A56C3C"/>
    <w:rsid w:val="00A57A36"/>
    <w:rsid w:val="00A57C37"/>
    <w:rsid w:val="00A60C80"/>
    <w:rsid w:val="00A6177E"/>
    <w:rsid w:val="00A64CC4"/>
    <w:rsid w:val="00A6705E"/>
    <w:rsid w:val="00A7089E"/>
    <w:rsid w:val="00A70E43"/>
    <w:rsid w:val="00A712FF"/>
    <w:rsid w:val="00A71723"/>
    <w:rsid w:val="00A72723"/>
    <w:rsid w:val="00A738EE"/>
    <w:rsid w:val="00A74477"/>
    <w:rsid w:val="00A7456D"/>
    <w:rsid w:val="00A766F1"/>
    <w:rsid w:val="00A77912"/>
    <w:rsid w:val="00A77E1B"/>
    <w:rsid w:val="00A807DA"/>
    <w:rsid w:val="00A812CA"/>
    <w:rsid w:val="00A81CD8"/>
    <w:rsid w:val="00A83381"/>
    <w:rsid w:val="00A834B8"/>
    <w:rsid w:val="00A836B2"/>
    <w:rsid w:val="00A84A25"/>
    <w:rsid w:val="00A86610"/>
    <w:rsid w:val="00A8705A"/>
    <w:rsid w:val="00A870A2"/>
    <w:rsid w:val="00A87586"/>
    <w:rsid w:val="00A90950"/>
    <w:rsid w:val="00A91105"/>
    <w:rsid w:val="00A929DF"/>
    <w:rsid w:val="00A92FC5"/>
    <w:rsid w:val="00A93FFB"/>
    <w:rsid w:val="00A94749"/>
    <w:rsid w:val="00A947E9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774"/>
    <w:rsid w:val="00AB2CD7"/>
    <w:rsid w:val="00AB409D"/>
    <w:rsid w:val="00AB49BD"/>
    <w:rsid w:val="00AB6696"/>
    <w:rsid w:val="00AB7230"/>
    <w:rsid w:val="00AC0531"/>
    <w:rsid w:val="00AC36D4"/>
    <w:rsid w:val="00AC5232"/>
    <w:rsid w:val="00AC5F5D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E0B67"/>
    <w:rsid w:val="00AE1573"/>
    <w:rsid w:val="00AE1578"/>
    <w:rsid w:val="00AE2C0F"/>
    <w:rsid w:val="00AE3FD3"/>
    <w:rsid w:val="00AE402E"/>
    <w:rsid w:val="00AE44DC"/>
    <w:rsid w:val="00AE5DDE"/>
    <w:rsid w:val="00AE6311"/>
    <w:rsid w:val="00AE7D24"/>
    <w:rsid w:val="00AF040D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704"/>
    <w:rsid w:val="00AF6B59"/>
    <w:rsid w:val="00AF6E26"/>
    <w:rsid w:val="00AF7530"/>
    <w:rsid w:val="00AF78C5"/>
    <w:rsid w:val="00B01A21"/>
    <w:rsid w:val="00B01C96"/>
    <w:rsid w:val="00B02ACD"/>
    <w:rsid w:val="00B036B6"/>
    <w:rsid w:val="00B038CF"/>
    <w:rsid w:val="00B03A07"/>
    <w:rsid w:val="00B07309"/>
    <w:rsid w:val="00B0748F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2189"/>
    <w:rsid w:val="00B12DBD"/>
    <w:rsid w:val="00B13EB0"/>
    <w:rsid w:val="00B15C36"/>
    <w:rsid w:val="00B15EF6"/>
    <w:rsid w:val="00B17C5B"/>
    <w:rsid w:val="00B17E44"/>
    <w:rsid w:val="00B17EB7"/>
    <w:rsid w:val="00B20BA5"/>
    <w:rsid w:val="00B21041"/>
    <w:rsid w:val="00B2143F"/>
    <w:rsid w:val="00B217B1"/>
    <w:rsid w:val="00B21BAB"/>
    <w:rsid w:val="00B21CF8"/>
    <w:rsid w:val="00B223B9"/>
    <w:rsid w:val="00B232FD"/>
    <w:rsid w:val="00B2395E"/>
    <w:rsid w:val="00B2444A"/>
    <w:rsid w:val="00B2462E"/>
    <w:rsid w:val="00B264FE"/>
    <w:rsid w:val="00B26D77"/>
    <w:rsid w:val="00B311E4"/>
    <w:rsid w:val="00B31645"/>
    <w:rsid w:val="00B32902"/>
    <w:rsid w:val="00B3384C"/>
    <w:rsid w:val="00B342A9"/>
    <w:rsid w:val="00B35631"/>
    <w:rsid w:val="00B37669"/>
    <w:rsid w:val="00B37D25"/>
    <w:rsid w:val="00B4029F"/>
    <w:rsid w:val="00B40EF8"/>
    <w:rsid w:val="00B40F07"/>
    <w:rsid w:val="00B40FF9"/>
    <w:rsid w:val="00B428EE"/>
    <w:rsid w:val="00B42965"/>
    <w:rsid w:val="00B42DD6"/>
    <w:rsid w:val="00B4505A"/>
    <w:rsid w:val="00B46145"/>
    <w:rsid w:val="00B478C3"/>
    <w:rsid w:val="00B503D7"/>
    <w:rsid w:val="00B51594"/>
    <w:rsid w:val="00B51604"/>
    <w:rsid w:val="00B5275D"/>
    <w:rsid w:val="00B53529"/>
    <w:rsid w:val="00B540F4"/>
    <w:rsid w:val="00B54B64"/>
    <w:rsid w:val="00B54F4E"/>
    <w:rsid w:val="00B552C9"/>
    <w:rsid w:val="00B55EAE"/>
    <w:rsid w:val="00B564B1"/>
    <w:rsid w:val="00B56746"/>
    <w:rsid w:val="00B57724"/>
    <w:rsid w:val="00B61C50"/>
    <w:rsid w:val="00B623D5"/>
    <w:rsid w:val="00B623DD"/>
    <w:rsid w:val="00B63A63"/>
    <w:rsid w:val="00B65990"/>
    <w:rsid w:val="00B65ADB"/>
    <w:rsid w:val="00B662D1"/>
    <w:rsid w:val="00B67964"/>
    <w:rsid w:val="00B707D7"/>
    <w:rsid w:val="00B70B48"/>
    <w:rsid w:val="00B70F47"/>
    <w:rsid w:val="00B71525"/>
    <w:rsid w:val="00B71C4B"/>
    <w:rsid w:val="00B72313"/>
    <w:rsid w:val="00B72C6F"/>
    <w:rsid w:val="00B72E26"/>
    <w:rsid w:val="00B73D5E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90615"/>
    <w:rsid w:val="00B90987"/>
    <w:rsid w:val="00B93088"/>
    <w:rsid w:val="00B9771B"/>
    <w:rsid w:val="00B9786B"/>
    <w:rsid w:val="00BA0E60"/>
    <w:rsid w:val="00BA304A"/>
    <w:rsid w:val="00BA32E1"/>
    <w:rsid w:val="00BA3436"/>
    <w:rsid w:val="00BA3F02"/>
    <w:rsid w:val="00BA4045"/>
    <w:rsid w:val="00BA423F"/>
    <w:rsid w:val="00BA555A"/>
    <w:rsid w:val="00BA614A"/>
    <w:rsid w:val="00BA689A"/>
    <w:rsid w:val="00BA7711"/>
    <w:rsid w:val="00BB0BF0"/>
    <w:rsid w:val="00BB1CEB"/>
    <w:rsid w:val="00BB2E62"/>
    <w:rsid w:val="00BB42CE"/>
    <w:rsid w:val="00BB433C"/>
    <w:rsid w:val="00BB4B39"/>
    <w:rsid w:val="00BB4F0E"/>
    <w:rsid w:val="00BB51E7"/>
    <w:rsid w:val="00BB76E0"/>
    <w:rsid w:val="00BC008C"/>
    <w:rsid w:val="00BC0184"/>
    <w:rsid w:val="00BC02D6"/>
    <w:rsid w:val="00BC0AD4"/>
    <w:rsid w:val="00BC174E"/>
    <w:rsid w:val="00BC1922"/>
    <w:rsid w:val="00BC34D5"/>
    <w:rsid w:val="00BC4937"/>
    <w:rsid w:val="00BC4F0E"/>
    <w:rsid w:val="00BC51AE"/>
    <w:rsid w:val="00BC55AF"/>
    <w:rsid w:val="00BC5E44"/>
    <w:rsid w:val="00BC6A8D"/>
    <w:rsid w:val="00BC7295"/>
    <w:rsid w:val="00BC77DC"/>
    <w:rsid w:val="00BD1494"/>
    <w:rsid w:val="00BD1D51"/>
    <w:rsid w:val="00BD2297"/>
    <w:rsid w:val="00BD2D71"/>
    <w:rsid w:val="00BD5A65"/>
    <w:rsid w:val="00BD7556"/>
    <w:rsid w:val="00BE239B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1AB"/>
    <w:rsid w:val="00BF0B53"/>
    <w:rsid w:val="00BF2587"/>
    <w:rsid w:val="00BF274C"/>
    <w:rsid w:val="00BF2C92"/>
    <w:rsid w:val="00BF32E2"/>
    <w:rsid w:val="00BF40C0"/>
    <w:rsid w:val="00BF49E8"/>
    <w:rsid w:val="00BF560B"/>
    <w:rsid w:val="00BF6478"/>
    <w:rsid w:val="00BF75AC"/>
    <w:rsid w:val="00BF77CD"/>
    <w:rsid w:val="00BF7A40"/>
    <w:rsid w:val="00BF7AAA"/>
    <w:rsid w:val="00C00B29"/>
    <w:rsid w:val="00C017D3"/>
    <w:rsid w:val="00C01ABC"/>
    <w:rsid w:val="00C02070"/>
    <w:rsid w:val="00C03C6F"/>
    <w:rsid w:val="00C04D54"/>
    <w:rsid w:val="00C04DFB"/>
    <w:rsid w:val="00C05453"/>
    <w:rsid w:val="00C06771"/>
    <w:rsid w:val="00C10C8D"/>
    <w:rsid w:val="00C10F8D"/>
    <w:rsid w:val="00C11BE0"/>
    <w:rsid w:val="00C1708B"/>
    <w:rsid w:val="00C170B3"/>
    <w:rsid w:val="00C172D8"/>
    <w:rsid w:val="00C218D1"/>
    <w:rsid w:val="00C2380A"/>
    <w:rsid w:val="00C239DD"/>
    <w:rsid w:val="00C255E5"/>
    <w:rsid w:val="00C26840"/>
    <w:rsid w:val="00C26CFA"/>
    <w:rsid w:val="00C30C69"/>
    <w:rsid w:val="00C31756"/>
    <w:rsid w:val="00C3232D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505AA"/>
    <w:rsid w:val="00C5462C"/>
    <w:rsid w:val="00C5473C"/>
    <w:rsid w:val="00C54FA3"/>
    <w:rsid w:val="00C554BE"/>
    <w:rsid w:val="00C56141"/>
    <w:rsid w:val="00C56EC7"/>
    <w:rsid w:val="00C5727F"/>
    <w:rsid w:val="00C57B03"/>
    <w:rsid w:val="00C61D95"/>
    <w:rsid w:val="00C61F54"/>
    <w:rsid w:val="00C62CAA"/>
    <w:rsid w:val="00C62FE4"/>
    <w:rsid w:val="00C6334F"/>
    <w:rsid w:val="00C63D50"/>
    <w:rsid w:val="00C64DDC"/>
    <w:rsid w:val="00C65404"/>
    <w:rsid w:val="00C65E35"/>
    <w:rsid w:val="00C66496"/>
    <w:rsid w:val="00C67F42"/>
    <w:rsid w:val="00C67F72"/>
    <w:rsid w:val="00C70EF9"/>
    <w:rsid w:val="00C71A63"/>
    <w:rsid w:val="00C73A2D"/>
    <w:rsid w:val="00C7448E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2E7F"/>
    <w:rsid w:val="00C837D2"/>
    <w:rsid w:val="00C8434C"/>
    <w:rsid w:val="00C84391"/>
    <w:rsid w:val="00C84F2F"/>
    <w:rsid w:val="00C851AE"/>
    <w:rsid w:val="00C8620B"/>
    <w:rsid w:val="00C86F43"/>
    <w:rsid w:val="00C87501"/>
    <w:rsid w:val="00C87885"/>
    <w:rsid w:val="00C87F3B"/>
    <w:rsid w:val="00C87F9D"/>
    <w:rsid w:val="00C9025C"/>
    <w:rsid w:val="00C90343"/>
    <w:rsid w:val="00C909F4"/>
    <w:rsid w:val="00C91D72"/>
    <w:rsid w:val="00C928B5"/>
    <w:rsid w:val="00C92937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C9"/>
    <w:rsid w:val="00C97A16"/>
    <w:rsid w:val="00C97A68"/>
    <w:rsid w:val="00CA05F1"/>
    <w:rsid w:val="00CA21F7"/>
    <w:rsid w:val="00CA31D1"/>
    <w:rsid w:val="00CA3539"/>
    <w:rsid w:val="00CA601A"/>
    <w:rsid w:val="00CA7497"/>
    <w:rsid w:val="00CA75AA"/>
    <w:rsid w:val="00CB1601"/>
    <w:rsid w:val="00CB282E"/>
    <w:rsid w:val="00CB39F3"/>
    <w:rsid w:val="00CB3C15"/>
    <w:rsid w:val="00CB4F2B"/>
    <w:rsid w:val="00CB62D3"/>
    <w:rsid w:val="00CB682C"/>
    <w:rsid w:val="00CB6D0C"/>
    <w:rsid w:val="00CC0D29"/>
    <w:rsid w:val="00CC155F"/>
    <w:rsid w:val="00CC2B43"/>
    <w:rsid w:val="00CC352E"/>
    <w:rsid w:val="00CC35AD"/>
    <w:rsid w:val="00CC448F"/>
    <w:rsid w:val="00CC4779"/>
    <w:rsid w:val="00CC4B0E"/>
    <w:rsid w:val="00CC60A0"/>
    <w:rsid w:val="00CC72FE"/>
    <w:rsid w:val="00CC787C"/>
    <w:rsid w:val="00CD0762"/>
    <w:rsid w:val="00CD12B5"/>
    <w:rsid w:val="00CD1435"/>
    <w:rsid w:val="00CD3FBD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D0C"/>
    <w:rsid w:val="00CF08E7"/>
    <w:rsid w:val="00CF0AD8"/>
    <w:rsid w:val="00CF0B75"/>
    <w:rsid w:val="00CF0D4B"/>
    <w:rsid w:val="00CF0F25"/>
    <w:rsid w:val="00CF10A1"/>
    <w:rsid w:val="00CF1867"/>
    <w:rsid w:val="00CF1CFE"/>
    <w:rsid w:val="00CF1E95"/>
    <w:rsid w:val="00CF1F4A"/>
    <w:rsid w:val="00CF1FE3"/>
    <w:rsid w:val="00CF2F94"/>
    <w:rsid w:val="00CF3271"/>
    <w:rsid w:val="00CF40F1"/>
    <w:rsid w:val="00CF639F"/>
    <w:rsid w:val="00CF6AD9"/>
    <w:rsid w:val="00CF7BB6"/>
    <w:rsid w:val="00D00409"/>
    <w:rsid w:val="00D0133E"/>
    <w:rsid w:val="00D015C5"/>
    <w:rsid w:val="00D01AF7"/>
    <w:rsid w:val="00D01E00"/>
    <w:rsid w:val="00D04629"/>
    <w:rsid w:val="00D04E9F"/>
    <w:rsid w:val="00D0535D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2A39"/>
    <w:rsid w:val="00D23030"/>
    <w:rsid w:val="00D2476B"/>
    <w:rsid w:val="00D2579A"/>
    <w:rsid w:val="00D25C9E"/>
    <w:rsid w:val="00D26257"/>
    <w:rsid w:val="00D2704D"/>
    <w:rsid w:val="00D271B3"/>
    <w:rsid w:val="00D2741B"/>
    <w:rsid w:val="00D27685"/>
    <w:rsid w:val="00D3147D"/>
    <w:rsid w:val="00D33549"/>
    <w:rsid w:val="00D337ED"/>
    <w:rsid w:val="00D33AB3"/>
    <w:rsid w:val="00D33B32"/>
    <w:rsid w:val="00D35140"/>
    <w:rsid w:val="00D3544C"/>
    <w:rsid w:val="00D368DA"/>
    <w:rsid w:val="00D36C46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30B"/>
    <w:rsid w:val="00D54922"/>
    <w:rsid w:val="00D556C3"/>
    <w:rsid w:val="00D55E2B"/>
    <w:rsid w:val="00D56117"/>
    <w:rsid w:val="00D56678"/>
    <w:rsid w:val="00D577BC"/>
    <w:rsid w:val="00D60356"/>
    <w:rsid w:val="00D61557"/>
    <w:rsid w:val="00D622EE"/>
    <w:rsid w:val="00D627BE"/>
    <w:rsid w:val="00D63F00"/>
    <w:rsid w:val="00D642A9"/>
    <w:rsid w:val="00D652C1"/>
    <w:rsid w:val="00D65490"/>
    <w:rsid w:val="00D6583A"/>
    <w:rsid w:val="00D66DB1"/>
    <w:rsid w:val="00D67530"/>
    <w:rsid w:val="00D67C9F"/>
    <w:rsid w:val="00D7039C"/>
    <w:rsid w:val="00D7198F"/>
    <w:rsid w:val="00D72E43"/>
    <w:rsid w:val="00D72FC7"/>
    <w:rsid w:val="00D7323B"/>
    <w:rsid w:val="00D74928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3880"/>
    <w:rsid w:val="00D83FB3"/>
    <w:rsid w:val="00D8481A"/>
    <w:rsid w:val="00D85539"/>
    <w:rsid w:val="00D855A2"/>
    <w:rsid w:val="00D86A4E"/>
    <w:rsid w:val="00D87B38"/>
    <w:rsid w:val="00D91428"/>
    <w:rsid w:val="00D91B69"/>
    <w:rsid w:val="00D928C4"/>
    <w:rsid w:val="00D93045"/>
    <w:rsid w:val="00D93DA7"/>
    <w:rsid w:val="00D9448C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A10A5"/>
    <w:rsid w:val="00DA1C07"/>
    <w:rsid w:val="00DA1EC1"/>
    <w:rsid w:val="00DA2642"/>
    <w:rsid w:val="00DA31E9"/>
    <w:rsid w:val="00DA485D"/>
    <w:rsid w:val="00DA4E0A"/>
    <w:rsid w:val="00DA4FBD"/>
    <w:rsid w:val="00DA503C"/>
    <w:rsid w:val="00DA53B8"/>
    <w:rsid w:val="00DA572C"/>
    <w:rsid w:val="00DA59F6"/>
    <w:rsid w:val="00DA7C1C"/>
    <w:rsid w:val="00DB0F13"/>
    <w:rsid w:val="00DB157A"/>
    <w:rsid w:val="00DB17B7"/>
    <w:rsid w:val="00DB1B11"/>
    <w:rsid w:val="00DB2125"/>
    <w:rsid w:val="00DB236F"/>
    <w:rsid w:val="00DB2AA2"/>
    <w:rsid w:val="00DB3AFF"/>
    <w:rsid w:val="00DB3F30"/>
    <w:rsid w:val="00DB5483"/>
    <w:rsid w:val="00DB6261"/>
    <w:rsid w:val="00DB759E"/>
    <w:rsid w:val="00DC0335"/>
    <w:rsid w:val="00DC0535"/>
    <w:rsid w:val="00DC13D9"/>
    <w:rsid w:val="00DC1E36"/>
    <w:rsid w:val="00DC2BBA"/>
    <w:rsid w:val="00DC2FD5"/>
    <w:rsid w:val="00DC32F5"/>
    <w:rsid w:val="00DC3ADF"/>
    <w:rsid w:val="00DC4441"/>
    <w:rsid w:val="00DC47F3"/>
    <w:rsid w:val="00DC4B04"/>
    <w:rsid w:val="00DC4B1B"/>
    <w:rsid w:val="00DC4E87"/>
    <w:rsid w:val="00DC6377"/>
    <w:rsid w:val="00DC6DCA"/>
    <w:rsid w:val="00DC71CD"/>
    <w:rsid w:val="00DC7837"/>
    <w:rsid w:val="00DD0622"/>
    <w:rsid w:val="00DD09C5"/>
    <w:rsid w:val="00DD2DBC"/>
    <w:rsid w:val="00DD3CCC"/>
    <w:rsid w:val="00DD3E1F"/>
    <w:rsid w:val="00DD515C"/>
    <w:rsid w:val="00DD5779"/>
    <w:rsid w:val="00DD5888"/>
    <w:rsid w:val="00DD6116"/>
    <w:rsid w:val="00DD74B6"/>
    <w:rsid w:val="00DE058C"/>
    <w:rsid w:val="00DE186F"/>
    <w:rsid w:val="00DE238D"/>
    <w:rsid w:val="00DE2F34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798A"/>
    <w:rsid w:val="00DF7E65"/>
    <w:rsid w:val="00E0029D"/>
    <w:rsid w:val="00E00EDA"/>
    <w:rsid w:val="00E01FB3"/>
    <w:rsid w:val="00E0308A"/>
    <w:rsid w:val="00E03F7F"/>
    <w:rsid w:val="00E043BD"/>
    <w:rsid w:val="00E04E96"/>
    <w:rsid w:val="00E05691"/>
    <w:rsid w:val="00E0616F"/>
    <w:rsid w:val="00E11B31"/>
    <w:rsid w:val="00E11FEF"/>
    <w:rsid w:val="00E1222E"/>
    <w:rsid w:val="00E13E22"/>
    <w:rsid w:val="00E14072"/>
    <w:rsid w:val="00E1453E"/>
    <w:rsid w:val="00E15649"/>
    <w:rsid w:val="00E15EE8"/>
    <w:rsid w:val="00E169FB"/>
    <w:rsid w:val="00E16E9F"/>
    <w:rsid w:val="00E21555"/>
    <w:rsid w:val="00E22C44"/>
    <w:rsid w:val="00E230A1"/>
    <w:rsid w:val="00E231C2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A45"/>
    <w:rsid w:val="00E33C46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4C7B"/>
    <w:rsid w:val="00E44ED1"/>
    <w:rsid w:val="00E46DE5"/>
    <w:rsid w:val="00E5002D"/>
    <w:rsid w:val="00E51AF2"/>
    <w:rsid w:val="00E54C78"/>
    <w:rsid w:val="00E557AC"/>
    <w:rsid w:val="00E56917"/>
    <w:rsid w:val="00E56A34"/>
    <w:rsid w:val="00E56FCF"/>
    <w:rsid w:val="00E57983"/>
    <w:rsid w:val="00E60F21"/>
    <w:rsid w:val="00E610AC"/>
    <w:rsid w:val="00E61133"/>
    <w:rsid w:val="00E6113A"/>
    <w:rsid w:val="00E61C7F"/>
    <w:rsid w:val="00E61EBE"/>
    <w:rsid w:val="00E6412F"/>
    <w:rsid w:val="00E656C8"/>
    <w:rsid w:val="00E65A5C"/>
    <w:rsid w:val="00E666DC"/>
    <w:rsid w:val="00E67959"/>
    <w:rsid w:val="00E70E37"/>
    <w:rsid w:val="00E7190F"/>
    <w:rsid w:val="00E72A0A"/>
    <w:rsid w:val="00E75AE8"/>
    <w:rsid w:val="00E76301"/>
    <w:rsid w:val="00E77566"/>
    <w:rsid w:val="00E77D8F"/>
    <w:rsid w:val="00E801D1"/>
    <w:rsid w:val="00E804FA"/>
    <w:rsid w:val="00E81390"/>
    <w:rsid w:val="00E81F8F"/>
    <w:rsid w:val="00E8306E"/>
    <w:rsid w:val="00E83252"/>
    <w:rsid w:val="00E836FB"/>
    <w:rsid w:val="00E83ECA"/>
    <w:rsid w:val="00E85880"/>
    <w:rsid w:val="00E86232"/>
    <w:rsid w:val="00E8661E"/>
    <w:rsid w:val="00E90450"/>
    <w:rsid w:val="00E904B3"/>
    <w:rsid w:val="00E90B14"/>
    <w:rsid w:val="00E91269"/>
    <w:rsid w:val="00E93357"/>
    <w:rsid w:val="00E942F5"/>
    <w:rsid w:val="00E94BCA"/>
    <w:rsid w:val="00E951A4"/>
    <w:rsid w:val="00E958DC"/>
    <w:rsid w:val="00E95AB6"/>
    <w:rsid w:val="00E95CEC"/>
    <w:rsid w:val="00EA0592"/>
    <w:rsid w:val="00EA061F"/>
    <w:rsid w:val="00EA3C85"/>
    <w:rsid w:val="00EA420D"/>
    <w:rsid w:val="00EA442B"/>
    <w:rsid w:val="00EA478D"/>
    <w:rsid w:val="00EA48CD"/>
    <w:rsid w:val="00EA52BA"/>
    <w:rsid w:val="00EA69D0"/>
    <w:rsid w:val="00EA7220"/>
    <w:rsid w:val="00EA7523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3365"/>
    <w:rsid w:val="00EC5338"/>
    <w:rsid w:val="00EC5C81"/>
    <w:rsid w:val="00EC61B9"/>
    <w:rsid w:val="00EC6362"/>
    <w:rsid w:val="00EC6D3B"/>
    <w:rsid w:val="00EC706E"/>
    <w:rsid w:val="00EC75AB"/>
    <w:rsid w:val="00ED06BD"/>
    <w:rsid w:val="00ED182B"/>
    <w:rsid w:val="00ED26E4"/>
    <w:rsid w:val="00ED4108"/>
    <w:rsid w:val="00ED5807"/>
    <w:rsid w:val="00ED5E17"/>
    <w:rsid w:val="00ED660B"/>
    <w:rsid w:val="00ED7661"/>
    <w:rsid w:val="00ED7C38"/>
    <w:rsid w:val="00EE1E35"/>
    <w:rsid w:val="00EE1E92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752"/>
    <w:rsid w:val="00EE7D8B"/>
    <w:rsid w:val="00EE7FB2"/>
    <w:rsid w:val="00EF006A"/>
    <w:rsid w:val="00EF1915"/>
    <w:rsid w:val="00EF1B07"/>
    <w:rsid w:val="00EF1E9A"/>
    <w:rsid w:val="00EF20EA"/>
    <w:rsid w:val="00EF32E9"/>
    <w:rsid w:val="00EF33D6"/>
    <w:rsid w:val="00EF58D4"/>
    <w:rsid w:val="00EF5EE0"/>
    <w:rsid w:val="00EF5F7F"/>
    <w:rsid w:val="00EF66B8"/>
    <w:rsid w:val="00EF795A"/>
    <w:rsid w:val="00EF79F1"/>
    <w:rsid w:val="00EF7CF1"/>
    <w:rsid w:val="00F01E3C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CA"/>
    <w:rsid w:val="00F10207"/>
    <w:rsid w:val="00F10244"/>
    <w:rsid w:val="00F1035E"/>
    <w:rsid w:val="00F11109"/>
    <w:rsid w:val="00F11953"/>
    <w:rsid w:val="00F141B2"/>
    <w:rsid w:val="00F15045"/>
    <w:rsid w:val="00F16902"/>
    <w:rsid w:val="00F17947"/>
    <w:rsid w:val="00F17B2B"/>
    <w:rsid w:val="00F22EFA"/>
    <w:rsid w:val="00F23C97"/>
    <w:rsid w:val="00F23CDD"/>
    <w:rsid w:val="00F24269"/>
    <w:rsid w:val="00F2469C"/>
    <w:rsid w:val="00F258DC"/>
    <w:rsid w:val="00F25AFA"/>
    <w:rsid w:val="00F26362"/>
    <w:rsid w:val="00F26D54"/>
    <w:rsid w:val="00F26F71"/>
    <w:rsid w:val="00F2751B"/>
    <w:rsid w:val="00F2791D"/>
    <w:rsid w:val="00F30E8C"/>
    <w:rsid w:val="00F31BBE"/>
    <w:rsid w:val="00F32A21"/>
    <w:rsid w:val="00F340B0"/>
    <w:rsid w:val="00F35FFF"/>
    <w:rsid w:val="00F3644B"/>
    <w:rsid w:val="00F36598"/>
    <w:rsid w:val="00F37148"/>
    <w:rsid w:val="00F3777B"/>
    <w:rsid w:val="00F37C48"/>
    <w:rsid w:val="00F407DC"/>
    <w:rsid w:val="00F41340"/>
    <w:rsid w:val="00F41A9F"/>
    <w:rsid w:val="00F41AAD"/>
    <w:rsid w:val="00F42CBD"/>
    <w:rsid w:val="00F42FB7"/>
    <w:rsid w:val="00F4337C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70C9"/>
    <w:rsid w:val="00F601AF"/>
    <w:rsid w:val="00F6196F"/>
    <w:rsid w:val="00F624F6"/>
    <w:rsid w:val="00F637CA"/>
    <w:rsid w:val="00F652EB"/>
    <w:rsid w:val="00F655ED"/>
    <w:rsid w:val="00F65C39"/>
    <w:rsid w:val="00F67422"/>
    <w:rsid w:val="00F67E44"/>
    <w:rsid w:val="00F7006D"/>
    <w:rsid w:val="00F70288"/>
    <w:rsid w:val="00F70BFD"/>
    <w:rsid w:val="00F71489"/>
    <w:rsid w:val="00F72660"/>
    <w:rsid w:val="00F74FE9"/>
    <w:rsid w:val="00F7728D"/>
    <w:rsid w:val="00F77754"/>
    <w:rsid w:val="00F778B9"/>
    <w:rsid w:val="00F81B42"/>
    <w:rsid w:val="00F81E66"/>
    <w:rsid w:val="00F825F1"/>
    <w:rsid w:val="00F8363C"/>
    <w:rsid w:val="00F83F8A"/>
    <w:rsid w:val="00F84AD1"/>
    <w:rsid w:val="00F86163"/>
    <w:rsid w:val="00F86D72"/>
    <w:rsid w:val="00F872DD"/>
    <w:rsid w:val="00F90692"/>
    <w:rsid w:val="00F90F41"/>
    <w:rsid w:val="00F91177"/>
    <w:rsid w:val="00F91EF4"/>
    <w:rsid w:val="00F929FB"/>
    <w:rsid w:val="00F93044"/>
    <w:rsid w:val="00F94203"/>
    <w:rsid w:val="00F94488"/>
    <w:rsid w:val="00F9479E"/>
    <w:rsid w:val="00F94E06"/>
    <w:rsid w:val="00F95686"/>
    <w:rsid w:val="00F95BBC"/>
    <w:rsid w:val="00F961EA"/>
    <w:rsid w:val="00F96B92"/>
    <w:rsid w:val="00F970A9"/>
    <w:rsid w:val="00FA0BBB"/>
    <w:rsid w:val="00FA0FE0"/>
    <w:rsid w:val="00FA12AB"/>
    <w:rsid w:val="00FA24A6"/>
    <w:rsid w:val="00FA3A8D"/>
    <w:rsid w:val="00FA4154"/>
    <w:rsid w:val="00FA4526"/>
    <w:rsid w:val="00FA47D8"/>
    <w:rsid w:val="00FA4A2D"/>
    <w:rsid w:val="00FA4C2D"/>
    <w:rsid w:val="00FA635F"/>
    <w:rsid w:val="00FB00D4"/>
    <w:rsid w:val="00FB0FE3"/>
    <w:rsid w:val="00FB14D5"/>
    <w:rsid w:val="00FB15AC"/>
    <w:rsid w:val="00FB2CE7"/>
    <w:rsid w:val="00FB3129"/>
    <w:rsid w:val="00FB31A0"/>
    <w:rsid w:val="00FB35BD"/>
    <w:rsid w:val="00FB3FC2"/>
    <w:rsid w:val="00FB4254"/>
    <w:rsid w:val="00FB4DF6"/>
    <w:rsid w:val="00FB609A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696B"/>
    <w:rsid w:val="00FD0E57"/>
    <w:rsid w:val="00FD1C5D"/>
    <w:rsid w:val="00FD2B4E"/>
    <w:rsid w:val="00FD2D2B"/>
    <w:rsid w:val="00FD2DBB"/>
    <w:rsid w:val="00FD2FEC"/>
    <w:rsid w:val="00FD31D9"/>
    <w:rsid w:val="00FD359A"/>
    <w:rsid w:val="00FD3874"/>
    <w:rsid w:val="00FD3E00"/>
    <w:rsid w:val="00FD4885"/>
    <w:rsid w:val="00FD4FD3"/>
    <w:rsid w:val="00FD5257"/>
    <w:rsid w:val="00FD5469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41E0"/>
    <w:rsid w:val="00FE5D00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8351-110D-4303-9B08-88DE8B44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КСП</cp:lastModifiedBy>
  <cp:revision>3</cp:revision>
  <cp:lastPrinted>2024-08-19T06:24:00Z</cp:lastPrinted>
  <dcterms:created xsi:type="dcterms:W3CDTF">2024-08-21T02:02:00Z</dcterms:created>
  <dcterms:modified xsi:type="dcterms:W3CDTF">2024-08-23T01:39:00Z</dcterms:modified>
</cp:coreProperties>
</file>