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4B" w:rsidRDefault="003C1AAD" w:rsidP="00C67A0A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 w:rsidRPr="00721874">
        <w:rPr>
          <w:rFonts w:ascii="Times New Roman" w:hAnsi="Times New Roman" w:cs="Times New Roman"/>
        </w:rPr>
        <w:t>АДМИНИСТРАЦИЯ</w:t>
      </w:r>
    </w:p>
    <w:p w:rsidR="00C67A0A" w:rsidRDefault="00674527" w:rsidP="00C67A0A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НЕРЧИНСКО-ЗАВОДСКОГО </w:t>
      </w:r>
    </w:p>
    <w:p w:rsidR="003C1AAD" w:rsidRPr="00674527" w:rsidRDefault="00674527" w:rsidP="00C67A0A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</w:t>
      </w:r>
    </w:p>
    <w:p w:rsidR="003C1AAD" w:rsidRPr="001B5D55" w:rsidRDefault="003C1AAD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3C1AAD" w:rsidRPr="00721874" w:rsidRDefault="00370AEB" w:rsidP="00C67A0A">
      <w:pPr>
        <w:pStyle w:val="Title"/>
        <w:spacing w:before="0" w:after="0"/>
        <w:ind w:firstLine="0"/>
        <w:outlineLvl w:val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</w:t>
      </w:r>
    </w:p>
    <w:p w:rsidR="003C1AAD" w:rsidRPr="007275F1" w:rsidRDefault="003C1AAD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3C1AAD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C3069A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22 июня</w:t>
      </w:r>
      <w:r w:rsidR="00E8523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6A08A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года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№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157-</w:t>
      </w:r>
      <w:r w:rsidR="00AE1D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AE1D63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proofErr w:type="gramEnd"/>
    </w:p>
    <w:p w:rsidR="003C1AAD" w:rsidRDefault="003C1AAD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67A0A" w:rsidRPr="007275F1" w:rsidRDefault="00C67A0A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674527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Нерчинский-Завод</w:t>
      </w:r>
      <w:proofErr w:type="gramEnd"/>
    </w:p>
    <w:p w:rsidR="003C1AAD" w:rsidRDefault="003C1AAD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67A0A" w:rsidRDefault="00C67A0A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B0A49" w:rsidRPr="00C67A0A" w:rsidRDefault="00AB0A49" w:rsidP="00C67A0A">
      <w:pPr>
        <w:pStyle w:val="ConsPlusTitle"/>
        <w:widowControl/>
        <w:suppressAutoHyphens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C67A0A">
        <w:rPr>
          <w:rFonts w:ascii="Times New Roman" w:hAnsi="Times New Roman" w:cs="Times New Roman"/>
          <w:bCs w:val="0"/>
          <w:sz w:val="32"/>
          <w:szCs w:val="32"/>
        </w:rPr>
        <w:t>О</w:t>
      </w:r>
      <w:r w:rsidR="00C3069A" w:rsidRPr="00C67A0A">
        <w:rPr>
          <w:rFonts w:ascii="Times New Roman" w:hAnsi="Times New Roman" w:cs="Times New Roman"/>
          <w:bCs w:val="0"/>
          <w:sz w:val="32"/>
          <w:szCs w:val="32"/>
        </w:rPr>
        <w:t xml:space="preserve"> внесении дополнений </w:t>
      </w:r>
      <w:r w:rsidRPr="00C67A0A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="00C3069A" w:rsidRPr="00C67A0A">
        <w:rPr>
          <w:rFonts w:ascii="Times New Roman" w:hAnsi="Times New Roman" w:cs="Times New Roman"/>
          <w:bCs w:val="0"/>
          <w:sz w:val="32"/>
          <w:szCs w:val="32"/>
        </w:rPr>
        <w:t xml:space="preserve">в Распоряжение « О </w:t>
      </w:r>
      <w:r w:rsidRPr="00C67A0A">
        <w:rPr>
          <w:rFonts w:ascii="Times New Roman" w:hAnsi="Times New Roman" w:cs="Times New Roman"/>
          <w:bCs w:val="0"/>
          <w:sz w:val="32"/>
          <w:szCs w:val="32"/>
        </w:rPr>
        <w:t xml:space="preserve">создании Рабочей группы по  внедрению профессионального стандарта «Специалист </w:t>
      </w:r>
      <w:proofErr w:type="gramStart"/>
      <w:r w:rsidRPr="00C67A0A">
        <w:rPr>
          <w:rFonts w:ascii="Times New Roman" w:hAnsi="Times New Roman" w:cs="Times New Roman"/>
          <w:bCs w:val="0"/>
          <w:sz w:val="32"/>
          <w:szCs w:val="32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Pr="00C67A0A">
        <w:rPr>
          <w:rFonts w:ascii="Times New Roman" w:hAnsi="Times New Roman" w:cs="Times New Roman"/>
          <w:bCs w:val="0"/>
          <w:sz w:val="32"/>
          <w:szCs w:val="32"/>
        </w:rPr>
        <w:t xml:space="preserve"> и ликвидации чрезвычайных ситуаций» и утверждении П</w:t>
      </w:r>
      <w:r w:rsidR="00C3069A" w:rsidRPr="00C67A0A">
        <w:rPr>
          <w:rFonts w:ascii="Times New Roman" w:hAnsi="Times New Roman" w:cs="Times New Roman"/>
          <w:bCs w:val="0"/>
          <w:sz w:val="32"/>
          <w:szCs w:val="32"/>
        </w:rPr>
        <w:t>оложения об этой рабочей группе» от 28.05.2026г. № 137-р»</w:t>
      </w:r>
    </w:p>
    <w:p w:rsidR="00AB0A49" w:rsidRDefault="00AB0A49" w:rsidP="00C67A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17B2" w:rsidRDefault="009D17B2" w:rsidP="00C67A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B0A49" w:rsidRDefault="00C67A0A" w:rsidP="00C67A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>В целях повышения готовности органов местного самоуправления и служб на территории Нерчинско-Заводского муниципального округа реагированию на угрозы возникновения или возникновения чрезвычайных ситуаций</w:t>
      </w:r>
      <w:proofErr w:type="gramStart"/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,</w:t>
      </w:r>
      <w:proofErr w:type="gramEnd"/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 также в целях своевременного и полного перехода на применение требований </w:t>
      </w:r>
      <w:r w:rsidR="00AB0A49" w:rsidRPr="00AB0A49">
        <w:rPr>
          <w:rFonts w:ascii="Times New Roman" w:hAnsi="Times New Roman" w:cs="Times New Roman"/>
          <w:b w:val="0"/>
          <w:bCs w:val="0"/>
          <w:sz w:val="28"/>
          <w:szCs w:val="28"/>
        </w:rPr>
        <w:t>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</w:t>
      </w:r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утвержденных приказом Минтруда России от 10.02.2026г. № 60н, </w:t>
      </w:r>
      <w:r w:rsid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proofErr w:type="gramStart"/>
      <w:r w:rsidR="00E26C05">
        <w:rPr>
          <w:rFonts w:ascii="Times New Roman" w:hAnsi="Times New Roman" w:cs="Times New Roman"/>
          <w:b w:val="0"/>
          <w:bCs w:val="0"/>
          <w:sz w:val="28"/>
          <w:szCs w:val="28"/>
        </w:rPr>
        <w:t>основании</w:t>
      </w:r>
      <w:proofErr w:type="gramEnd"/>
      <w:r w:rsid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письма Главного управления МЧС России по Забайкальскому краю № ИВ-235-3077 от 01.04.2026г., руководствуясь Уставом Нерчинско-Заводского муниципального округа, администрация Нерчинско-Заводского муниципального округа </w:t>
      </w:r>
      <w:r w:rsidR="00E26C05" w:rsidRPr="00E26C05">
        <w:rPr>
          <w:rFonts w:ascii="Times New Roman" w:hAnsi="Times New Roman" w:cs="Times New Roman"/>
          <w:bCs w:val="0"/>
          <w:sz w:val="28"/>
          <w:szCs w:val="28"/>
        </w:rPr>
        <w:t>распоряжается:</w:t>
      </w:r>
    </w:p>
    <w:p w:rsidR="009D17B2" w:rsidRDefault="009D17B2" w:rsidP="00C67A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E26C05" w:rsidRPr="00117B3E" w:rsidRDefault="00C67A0A" w:rsidP="00C67A0A">
      <w:pPr>
        <w:pStyle w:val="ab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Внести дополнение </w:t>
      </w:r>
      <w:r w:rsidR="00037635" w:rsidRPr="00037635">
        <w:rPr>
          <w:bCs/>
          <w:sz w:val="28"/>
          <w:szCs w:val="28"/>
        </w:rPr>
        <w:t xml:space="preserve">Приложение №3 </w:t>
      </w:r>
      <w:r w:rsidR="00037635" w:rsidRPr="00037635">
        <w:rPr>
          <w:sz w:val="28"/>
          <w:szCs w:val="28"/>
        </w:rPr>
        <w:t xml:space="preserve">План </w:t>
      </w:r>
      <w:r w:rsidR="00037635" w:rsidRPr="00117B3E">
        <w:rPr>
          <w:sz w:val="28"/>
          <w:szCs w:val="28"/>
        </w:rPr>
        <w:t xml:space="preserve">мероприятий по организации применения профессионального стандарта «Специалист </w:t>
      </w:r>
      <w:proofErr w:type="gramStart"/>
      <w:r w:rsidR="00037635" w:rsidRPr="00117B3E">
        <w:rPr>
          <w:sz w:val="28"/>
          <w:szCs w:val="28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="00037635" w:rsidRPr="00117B3E">
        <w:rPr>
          <w:sz w:val="28"/>
          <w:szCs w:val="28"/>
        </w:rPr>
        <w:t xml:space="preserve"> и ликвидации чрезвычайных ситуаций»  в </w:t>
      </w:r>
      <w:r w:rsidR="00037635" w:rsidRPr="00117B3E">
        <w:rPr>
          <w:bCs/>
          <w:sz w:val="28"/>
          <w:szCs w:val="28"/>
        </w:rPr>
        <w:t xml:space="preserve"> ЕДДС администрации Нерчинско-Заводского  му</w:t>
      </w:r>
      <w:r w:rsidR="00117B3E">
        <w:rPr>
          <w:bCs/>
          <w:sz w:val="28"/>
          <w:szCs w:val="28"/>
        </w:rPr>
        <w:t>ниципального округа</w:t>
      </w:r>
      <w:r w:rsidR="00037635" w:rsidRPr="00117B3E">
        <w:rPr>
          <w:bCs/>
          <w:sz w:val="28"/>
          <w:szCs w:val="28"/>
        </w:rPr>
        <w:t>.</w:t>
      </w:r>
    </w:p>
    <w:p w:rsidR="00E85230" w:rsidRPr="00E26C05" w:rsidRDefault="00E85230" w:rsidP="00C67A0A">
      <w:pPr>
        <w:pStyle w:val="ConsPlusTitle"/>
        <w:widowControl/>
        <w:numPr>
          <w:ilvl w:val="0"/>
          <w:numId w:val="6"/>
        </w:numPr>
        <w:suppressAutoHyphens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Настоящее распоряжение вступает в силу со дня его подписания.</w:t>
      </w:r>
    </w:p>
    <w:p w:rsidR="00AB0A49" w:rsidRPr="00E26C05" w:rsidRDefault="00AB0A49" w:rsidP="00C67A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B0A49" w:rsidRDefault="00AB0A49" w:rsidP="00C67A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AB0A49" w:rsidRDefault="00AB0A49" w:rsidP="00C67A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534F63" w:rsidRDefault="00037635" w:rsidP="00C67A0A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И.о.главы</w:t>
      </w:r>
      <w:proofErr w:type="spellEnd"/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34F63">
        <w:rPr>
          <w:rFonts w:ascii="Times New Roman" w:hAnsi="Times New Roman" w:cs="Times New Roman"/>
          <w:b w:val="0"/>
          <w:sz w:val="28"/>
          <w:szCs w:val="28"/>
        </w:rPr>
        <w:t xml:space="preserve">Нерчинско-Заводского </w:t>
      </w:r>
    </w:p>
    <w:p w:rsidR="00C67A0A" w:rsidRDefault="00534F63" w:rsidP="00C67A0A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7C72E9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r w:rsidR="00C67A0A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ab/>
      </w:r>
      <w:r w:rsidR="00C67A0A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ab/>
      </w:r>
      <w:r w:rsidR="00C67A0A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ab/>
      </w:r>
      <w:r w:rsidR="00C67A0A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ab/>
      </w:r>
      <w:r w:rsidR="00C67A0A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ab/>
      </w:r>
      <w:r w:rsidR="00C67A0A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ab/>
      </w:r>
      <w:r w:rsidR="00C67A0A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ab/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proofErr w:type="spellStart"/>
      <w:r w:rsidR="0003763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>А.Г.Беляев</w:t>
      </w:r>
      <w:proofErr w:type="spellEnd"/>
    </w:p>
    <w:p w:rsidR="007C72E9" w:rsidRPr="00C67A0A" w:rsidRDefault="00C67A0A" w:rsidP="00C67A0A">
      <w:pPr>
        <w:widowControl/>
        <w:suppressAutoHyphens w:val="0"/>
        <w:rPr>
          <w:rFonts w:eastAsia="Calibri" w:cs="Arial"/>
          <w:bCs/>
          <w:sz w:val="28"/>
          <w:szCs w:val="28"/>
        </w:rPr>
      </w:pPr>
      <w:r>
        <w:rPr>
          <w:rFonts w:eastAsia="Calibri" w:cs="Arial"/>
          <w:b/>
          <w:sz w:val="28"/>
          <w:szCs w:val="28"/>
        </w:rPr>
        <w:br w:type="page"/>
      </w:r>
    </w:p>
    <w:p w:rsidR="00F616FC" w:rsidRPr="00C67A0A" w:rsidRDefault="00F616FC" w:rsidP="00C67A0A">
      <w:pPr>
        <w:rPr>
          <w:rFonts w:ascii="Courier" w:hAnsi="Courier"/>
          <w:sz w:val="22"/>
          <w:szCs w:val="22"/>
        </w:rPr>
      </w:pPr>
      <w:r w:rsidRPr="00C67A0A">
        <w:rPr>
          <w:rFonts w:ascii="Courier" w:hAnsi="Courier"/>
          <w:sz w:val="22"/>
          <w:szCs w:val="22"/>
        </w:rPr>
        <w:lastRenderedPageBreak/>
        <w:t>Приложение № 3</w:t>
      </w:r>
    </w:p>
    <w:p w:rsidR="00F616FC" w:rsidRPr="00C67A0A" w:rsidRDefault="00F616FC" w:rsidP="00C67A0A">
      <w:pPr>
        <w:rPr>
          <w:rFonts w:ascii="Courier" w:hAnsi="Courier"/>
          <w:sz w:val="22"/>
          <w:szCs w:val="22"/>
        </w:rPr>
      </w:pPr>
      <w:r w:rsidRPr="00C67A0A">
        <w:rPr>
          <w:rFonts w:ascii="Courier" w:hAnsi="Courier"/>
          <w:sz w:val="22"/>
          <w:szCs w:val="22"/>
        </w:rPr>
        <w:t xml:space="preserve">к распоряжению администрации </w:t>
      </w:r>
    </w:p>
    <w:p w:rsidR="00F616FC" w:rsidRPr="00C67A0A" w:rsidRDefault="00F616FC" w:rsidP="00C67A0A">
      <w:pPr>
        <w:rPr>
          <w:rFonts w:ascii="Courier" w:hAnsi="Courier"/>
          <w:sz w:val="22"/>
          <w:szCs w:val="22"/>
        </w:rPr>
      </w:pPr>
      <w:r w:rsidRPr="00C67A0A">
        <w:rPr>
          <w:rFonts w:ascii="Courier" w:hAnsi="Courier"/>
          <w:sz w:val="22"/>
          <w:szCs w:val="22"/>
        </w:rPr>
        <w:t xml:space="preserve">Нерчинско-Заводского  муниципального округа </w:t>
      </w:r>
    </w:p>
    <w:p w:rsidR="00F616FC" w:rsidRPr="00C67A0A" w:rsidRDefault="00F616FC" w:rsidP="00C67A0A">
      <w:pPr>
        <w:rPr>
          <w:rFonts w:ascii="Courier" w:hAnsi="Courier"/>
          <w:sz w:val="22"/>
          <w:szCs w:val="22"/>
        </w:rPr>
      </w:pPr>
      <w:r w:rsidRPr="00C67A0A">
        <w:rPr>
          <w:rFonts w:ascii="Courier" w:hAnsi="Courier"/>
          <w:sz w:val="22"/>
          <w:szCs w:val="22"/>
        </w:rPr>
        <w:t xml:space="preserve">Забайкальского края </w:t>
      </w:r>
    </w:p>
    <w:p w:rsidR="00F616FC" w:rsidRPr="00C67A0A" w:rsidRDefault="00F616FC" w:rsidP="00C67A0A">
      <w:pPr>
        <w:rPr>
          <w:rFonts w:ascii="Courier" w:hAnsi="Courier"/>
          <w:sz w:val="22"/>
          <w:szCs w:val="22"/>
        </w:rPr>
      </w:pPr>
      <w:r w:rsidRPr="00C67A0A">
        <w:rPr>
          <w:rFonts w:ascii="Courier" w:hAnsi="Courier"/>
          <w:sz w:val="22"/>
          <w:szCs w:val="22"/>
        </w:rPr>
        <w:t>от « 22 » июня 2026 г. № 157-р</w:t>
      </w:r>
    </w:p>
    <w:p w:rsidR="00F616FC" w:rsidRDefault="00F616FC" w:rsidP="00C67A0A">
      <w:pPr>
        <w:rPr>
          <w:rFonts w:asciiTheme="minorHAnsi" w:eastAsia="Times New Roman" w:hAnsiTheme="minorHAnsi"/>
          <w:b/>
          <w:sz w:val="22"/>
          <w:szCs w:val="22"/>
          <w:lang w:eastAsia="ru-RU"/>
        </w:rPr>
      </w:pPr>
    </w:p>
    <w:p w:rsidR="00C67A0A" w:rsidRPr="00C67A0A" w:rsidRDefault="00C67A0A" w:rsidP="00C67A0A">
      <w:pPr>
        <w:rPr>
          <w:rFonts w:asciiTheme="minorHAnsi" w:eastAsia="Times New Roman" w:hAnsiTheme="minorHAnsi"/>
          <w:b/>
          <w:sz w:val="22"/>
          <w:szCs w:val="22"/>
          <w:lang w:eastAsia="ru-RU"/>
        </w:rPr>
      </w:pPr>
    </w:p>
    <w:p w:rsidR="00F616FC" w:rsidRPr="00C67A0A" w:rsidRDefault="00F616FC" w:rsidP="00C67A0A">
      <w:pPr>
        <w:ind w:firstLine="709"/>
        <w:jc w:val="center"/>
        <w:rPr>
          <w:rFonts w:eastAsia="Times New Roman"/>
          <w:b/>
          <w:sz w:val="30"/>
          <w:szCs w:val="30"/>
          <w:lang w:eastAsia="ru-RU"/>
        </w:rPr>
      </w:pPr>
      <w:r w:rsidRPr="00C67A0A">
        <w:rPr>
          <w:rFonts w:eastAsia="Times New Roman"/>
          <w:b/>
          <w:sz w:val="30"/>
          <w:szCs w:val="30"/>
          <w:lang w:eastAsia="ru-RU"/>
        </w:rPr>
        <w:t>План</w:t>
      </w:r>
    </w:p>
    <w:p w:rsidR="00F616FC" w:rsidRPr="00C67A0A" w:rsidRDefault="00F616FC" w:rsidP="00C67A0A">
      <w:pPr>
        <w:ind w:firstLine="709"/>
        <w:jc w:val="center"/>
        <w:rPr>
          <w:rFonts w:eastAsiaTheme="minorHAnsi"/>
          <w:b/>
          <w:bCs/>
          <w:sz w:val="30"/>
          <w:szCs w:val="30"/>
        </w:rPr>
      </w:pPr>
      <w:r w:rsidRPr="00C67A0A">
        <w:rPr>
          <w:rFonts w:eastAsia="Times New Roman"/>
          <w:b/>
          <w:sz w:val="30"/>
          <w:szCs w:val="30"/>
          <w:lang w:eastAsia="ru-RU"/>
        </w:rPr>
        <w:t xml:space="preserve">мероприятий по организации применения </w:t>
      </w:r>
      <w:r w:rsidRPr="00C67A0A">
        <w:rPr>
          <w:b/>
          <w:sz w:val="30"/>
          <w:szCs w:val="30"/>
        </w:rPr>
        <w:t xml:space="preserve">профессионального стандарта «Специалист </w:t>
      </w:r>
      <w:proofErr w:type="gramStart"/>
      <w:r w:rsidRPr="00C67A0A">
        <w:rPr>
          <w:b/>
          <w:sz w:val="30"/>
          <w:szCs w:val="30"/>
        </w:rPr>
        <w:t>органа повседневного упра</w:t>
      </w:r>
      <w:bookmarkStart w:id="0" w:name="_GoBack"/>
      <w:bookmarkEnd w:id="0"/>
      <w:r w:rsidRPr="00C67A0A">
        <w:rPr>
          <w:b/>
          <w:sz w:val="30"/>
          <w:szCs w:val="30"/>
        </w:rPr>
        <w:t>вления муниципального звена территориальной подсистемы единой государственной системы предупреждения</w:t>
      </w:r>
      <w:proofErr w:type="gramEnd"/>
      <w:r w:rsidRPr="00C67A0A">
        <w:rPr>
          <w:b/>
          <w:sz w:val="30"/>
          <w:szCs w:val="30"/>
        </w:rPr>
        <w:t xml:space="preserve"> и ликвидации чрезвычайных ситуаций» </w:t>
      </w:r>
      <w:r w:rsidRPr="00C67A0A">
        <w:rPr>
          <w:rFonts w:eastAsia="Times New Roman"/>
          <w:b/>
          <w:sz w:val="30"/>
          <w:szCs w:val="30"/>
          <w:lang w:eastAsia="ru-RU"/>
        </w:rPr>
        <w:t xml:space="preserve"> в </w:t>
      </w:r>
      <w:r w:rsidRPr="00C67A0A">
        <w:rPr>
          <w:rFonts w:eastAsia="Times New Roman"/>
          <w:b/>
          <w:bCs/>
          <w:sz w:val="30"/>
          <w:szCs w:val="30"/>
        </w:rPr>
        <w:t xml:space="preserve"> ЕДДС администрации</w:t>
      </w:r>
      <w:r w:rsidRPr="00C67A0A">
        <w:rPr>
          <w:b/>
          <w:bCs/>
          <w:sz w:val="30"/>
          <w:szCs w:val="30"/>
        </w:rPr>
        <w:t xml:space="preserve"> Нерчинско-Заводского  муниципального округа</w:t>
      </w:r>
    </w:p>
    <w:p w:rsidR="00F616FC" w:rsidRDefault="00F616FC" w:rsidP="00C67A0A">
      <w:pPr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695"/>
        <w:gridCol w:w="2269"/>
        <w:gridCol w:w="2379"/>
        <w:gridCol w:w="2123"/>
      </w:tblGrid>
      <w:tr w:rsidR="00F616FC" w:rsidTr="00F616FC">
        <w:trPr>
          <w:trHeight w:val="6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Ожидаемый результат</w:t>
            </w:r>
          </w:p>
        </w:tc>
      </w:tr>
      <w:tr w:rsidR="00F616FC" w:rsidTr="00F61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Организация функционирования Рабочей группы по внедрению профессионального стандарта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Председатель Рабочей   группы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 течение 10 дней после выявления вновь утвержденного профессионального стандарта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 соответствии с Положением о Рабочей группе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F616FC" w:rsidTr="00F61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Анализ требований вновь утвержденного профессионального стандарта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Члены        Рабочей    группы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 течение 3 недель после выявления вновь утвержденного профессионального стандарта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Протокол Рабочей группы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F616FC" w:rsidTr="00F61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Анализ действующих штатного расписания, должностных инструкций, локальных нормативных актов (ЛНА), нормативных правовых актов администрации </w:t>
            </w: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Анучинского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МО (НПА АМО) на соответствие профессиональному стандарту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Члены         Рабочей    группы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 течение 3 недель после выявления вновь утвержденного профессионального стандарта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Протокол Рабочей группы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F616FC" w:rsidTr="00F61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Определение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соответствия квалификации работников требованиям профессионального стандарта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Члены         </w:t>
            </w: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Рабочей    группы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В течение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1,5 месяцев после выявления вновь утвержденного профессионального стандарта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Протокол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Рабочей группы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- план-график аттестации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- план-график подготовки</w:t>
            </w:r>
          </w:p>
        </w:tc>
      </w:tr>
      <w:tr w:rsidR="00F616FC" w:rsidTr="00F61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Внесение изменений в штатное расписание, должностные инструкции, ЛНА, НПА АМО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(при</w:t>
            </w:r>
            <w:r>
              <w:rPr>
                <w:rFonts w:eastAsia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необходимости)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Специалисты по направлениям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 течение 3 месяцев после выявления вновь утвержденного профессионального стандарта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НПА АМО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F616FC" w:rsidTr="00F61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Проведение аттестации работников (при необходимости)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Аттестационная комиссия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 течение 3 месяцев после выявления вновь утвержденного профессионального стандарта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Протоколы аттестационной комиссии</w:t>
            </w:r>
          </w:p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F616FC" w:rsidTr="00F61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Проведение дополнительной подготовки работников (при необходимости)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Руководители подразделений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 течение следующего финансового периода (года)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Документы о повышении квалификации, прохождении обучения</w:t>
            </w:r>
          </w:p>
        </w:tc>
      </w:tr>
      <w:tr w:rsidR="00F616FC" w:rsidTr="00F616F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Подведение итогов внедрения профессионального стандарта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  <w:lang w:eastAsia="ru-RU"/>
              </w:rPr>
              <w:t>Члены        Рабочей   группы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После проведения дополнительной подготовки работников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6FC" w:rsidRDefault="00F616FC" w:rsidP="00C67A0A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Протокол Рабочей группы</w:t>
            </w:r>
          </w:p>
        </w:tc>
      </w:tr>
    </w:tbl>
    <w:p w:rsidR="00F616FC" w:rsidRDefault="00F616FC" w:rsidP="00C67A0A">
      <w:pPr>
        <w:ind w:firstLine="709"/>
        <w:jc w:val="both"/>
        <w:rPr>
          <w:rFonts w:eastAsiaTheme="minorHAnsi"/>
          <w:bCs/>
          <w:iCs/>
          <w:sz w:val="28"/>
          <w:szCs w:val="28"/>
        </w:rPr>
      </w:pPr>
    </w:p>
    <w:p w:rsidR="0075110A" w:rsidRDefault="0075110A" w:rsidP="00C67A0A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8A1309" w:rsidRDefault="008A1309" w:rsidP="00C67A0A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8A1309" w:rsidRDefault="008A1309" w:rsidP="00C67A0A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8A1309" w:rsidRDefault="00A35B01" w:rsidP="00C67A0A">
      <w:pPr>
        <w:pStyle w:val="a5"/>
        <w:tabs>
          <w:tab w:val="left" w:pos="5670"/>
        </w:tabs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35B01" w:rsidRDefault="00A35B01" w:rsidP="00C67A0A">
      <w:pPr>
        <w:pStyle w:val="a5"/>
        <w:tabs>
          <w:tab w:val="left" w:pos="5670"/>
        </w:tabs>
        <w:ind w:firstLine="709"/>
        <w:rPr>
          <w:rFonts w:ascii="Times New Roman" w:hAnsi="Times New Roman"/>
          <w:sz w:val="24"/>
          <w:szCs w:val="24"/>
        </w:rPr>
      </w:pPr>
    </w:p>
    <w:p w:rsidR="00A35B01" w:rsidRDefault="00A35B01" w:rsidP="00C67A0A">
      <w:pPr>
        <w:pStyle w:val="a5"/>
        <w:tabs>
          <w:tab w:val="left" w:pos="5670"/>
        </w:tabs>
        <w:ind w:firstLine="709"/>
        <w:rPr>
          <w:rFonts w:ascii="Times New Roman" w:hAnsi="Times New Roman"/>
          <w:sz w:val="24"/>
          <w:szCs w:val="24"/>
        </w:rPr>
      </w:pPr>
    </w:p>
    <w:p w:rsidR="00A35B01" w:rsidRDefault="00A35B01" w:rsidP="00C67A0A">
      <w:pPr>
        <w:pStyle w:val="a5"/>
        <w:tabs>
          <w:tab w:val="left" w:pos="5670"/>
        </w:tabs>
        <w:ind w:firstLine="709"/>
        <w:rPr>
          <w:rFonts w:ascii="Times New Roman" w:hAnsi="Times New Roman"/>
          <w:sz w:val="24"/>
          <w:szCs w:val="24"/>
        </w:rPr>
      </w:pPr>
    </w:p>
    <w:p w:rsidR="00A35B01" w:rsidRDefault="00A35B01" w:rsidP="00C67A0A">
      <w:pPr>
        <w:pStyle w:val="a5"/>
        <w:tabs>
          <w:tab w:val="left" w:pos="5670"/>
        </w:tabs>
        <w:ind w:firstLine="709"/>
        <w:rPr>
          <w:rFonts w:ascii="Times New Roman" w:hAnsi="Times New Roman"/>
          <w:sz w:val="24"/>
          <w:szCs w:val="24"/>
        </w:rPr>
      </w:pPr>
    </w:p>
    <w:p w:rsidR="008A1309" w:rsidRDefault="008A1309" w:rsidP="00C67A0A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F34EC4" w:rsidRDefault="00F34EC4" w:rsidP="00C67A0A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F34EC4" w:rsidRDefault="00F34EC4" w:rsidP="00C67A0A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p w:rsidR="00B743E5" w:rsidRDefault="00B743E5" w:rsidP="00C67A0A">
      <w:pPr>
        <w:pStyle w:val="a5"/>
        <w:ind w:firstLine="709"/>
        <w:rPr>
          <w:rFonts w:ascii="Times New Roman" w:hAnsi="Times New Roman"/>
          <w:sz w:val="24"/>
          <w:szCs w:val="24"/>
        </w:rPr>
      </w:pPr>
    </w:p>
    <w:sectPr w:rsidR="00B743E5" w:rsidSect="00C67A0A">
      <w:headerReference w:type="defaul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520" w:rsidRDefault="009A6520" w:rsidP="00760FE9">
      <w:r>
        <w:separator/>
      </w:r>
    </w:p>
  </w:endnote>
  <w:endnote w:type="continuationSeparator" w:id="0">
    <w:p w:rsidR="009A6520" w:rsidRDefault="009A6520" w:rsidP="0076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520" w:rsidRDefault="009A6520" w:rsidP="00760FE9">
      <w:r>
        <w:separator/>
      </w:r>
    </w:p>
  </w:footnote>
  <w:footnote w:type="continuationSeparator" w:id="0">
    <w:p w:rsidR="009A6520" w:rsidRDefault="009A6520" w:rsidP="00760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18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227BD" w:rsidRDefault="00B227BD">
        <w:pPr>
          <w:pStyle w:val="a7"/>
          <w:jc w:val="center"/>
          <w:rPr>
            <w:sz w:val="28"/>
            <w:szCs w:val="28"/>
          </w:rPr>
        </w:pPr>
      </w:p>
      <w:p w:rsidR="008656D5" w:rsidRPr="008656D5" w:rsidRDefault="009A6520" w:rsidP="008A1309">
        <w:pPr>
          <w:pStyle w:val="a7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F6E1C"/>
    <w:multiLevelType w:val="hybridMultilevel"/>
    <w:tmpl w:val="F8DCBDA0"/>
    <w:lvl w:ilvl="0" w:tplc="5914BE3E">
      <w:start w:val="1"/>
      <w:numFmt w:val="decimal"/>
      <w:lvlText w:val="%1."/>
      <w:lvlJc w:val="left"/>
      <w:pPr>
        <w:ind w:left="1080" w:hanging="360"/>
      </w:pPr>
      <w:rPr>
        <w:rFonts w:eastAsia="DejaVu Sans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A67432"/>
    <w:multiLevelType w:val="hybridMultilevel"/>
    <w:tmpl w:val="493E2FEE"/>
    <w:lvl w:ilvl="0" w:tplc="00CCF862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7960D5"/>
    <w:multiLevelType w:val="hybridMultilevel"/>
    <w:tmpl w:val="3074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121B93"/>
    <w:multiLevelType w:val="hybridMultilevel"/>
    <w:tmpl w:val="7E0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884170"/>
    <w:multiLevelType w:val="hybridMultilevel"/>
    <w:tmpl w:val="64884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066A90"/>
    <w:multiLevelType w:val="hybridMultilevel"/>
    <w:tmpl w:val="77F6B604"/>
    <w:lvl w:ilvl="0" w:tplc="ADC03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2E9"/>
    <w:rsid w:val="0001664E"/>
    <w:rsid w:val="0003150F"/>
    <w:rsid w:val="00037635"/>
    <w:rsid w:val="00052135"/>
    <w:rsid w:val="000714CC"/>
    <w:rsid w:val="00074992"/>
    <w:rsid w:val="00080539"/>
    <w:rsid w:val="00081A89"/>
    <w:rsid w:val="000827F9"/>
    <w:rsid w:val="00093A63"/>
    <w:rsid w:val="00097C47"/>
    <w:rsid w:val="000B6945"/>
    <w:rsid w:val="000C3648"/>
    <w:rsid w:val="000F062B"/>
    <w:rsid w:val="000F5C68"/>
    <w:rsid w:val="00111D06"/>
    <w:rsid w:val="00117B3E"/>
    <w:rsid w:val="00126A38"/>
    <w:rsid w:val="001331AF"/>
    <w:rsid w:val="00135B15"/>
    <w:rsid w:val="00140980"/>
    <w:rsid w:val="001413B7"/>
    <w:rsid w:val="00142109"/>
    <w:rsid w:val="00143D8F"/>
    <w:rsid w:val="00146803"/>
    <w:rsid w:val="0015720E"/>
    <w:rsid w:val="00175BBA"/>
    <w:rsid w:val="001805FA"/>
    <w:rsid w:val="00181C3C"/>
    <w:rsid w:val="001B316E"/>
    <w:rsid w:val="001B5D55"/>
    <w:rsid w:val="001D5409"/>
    <w:rsid w:val="001F2C1F"/>
    <w:rsid w:val="002114D7"/>
    <w:rsid w:val="00217A3A"/>
    <w:rsid w:val="00274321"/>
    <w:rsid w:val="0028033A"/>
    <w:rsid w:val="0028713B"/>
    <w:rsid w:val="002B4CDE"/>
    <w:rsid w:val="002C2094"/>
    <w:rsid w:val="002C43F7"/>
    <w:rsid w:val="002E59F1"/>
    <w:rsid w:val="002F289B"/>
    <w:rsid w:val="0032462C"/>
    <w:rsid w:val="00324766"/>
    <w:rsid w:val="003433AC"/>
    <w:rsid w:val="00343A94"/>
    <w:rsid w:val="00363207"/>
    <w:rsid w:val="00363DA2"/>
    <w:rsid w:val="00370AEB"/>
    <w:rsid w:val="003750B4"/>
    <w:rsid w:val="003773E1"/>
    <w:rsid w:val="0038299E"/>
    <w:rsid w:val="003850B7"/>
    <w:rsid w:val="0039182D"/>
    <w:rsid w:val="003B7351"/>
    <w:rsid w:val="003C1AAD"/>
    <w:rsid w:val="003D0A00"/>
    <w:rsid w:val="003E30A7"/>
    <w:rsid w:val="0040349F"/>
    <w:rsid w:val="00410F23"/>
    <w:rsid w:val="00411291"/>
    <w:rsid w:val="00414708"/>
    <w:rsid w:val="00464BCB"/>
    <w:rsid w:val="0048303B"/>
    <w:rsid w:val="00487DBD"/>
    <w:rsid w:val="00490E75"/>
    <w:rsid w:val="00495501"/>
    <w:rsid w:val="00497AFB"/>
    <w:rsid w:val="004C0A19"/>
    <w:rsid w:val="004F671D"/>
    <w:rsid w:val="0052081F"/>
    <w:rsid w:val="0052244B"/>
    <w:rsid w:val="00523BC9"/>
    <w:rsid w:val="00534F63"/>
    <w:rsid w:val="00545D64"/>
    <w:rsid w:val="00550DD3"/>
    <w:rsid w:val="00556635"/>
    <w:rsid w:val="00565442"/>
    <w:rsid w:val="0056545E"/>
    <w:rsid w:val="00570EBA"/>
    <w:rsid w:val="005713D3"/>
    <w:rsid w:val="0058190A"/>
    <w:rsid w:val="005973EB"/>
    <w:rsid w:val="005A0200"/>
    <w:rsid w:val="005A5610"/>
    <w:rsid w:val="005B2629"/>
    <w:rsid w:val="005B78D7"/>
    <w:rsid w:val="005C3BC8"/>
    <w:rsid w:val="005E1B70"/>
    <w:rsid w:val="005E3947"/>
    <w:rsid w:val="005E5611"/>
    <w:rsid w:val="005F752C"/>
    <w:rsid w:val="00601B54"/>
    <w:rsid w:val="006024DE"/>
    <w:rsid w:val="00605A58"/>
    <w:rsid w:val="00613972"/>
    <w:rsid w:val="00641A7B"/>
    <w:rsid w:val="00654414"/>
    <w:rsid w:val="006646E4"/>
    <w:rsid w:val="006709B4"/>
    <w:rsid w:val="00674527"/>
    <w:rsid w:val="00696EEF"/>
    <w:rsid w:val="006A08A2"/>
    <w:rsid w:val="006F1EAF"/>
    <w:rsid w:val="007107DA"/>
    <w:rsid w:val="00715FD2"/>
    <w:rsid w:val="00720A83"/>
    <w:rsid w:val="00721874"/>
    <w:rsid w:val="007275F1"/>
    <w:rsid w:val="00740ABA"/>
    <w:rsid w:val="00741426"/>
    <w:rsid w:val="0075110A"/>
    <w:rsid w:val="00760FE9"/>
    <w:rsid w:val="007654DD"/>
    <w:rsid w:val="00767910"/>
    <w:rsid w:val="007772EC"/>
    <w:rsid w:val="00780C58"/>
    <w:rsid w:val="00781E36"/>
    <w:rsid w:val="0079201B"/>
    <w:rsid w:val="007934EB"/>
    <w:rsid w:val="007966B6"/>
    <w:rsid w:val="007C72E9"/>
    <w:rsid w:val="007D080B"/>
    <w:rsid w:val="007D7072"/>
    <w:rsid w:val="007E0CE7"/>
    <w:rsid w:val="007E7B91"/>
    <w:rsid w:val="007F0A36"/>
    <w:rsid w:val="007F1B94"/>
    <w:rsid w:val="00804DFC"/>
    <w:rsid w:val="00807917"/>
    <w:rsid w:val="00811495"/>
    <w:rsid w:val="00812C27"/>
    <w:rsid w:val="00837245"/>
    <w:rsid w:val="00853A41"/>
    <w:rsid w:val="008656D5"/>
    <w:rsid w:val="00882C3E"/>
    <w:rsid w:val="008905AB"/>
    <w:rsid w:val="008A1309"/>
    <w:rsid w:val="008B2412"/>
    <w:rsid w:val="008B395D"/>
    <w:rsid w:val="008C48E0"/>
    <w:rsid w:val="008C7C29"/>
    <w:rsid w:val="008F5C5F"/>
    <w:rsid w:val="00915BBF"/>
    <w:rsid w:val="00916F6F"/>
    <w:rsid w:val="00921DAB"/>
    <w:rsid w:val="0092406A"/>
    <w:rsid w:val="00972C70"/>
    <w:rsid w:val="00977223"/>
    <w:rsid w:val="009851C4"/>
    <w:rsid w:val="00996E33"/>
    <w:rsid w:val="009A6520"/>
    <w:rsid w:val="009B1DF0"/>
    <w:rsid w:val="009D0794"/>
    <w:rsid w:val="009D17B2"/>
    <w:rsid w:val="009D3DC5"/>
    <w:rsid w:val="009D43D0"/>
    <w:rsid w:val="009D5D62"/>
    <w:rsid w:val="009F77BF"/>
    <w:rsid w:val="009F7E53"/>
    <w:rsid w:val="00A01526"/>
    <w:rsid w:val="00A05FD3"/>
    <w:rsid w:val="00A13D23"/>
    <w:rsid w:val="00A146A8"/>
    <w:rsid w:val="00A24809"/>
    <w:rsid w:val="00A3519C"/>
    <w:rsid w:val="00A35B01"/>
    <w:rsid w:val="00A719F0"/>
    <w:rsid w:val="00A73ECE"/>
    <w:rsid w:val="00A941FD"/>
    <w:rsid w:val="00AA0315"/>
    <w:rsid w:val="00AB0A49"/>
    <w:rsid w:val="00AD5A8C"/>
    <w:rsid w:val="00AE1D63"/>
    <w:rsid w:val="00B227BD"/>
    <w:rsid w:val="00B3517A"/>
    <w:rsid w:val="00B743E5"/>
    <w:rsid w:val="00B95E19"/>
    <w:rsid w:val="00BA6248"/>
    <w:rsid w:val="00BF1A25"/>
    <w:rsid w:val="00C07ACA"/>
    <w:rsid w:val="00C161F8"/>
    <w:rsid w:val="00C1760E"/>
    <w:rsid w:val="00C300B8"/>
    <w:rsid w:val="00C3069A"/>
    <w:rsid w:val="00C37691"/>
    <w:rsid w:val="00C47286"/>
    <w:rsid w:val="00C476F8"/>
    <w:rsid w:val="00C51166"/>
    <w:rsid w:val="00C5592D"/>
    <w:rsid w:val="00C55A44"/>
    <w:rsid w:val="00C67A0A"/>
    <w:rsid w:val="00C75D76"/>
    <w:rsid w:val="00C77DBB"/>
    <w:rsid w:val="00C817CE"/>
    <w:rsid w:val="00C8275B"/>
    <w:rsid w:val="00C84CFA"/>
    <w:rsid w:val="00C84F9F"/>
    <w:rsid w:val="00C86436"/>
    <w:rsid w:val="00C91C36"/>
    <w:rsid w:val="00C91FCB"/>
    <w:rsid w:val="00C95BE2"/>
    <w:rsid w:val="00C97CE7"/>
    <w:rsid w:val="00CA04C7"/>
    <w:rsid w:val="00CB530B"/>
    <w:rsid w:val="00CC39D0"/>
    <w:rsid w:val="00CC7096"/>
    <w:rsid w:val="00CD40F1"/>
    <w:rsid w:val="00CD6FF8"/>
    <w:rsid w:val="00D021CC"/>
    <w:rsid w:val="00D14C25"/>
    <w:rsid w:val="00D17775"/>
    <w:rsid w:val="00D2399C"/>
    <w:rsid w:val="00D33C00"/>
    <w:rsid w:val="00D35C83"/>
    <w:rsid w:val="00D3795C"/>
    <w:rsid w:val="00D42C5F"/>
    <w:rsid w:val="00D44F36"/>
    <w:rsid w:val="00D70DD1"/>
    <w:rsid w:val="00DA25CB"/>
    <w:rsid w:val="00DB7591"/>
    <w:rsid w:val="00DD0E60"/>
    <w:rsid w:val="00DD39B1"/>
    <w:rsid w:val="00DF69D0"/>
    <w:rsid w:val="00E00938"/>
    <w:rsid w:val="00E03331"/>
    <w:rsid w:val="00E21556"/>
    <w:rsid w:val="00E2228A"/>
    <w:rsid w:val="00E26C05"/>
    <w:rsid w:val="00E34192"/>
    <w:rsid w:val="00E50DA6"/>
    <w:rsid w:val="00E6531B"/>
    <w:rsid w:val="00E72B29"/>
    <w:rsid w:val="00E80F57"/>
    <w:rsid w:val="00E85230"/>
    <w:rsid w:val="00E93E06"/>
    <w:rsid w:val="00EB01B8"/>
    <w:rsid w:val="00EC09C4"/>
    <w:rsid w:val="00EC63A6"/>
    <w:rsid w:val="00ED122E"/>
    <w:rsid w:val="00ED2E34"/>
    <w:rsid w:val="00F34784"/>
    <w:rsid w:val="00F34EC4"/>
    <w:rsid w:val="00F45792"/>
    <w:rsid w:val="00F616FC"/>
    <w:rsid w:val="00F9096E"/>
    <w:rsid w:val="00F9262B"/>
    <w:rsid w:val="00F93221"/>
    <w:rsid w:val="00FA02B0"/>
    <w:rsid w:val="00FB6BD7"/>
    <w:rsid w:val="00FC39F7"/>
    <w:rsid w:val="00FF2E40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9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C72E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uiPriority w:val="99"/>
    <w:rsid w:val="007C72E9"/>
    <w:rPr>
      <w:b/>
      <w:bCs/>
      <w:color w:val="106BBE"/>
      <w:sz w:val="26"/>
      <w:szCs w:val="26"/>
    </w:rPr>
  </w:style>
  <w:style w:type="paragraph" w:customStyle="1" w:styleId="ConsPlusTitle">
    <w:name w:val="ConsPlusTitle"/>
    <w:rsid w:val="003C1AA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3C1AAD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Normal">
    <w:name w:val="ConsPlusNormal"/>
    <w:rsid w:val="003C1AAD"/>
    <w:pPr>
      <w:autoSpaceDE w:val="0"/>
      <w:autoSpaceDN w:val="0"/>
      <w:adjustRightInd w:val="0"/>
    </w:pPr>
    <w:rPr>
      <w:sz w:val="24"/>
      <w:szCs w:val="24"/>
    </w:rPr>
  </w:style>
  <w:style w:type="paragraph" w:styleId="2">
    <w:name w:val="Body Text Indent 2"/>
    <w:basedOn w:val="a"/>
    <w:link w:val="20"/>
    <w:rsid w:val="002114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114D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annotation text"/>
    <w:aliases w:val="!Равноширинный текст документа"/>
    <w:basedOn w:val="a"/>
    <w:link w:val="a6"/>
    <w:rsid w:val="005B262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5B2629"/>
    <w:rPr>
      <w:rFonts w:ascii="Courier" w:hAnsi="Courier"/>
      <w:sz w:val="22"/>
    </w:rPr>
  </w:style>
  <w:style w:type="paragraph" w:styleId="a7">
    <w:name w:val="header"/>
    <w:basedOn w:val="a"/>
    <w:link w:val="a8"/>
    <w:uiPriority w:val="99"/>
    <w:rsid w:val="00760F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styleId="a9">
    <w:name w:val="footer"/>
    <w:basedOn w:val="a"/>
    <w:link w:val="aa"/>
    <w:rsid w:val="00760F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Default">
    <w:name w:val="Default"/>
    <w:rsid w:val="00720A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DB7591"/>
    <w:pPr>
      <w:widowControl/>
      <w:suppressAutoHyphens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styleId="ac">
    <w:name w:val="Balloon Text"/>
    <w:basedOn w:val="a"/>
    <w:link w:val="ad"/>
    <w:rsid w:val="00A941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941FD"/>
    <w:rPr>
      <w:rFonts w:ascii="Tahoma" w:eastAsia="DejaVu Sans" w:hAnsi="Tahoma" w:cs="Tahoma"/>
      <w:color w:val="000000"/>
      <w:kern w:val="2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4243EE-82FA-4531-A4F9-DC6A6B4D5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</TotalTime>
  <Pages>1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AdminNerzav</cp:lastModifiedBy>
  <cp:revision>163</cp:revision>
  <cp:lastPrinted>2026-05-28T23:51:00Z</cp:lastPrinted>
  <dcterms:created xsi:type="dcterms:W3CDTF">2016-05-19T01:36:00Z</dcterms:created>
  <dcterms:modified xsi:type="dcterms:W3CDTF">2026-06-25T01:13:00Z</dcterms:modified>
</cp:coreProperties>
</file>