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A38" w:rsidRDefault="00807A38" w:rsidP="00807A3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32"/>
          <w:szCs w:val="28"/>
        </w:rPr>
      </w:pP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07A38">
        <w:rPr>
          <w:rFonts w:ascii="Times New Roman" w:eastAsia="Calibri" w:hAnsi="Times New Roman" w:cs="Times New Roman"/>
          <w:b/>
          <w:sz w:val="32"/>
          <w:szCs w:val="28"/>
        </w:rPr>
        <w:t>СОВЕТ НЕРЧИНСКО-ЗАВОДСКОГО</w:t>
      </w: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07A38">
        <w:rPr>
          <w:rFonts w:ascii="Times New Roman" w:eastAsia="Calibri" w:hAnsi="Times New Roman" w:cs="Times New Roman"/>
          <w:b/>
          <w:sz w:val="32"/>
          <w:szCs w:val="28"/>
        </w:rPr>
        <w:t>МУНИЦИПАЛЬНОГО ОКРУГА</w:t>
      </w: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07A38">
        <w:rPr>
          <w:rFonts w:ascii="Times New Roman" w:eastAsia="Calibri" w:hAnsi="Times New Roman" w:cs="Times New Roman"/>
          <w:b/>
          <w:sz w:val="32"/>
          <w:szCs w:val="28"/>
        </w:rPr>
        <w:t>ЗАБАЙКАЛЬСКОГО КРАЯ</w:t>
      </w:r>
    </w:p>
    <w:p w:rsidR="00807A38" w:rsidRPr="00807A38" w:rsidRDefault="00807A38" w:rsidP="00807A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07A38">
        <w:rPr>
          <w:rFonts w:ascii="Times New Roman" w:eastAsia="Calibri" w:hAnsi="Times New Roman" w:cs="Times New Roman"/>
          <w:b/>
          <w:sz w:val="32"/>
          <w:szCs w:val="28"/>
        </w:rPr>
        <w:t>РЕШЕНИЕ</w:t>
      </w:r>
    </w:p>
    <w:p w:rsid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807A38" w:rsidRPr="00807A38" w:rsidRDefault="005D793E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807A38">
        <w:rPr>
          <w:rFonts w:ascii="Times New Roman" w:eastAsia="Calibri" w:hAnsi="Times New Roman" w:cs="Times New Roman"/>
          <w:sz w:val="24"/>
          <w:szCs w:val="28"/>
        </w:rPr>
        <w:t>«</w:t>
      </w:r>
      <w:r>
        <w:rPr>
          <w:rFonts w:ascii="Times New Roman" w:eastAsia="Calibri" w:hAnsi="Times New Roman" w:cs="Times New Roman"/>
          <w:sz w:val="24"/>
          <w:szCs w:val="28"/>
        </w:rPr>
        <w:t>25</w:t>
      </w:r>
      <w:r w:rsidR="00807A38">
        <w:rPr>
          <w:rFonts w:ascii="Times New Roman" w:eastAsia="Calibri" w:hAnsi="Times New Roman" w:cs="Times New Roman"/>
          <w:sz w:val="24"/>
          <w:szCs w:val="28"/>
        </w:rPr>
        <w:t>»</w:t>
      </w:r>
      <w:r>
        <w:rPr>
          <w:rFonts w:ascii="Times New Roman" w:eastAsia="Calibri" w:hAnsi="Times New Roman" w:cs="Times New Roman"/>
          <w:sz w:val="24"/>
          <w:szCs w:val="28"/>
        </w:rPr>
        <w:t xml:space="preserve">сентября </w:t>
      </w:r>
      <w:r w:rsidR="00807A38">
        <w:rPr>
          <w:rFonts w:ascii="Times New Roman" w:eastAsia="Calibri" w:hAnsi="Times New Roman" w:cs="Times New Roman"/>
          <w:sz w:val="24"/>
          <w:szCs w:val="28"/>
        </w:rPr>
        <w:t>2026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="00807A38" w:rsidRPr="00807A38">
        <w:rPr>
          <w:rFonts w:ascii="Times New Roman" w:eastAsia="Calibri" w:hAnsi="Times New Roman" w:cs="Times New Roman"/>
          <w:sz w:val="24"/>
          <w:szCs w:val="28"/>
        </w:rPr>
        <w:tab/>
      </w:r>
      <w:r w:rsidR="00807A38" w:rsidRPr="00807A38">
        <w:rPr>
          <w:rFonts w:ascii="Times New Roman" w:eastAsia="Calibri" w:hAnsi="Times New Roman" w:cs="Times New Roman"/>
          <w:sz w:val="24"/>
          <w:szCs w:val="28"/>
        </w:rPr>
        <w:tab/>
      </w:r>
      <w:r w:rsidR="00807A38" w:rsidRPr="00807A38">
        <w:rPr>
          <w:rFonts w:ascii="Times New Roman" w:eastAsia="Calibri" w:hAnsi="Times New Roman" w:cs="Times New Roman"/>
          <w:sz w:val="24"/>
          <w:szCs w:val="28"/>
        </w:rPr>
        <w:tab/>
      </w:r>
      <w:r w:rsidR="00807A38" w:rsidRPr="00807A38">
        <w:rPr>
          <w:rFonts w:ascii="Times New Roman" w:eastAsia="Calibri" w:hAnsi="Times New Roman" w:cs="Times New Roman"/>
          <w:sz w:val="24"/>
          <w:szCs w:val="28"/>
        </w:rPr>
        <w:tab/>
      </w:r>
      <w:r w:rsidR="00807A38" w:rsidRPr="00807A38">
        <w:rPr>
          <w:rFonts w:ascii="Times New Roman" w:eastAsia="Calibri" w:hAnsi="Times New Roman" w:cs="Times New Roman"/>
          <w:sz w:val="24"/>
          <w:szCs w:val="28"/>
        </w:rPr>
        <w:tab/>
        <w:t>№</w:t>
      </w:r>
      <w:r w:rsidR="00807A38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>4</w:t>
      </w:r>
      <w:r w:rsidR="00846E91">
        <w:rPr>
          <w:rFonts w:ascii="Times New Roman" w:eastAsia="Calibri" w:hAnsi="Times New Roman" w:cs="Times New Roman"/>
          <w:sz w:val="24"/>
          <w:szCs w:val="28"/>
        </w:rPr>
        <w:t>2</w:t>
      </w:r>
      <w:r>
        <w:rPr>
          <w:rFonts w:ascii="Times New Roman" w:eastAsia="Calibri" w:hAnsi="Times New Roman" w:cs="Times New Roman"/>
          <w:sz w:val="24"/>
          <w:szCs w:val="28"/>
        </w:rPr>
        <w:t>2</w:t>
      </w:r>
    </w:p>
    <w:p w:rsidR="00807A38" w:rsidRPr="00807A38" w:rsidRDefault="00807A38" w:rsidP="00AD51C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07A38">
        <w:rPr>
          <w:rFonts w:ascii="Times New Roman" w:eastAsia="Calibri" w:hAnsi="Times New Roman" w:cs="Times New Roman"/>
          <w:sz w:val="24"/>
          <w:szCs w:val="28"/>
        </w:rPr>
        <w:t>с. Нерчинский Завод</w:t>
      </w:r>
    </w:p>
    <w:p w:rsidR="00807A38" w:rsidRPr="00807A38" w:rsidRDefault="00807A38" w:rsidP="00807A3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A38" w:rsidRPr="00807A38" w:rsidRDefault="00807A38" w:rsidP="00807A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 решение Совета Нерчинско-Заводского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 № 53 от 27.</w:t>
      </w:r>
      <w:r w:rsidRPr="00807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02.2023 г. </w:t>
      </w:r>
      <w:r w:rsidRPr="00807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Положения о муниципальном жилищном контроле на территории </w:t>
      </w:r>
      <w:r w:rsidRPr="00807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Нерчинско-Заводского муниципального округа» (с изм. от 28.03.2025 г. № 317)</w:t>
      </w:r>
    </w:p>
    <w:p w:rsidR="00807A38" w:rsidRPr="00807A38" w:rsidRDefault="00807A38" w:rsidP="00AD5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A38" w:rsidRPr="00807A38" w:rsidRDefault="00807A38" w:rsidP="00807A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07A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20.02.2026 года №23-ФЗ «О внесении изменений в отдельные законодательные акты в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иной системе публичной власти», </w:t>
      </w:r>
      <w:r w:rsidRPr="0080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Нерчинско-Заводского муниципального округа, представительный орган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  <w:r w:rsidRPr="0080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Pr="00807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  <w:proofErr w:type="gramEnd"/>
    </w:p>
    <w:p w:rsidR="00807A38" w:rsidRDefault="00807A38" w:rsidP="00807A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A38" w:rsidRDefault="00807A38" w:rsidP="00807A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</w:t>
      </w:r>
      <w:r w:rsidRPr="0080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Нерчинско-Заводского муниципального округа № 53 от 27.02.2023 г. </w:t>
      </w:r>
      <w:r w:rsidRPr="0080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Положения о муниципальном жилищном контроле на территории </w:t>
      </w:r>
      <w:r w:rsidRPr="00807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муниципального округа» (с изм. от 28.03.2025 г. № 317)</w:t>
      </w:r>
      <w:r w:rsidR="00AD51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BEE" w:rsidRPr="00596BEE" w:rsidRDefault="00596BEE" w:rsidP="00596BE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Настоящее решение вступает в силу на следующий день после дня его официального опубликования</w:t>
      </w:r>
      <w:r w:rsidRPr="00596B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596BEE" w:rsidRPr="00596BEE" w:rsidRDefault="00596BEE" w:rsidP="00596BE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решение опубликовать на сайте администрации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адресу </w:t>
      </w:r>
      <w:hyperlink r:id="rId5" w:history="1">
        <w:r w:rsidRPr="00596BE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x-none" w:eastAsia="ru-RU"/>
          </w:rPr>
          <w:t>https://нерзавод75.рф/</w:t>
        </w:r>
      </w:hyperlink>
      <w:proofErr w:type="gramStart"/>
      <w:r w:rsidRPr="00596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AD51C7" w:rsidRDefault="00AD51C7" w:rsidP="00AD51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FA9" w:rsidRPr="009D5FA9" w:rsidRDefault="009D5FA9" w:rsidP="009D5F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5F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Глава Нерчинско-Заводского </w:t>
      </w:r>
    </w:p>
    <w:p w:rsidR="009D5FA9" w:rsidRPr="009D5FA9" w:rsidRDefault="009D5FA9" w:rsidP="009D5F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округа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  <w:t xml:space="preserve">                    </w:t>
      </w:r>
      <w:r w:rsidRPr="009D5FA9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                            </w:t>
      </w:r>
      <w:proofErr w:type="spellStart"/>
      <w:r w:rsidRPr="009D5FA9">
        <w:rPr>
          <w:rFonts w:ascii="Times New Roman" w:eastAsia="Calibri" w:hAnsi="Times New Roman" w:cs="Times New Roman"/>
          <w:color w:val="000000"/>
          <w:sz w:val="28"/>
          <w:szCs w:val="28"/>
        </w:rPr>
        <w:t>Л.В.Михалев</w:t>
      </w:r>
      <w:proofErr w:type="spellEnd"/>
    </w:p>
    <w:p w:rsidR="009D5FA9" w:rsidRPr="009D5FA9" w:rsidRDefault="009D5FA9" w:rsidP="009D5F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5FA9" w:rsidRPr="009D5FA9" w:rsidRDefault="009D5FA9" w:rsidP="009D5F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5FA9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</w:p>
    <w:p w:rsidR="009D5FA9" w:rsidRPr="009D5FA9" w:rsidRDefault="009D5FA9" w:rsidP="009D5FA9">
      <w:pPr>
        <w:tabs>
          <w:tab w:val="left" w:pos="78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5FA9">
        <w:rPr>
          <w:rFonts w:ascii="Times New Roman" w:eastAsia="Calibri" w:hAnsi="Times New Roman" w:cs="Times New Roman"/>
          <w:sz w:val="28"/>
          <w:szCs w:val="28"/>
        </w:rPr>
        <w:t xml:space="preserve">Нерчинско-Заводского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9D5FA9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Pr="009D5FA9">
        <w:rPr>
          <w:rFonts w:ascii="Times New Roman" w:eastAsia="Calibri" w:hAnsi="Times New Roman" w:cs="Times New Roman"/>
          <w:sz w:val="28"/>
          <w:szCs w:val="28"/>
        </w:rPr>
        <w:t>Л.В.Беспоясова</w:t>
      </w:r>
      <w:proofErr w:type="spellEnd"/>
      <w:r w:rsidRPr="009D5F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D5FA9" w:rsidRPr="009D5FA9" w:rsidRDefault="009D5FA9" w:rsidP="009D5FA9">
      <w:pPr>
        <w:tabs>
          <w:tab w:val="left" w:pos="78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5FA9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</w:t>
      </w:r>
    </w:p>
    <w:p w:rsidR="009D5FA9" w:rsidRPr="009D5FA9" w:rsidRDefault="009D5FA9" w:rsidP="009D5FA9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1C7" w:rsidRPr="00807A38" w:rsidRDefault="00AD51C7" w:rsidP="00807A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33" w:rsidRDefault="00511433">
      <w:bookmarkStart w:id="0" w:name="_GoBack"/>
      <w:bookmarkEnd w:id="0"/>
    </w:p>
    <w:sectPr w:rsidR="00511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38"/>
    <w:rsid w:val="00511433"/>
    <w:rsid w:val="00596BEE"/>
    <w:rsid w:val="005D793E"/>
    <w:rsid w:val="00807A38"/>
    <w:rsid w:val="00846E91"/>
    <w:rsid w:val="008F3C2E"/>
    <w:rsid w:val="009D5FA9"/>
    <w:rsid w:val="00AD51C7"/>
    <w:rsid w:val="00F0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1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7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1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7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3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Консультант</cp:lastModifiedBy>
  <cp:revision>7</cp:revision>
  <cp:lastPrinted>2026-09-28T00:12:00Z</cp:lastPrinted>
  <dcterms:created xsi:type="dcterms:W3CDTF">2026-09-13T23:59:00Z</dcterms:created>
  <dcterms:modified xsi:type="dcterms:W3CDTF">2026-09-28T05:14:00Z</dcterms:modified>
</cp:coreProperties>
</file>