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D5710" w14:textId="77777777" w:rsidR="0088337C" w:rsidRPr="00A90DAA" w:rsidRDefault="00A90D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90D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НЕРЧИНСКО-ЗАВОДСКОГО </w:t>
      </w:r>
    </w:p>
    <w:p w14:paraId="503B3849" w14:textId="77777777" w:rsidR="0088337C" w:rsidRPr="00A90DAA" w:rsidRDefault="00A90D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  ОКРУГА</w:t>
      </w:r>
    </w:p>
    <w:p w14:paraId="7B97E0FF" w14:textId="77777777" w:rsidR="0088337C" w:rsidRPr="00A90DAA" w:rsidRDefault="00A90D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b/>
          <w:sz w:val="28"/>
          <w:szCs w:val="28"/>
          <w:lang w:val="ru-RU"/>
        </w:rPr>
        <w:t>ЗАБАЙКАЛЬСКОГО КРАЯ</w:t>
      </w:r>
    </w:p>
    <w:p w14:paraId="3AF56ED1" w14:textId="77777777" w:rsidR="0088337C" w:rsidRPr="00A90DAA" w:rsidRDefault="008833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A1AAF64" w14:textId="77777777" w:rsidR="0088337C" w:rsidRDefault="00A90D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14:paraId="3166F947" w14:textId="77777777" w:rsidR="0088337C" w:rsidRPr="00A90DAA" w:rsidRDefault="00A90DA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b/>
          <w:sz w:val="28"/>
          <w:szCs w:val="28"/>
          <w:lang w:val="ru-RU"/>
        </w:rPr>
        <w:t>ПОСТАНОВЛЕНИЕ</w:t>
      </w:r>
    </w:p>
    <w:p w14:paraId="15804F1C" w14:textId="77777777" w:rsidR="0088337C" w:rsidRPr="00A90DAA" w:rsidRDefault="008833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C229B1" w14:textId="75074F87" w:rsidR="0088337C" w:rsidRPr="00A90DAA" w:rsidRDefault="00A90D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sz w:val="28"/>
          <w:szCs w:val="28"/>
          <w:lang w:val="ru-RU"/>
        </w:rPr>
        <w:t>«_</w:t>
      </w:r>
      <w:r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A90DAA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A90DAA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сентября </w:t>
      </w:r>
      <w:r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A90DAA">
        <w:rPr>
          <w:rFonts w:ascii="Times New Roman" w:hAnsi="Times New Roman" w:cs="Times New Roman"/>
          <w:sz w:val="28"/>
          <w:szCs w:val="28"/>
          <w:lang w:val="ru-RU"/>
        </w:rPr>
        <w:t xml:space="preserve">2025 г.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A90DAA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ru-RU"/>
        </w:rPr>
        <w:t>533</w:t>
      </w:r>
    </w:p>
    <w:p w14:paraId="46B46636" w14:textId="77777777" w:rsidR="0088337C" w:rsidRPr="00A90DAA" w:rsidRDefault="008833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6480BA" w14:textId="77777777" w:rsidR="0088337C" w:rsidRPr="00A90DAA" w:rsidRDefault="00A90DA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sz w:val="28"/>
          <w:szCs w:val="28"/>
          <w:lang w:val="ru-RU"/>
        </w:rPr>
        <w:t>с. Нерчинский Завод</w:t>
      </w:r>
    </w:p>
    <w:p w14:paraId="075A30E6" w14:textId="77777777" w:rsidR="0088337C" w:rsidRDefault="008833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F4DEFC" w14:textId="77777777" w:rsidR="0088337C" w:rsidRDefault="00A90DA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90DA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Положения  по оплате и стимулировании труда работников муниципальных  учреждений культуры и образовательных организаций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сфере культуры </w:t>
      </w:r>
      <w:r w:rsidRPr="00A90DAA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Администрации Нерчинско-Заводского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 утверждённого Постановлением Администрации Нерчинско-Заводск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ого муниципального округа от 24.02.2025г. №121.</w:t>
      </w:r>
    </w:p>
    <w:bookmarkEnd w:id="0"/>
    <w:p w14:paraId="163CC03A" w14:textId="77777777" w:rsidR="0088337C" w:rsidRDefault="0088337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85D139" w14:textId="77777777" w:rsidR="0088337C" w:rsidRDefault="00A90DA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целях приведения нормативно правовой базы Администрации Нерчинско-Заводского муниципального округа в соответствии с законом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 с т а н о в л я е т:</w:t>
      </w:r>
    </w:p>
    <w:p w14:paraId="1CEC84CB" w14:textId="77777777" w:rsidR="00A90DAA" w:rsidRPr="00A90DAA" w:rsidRDefault="00A90DA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приложении №1 к Положению в таблице « Профессиональная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квалификационная группа должностей педагогических работников» добавить методиста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A90D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квалификационн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ого</w:t>
      </w:r>
      <w:r w:rsidRPr="00A90D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уровня. </w:t>
      </w:r>
    </w:p>
    <w:p w14:paraId="4F360BF6" w14:textId="38AF1D7D" w:rsidR="0088337C" w:rsidRDefault="00A90DA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90DA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Размер оклада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14316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90DAA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(должностного оклада) ставки заработной платы (руб.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</w:p>
    <w:p w14:paraId="6A1FF998" w14:textId="77777777" w:rsidR="0088337C" w:rsidRDefault="00A90DAA">
      <w:pPr>
        <w:spacing w:line="360" w:lineRule="auto"/>
        <w:ind w:firstLineChars="50" w:firstLine="1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2. Данные изменения вступают в силу с  1 марта 2025 г.</w:t>
      </w:r>
    </w:p>
    <w:p w14:paraId="4A8ACB27" w14:textId="77777777" w:rsidR="0088337C" w:rsidRDefault="008833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9E5508" w14:textId="77777777" w:rsidR="0088337C" w:rsidRDefault="008833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1A844BD" w14:textId="77777777" w:rsidR="0088337C" w:rsidRDefault="008833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C8BBA00" w14:textId="77777777" w:rsidR="0088337C" w:rsidRDefault="008833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2D68465" w14:textId="3482E734" w:rsidR="0088337C" w:rsidRDefault="00A90D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</w:p>
    <w:p w14:paraId="2A0E69DB" w14:textId="77777777" w:rsidR="0088337C" w:rsidRDefault="00A90D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Нерчинско-Заводского </w:t>
      </w:r>
    </w:p>
    <w:p w14:paraId="42002D19" w14:textId="77777777" w:rsidR="0088337C" w:rsidRDefault="00A90D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Л.В.Михалев</w:t>
      </w:r>
    </w:p>
    <w:p w14:paraId="7E452E0B" w14:textId="77777777" w:rsidR="0088337C" w:rsidRDefault="0088337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B17E332" w14:textId="77777777" w:rsidR="0088337C" w:rsidRPr="00A90DAA" w:rsidRDefault="0088337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0A9E82" w14:textId="77777777" w:rsidR="0088337C" w:rsidRPr="00A90DAA" w:rsidRDefault="0088337C">
      <w:pPr>
        <w:rPr>
          <w:lang w:val="ru-RU"/>
        </w:rPr>
      </w:pPr>
    </w:p>
    <w:p w14:paraId="1956B051" w14:textId="77777777" w:rsidR="0088337C" w:rsidRPr="00A90DAA" w:rsidRDefault="0088337C">
      <w:pPr>
        <w:rPr>
          <w:lang w:val="ru-RU"/>
        </w:rPr>
      </w:pPr>
    </w:p>
    <w:sectPr w:rsidR="0088337C" w:rsidRPr="00A90DA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AB4CEA"/>
    <w:multiLevelType w:val="singleLevel"/>
    <w:tmpl w:val="EAAB4CE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F3F82"/>
    <w:rsid w:val="0088337C"/>
    <w:rsid w:val="00A90DAA"/>
    <w:rsid w:val="0660171F"/>
    <w:rsid w:val="3D5F3F82"/>
    <w:rsid w:val="53AE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3</cp:revision>
  <cp:lastPrinted>2025-09-18T02:20:00Z</cp:lastPrinted>
  <dcterms:created xsi:type="dcterms:W3CDTF">2025-09-17T05:24:00Z</dcterms:created>
  <dcterms:modified xsi:type="dcterms:W3CDTF">2025-09-19T00:07:00Z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949B9D68E2084C8BA592CD81DF0222EA_11</vt:lpwstr>
  </property>
</Properties>
</file>