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1F2" w:rsidRDefault="002831F2" w:rsidP="002831F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АДМИНИСТРАЦИЯ  НЕРЧИНСКО-ЗАВОДСКОГО  МУНИЦИПАЛЬНОГО ОКРУГА</w:t>
      </w:r>
    </w:p>
    <w:p w:rsidR="002831F2" w:rsidRDefault="002831F2" w:rsidP="002831F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ЗАБАЙКАЛЬСКОГО КРАЯ</w:t>
      </w:r>
    </w:p>
    <w:p w:rsidR="002831F2" w:rsidRDefault="002831F2" w:rsidP="002831F2">
      <w:pPr>
        <w:spacing w:before="100" w:beforeAutospacing="1" w:after="100" w:afterAutospacing="1" w:line="240" w:lineRule="auto"/>
        <w:ind w:left="2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ПОСТАНОВЛЕНИЕ</w:t>
      </w:r>
    </w:p>
    <w:p w:rsidR="002831F2" w:rsidRDefault="002831F2" w:rsidP="002831F2">
      <w:pPr>
        <w:spacing w:before="100" w:beforeAutospacing="1" w:after="100" w:afterAutospacing="1" w:line="240" w:lineRule="auto"/>
        <w:ind w:left="24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«   05 » ноября 2025 года                                                                   № 629/1   </w:t>
      </w:r>
    </w:p>
    <w:p w:rsidR="002831F2" w:rsidRDefault="002831F2" w:rsidP="002831F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Нерчинский Завод</w:t>
      </w:r>
    </w:p>
    <w:p w:rsidR="002831F2" w:rsidRDefault="002831F2" w:rsidP="002831F2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регистрации Устава Общественной организации территориального общественного самоуправления «Ивановка» села Ивановка, Ивановской сельской администрации, Нерчинско-Заводского муниципального округа Забайкальского </w:t>
      </w:r>
    </w:p>
    <w:p w:rsidR="002831F2" w:rsidRDefault="002831F2" w:rsidP="002831F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31F2" w:rsidRDefault="002831F2" w:rsidP="002831F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31F2" w:rsidRDefault="002831F2" w:rsidP="002831F2">
      <w:pPr>
        <w:spacing w:after="0" w:line="240" w:lineRule="auto"/>
        <w:ind w:right="-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основании статьи 27 Федерального закона №131-ФЗ «Об общих принципах организации местного самоуправления в Российской Федерации</w:t>
      </w:r>
    </w:p>
    <w:p w:rsidR="002831F2" w:rsidRDefault="002831F2" w:rsidP="002831F2">
      <w:pPr>
        <w:spacing w:after="0" w:line="240" w:lineRule="auto"/>
        <w:ind w:right="-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 Федеральным законом «Об общих принципах организации местного самоуправления в Российской Федерации» руководствуясь Уставом муниципального образования Нерчинско-Заводский муниципальный округ,</w:t>
      </w:r>
    </w:p>
    <w:p w:rsidR="002831F2" w:rsidRDefault="002831F2" w:rsidP="002831F2">
      <w:pPr>
        <w:spacing w:after="0" w:line="240" w:lineRule="auto"/>
        <w:ind w:right="-6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положением 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 территориальном общественном самоуправлении в Нерчинско-Заводском  муниципальном округе Забайкальского края, утверждённым Советом Нерчинско-Заводского муниципального округа №349 от 31.10.2025г. на основании заявления  председателя ТОС «Ивановка»</w:t>
      </w:r>
    </w:p>
    <w:p w:rsidR="002831F2" w:rsidRDefault="002831F2" w:rsidP="002831F2">
      <w:pPr>
        <w:spacing w:after="0" w:line="240" w:lineRule="auto"/>
        <w:ind w:right="-6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постановляет:</w:t>
      </w:r>
    </w:p>
    <w:p w:rsidR="002831F2" w:rsidRDefault="002831F2" w:rsidP="002831F2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1.Зарегистрировать Устав Общественной организации  территориального общественного самоуправления «Ивановка»,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села Ивановка, Ивановской сельской администрации, Нерчинско-Заводского муниципального округа Забайкальского (прилагается).</w:t>
      </w:r>
    </w:p>
    <w:p w:rsidR="002831F2" w:rsidRDefault="002831F2" w:rsidP="002831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Настоящее  постановление  вступает в силу после его официального опубликования (обнародования) на официальном сайте </w:t>
      </w:r>
      <w:r>
        <w:rPr>
          <w:rFonts w:ascii="Times New Roman" w:eastAsia="Times New Roman" w:hAnsi="Times New Roman" w:cs="Arial"/>
          <w:color w:val="2C2D2E"/>
          <w:sz w:val="28"/>
          <w:szCs w:val="28"/>
          <w:lang w:eastAsia="ru-RU"/>
        </w:rPr>
        <w:t>Нерчинско-Заводского муниципального округа.</w:t>
      </w:r>
    </w:p>
    <w:p w:rsidR="002831F2" w:rsidRDefault="002831F2" w:rsidP="002831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0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оставляю за собой.</w:t>
      </w:r>
    </w:p>
    <w:p w:rsidR="002831F2" w:rsidRDefault="002831F2" w:rsidP="002831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831F2" w:rsidRDefault="002831F2" w:rsidP="002831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8"/>
          <w:lang w:eastAsia="ru-RU"/>
        </w:rPr>
      </w:pPr>
    </w:p>
    <w:p w:rsidR="002831F2" w:rsidRDefault="002831F2" w:rsidP="002831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8"/>
          <w:lang w:eastAsia="ru-RU"/>
        </w:rPr>
      </w:pPr>
    </w:p>
    <w:p w:rsidR="002831F2" w:rsidRDefault="002831F2" w:rsidP="002831F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 Нерчинско-Заводского</w:t>
      </w:r>
    </w:p>
    <w:p w:rsidR="002831F2" w:rsidRDefault="002831F2" w:rsidP="002831F2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                                                  Л.В. Михалёв.</w:t>
      </w:r>
    </w:p>
    <w:p w:rsidR="002831F2" w:rsidRDefault="002831F2" w:rsidP="002831F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                       </w:t>
      </w:r>
    </w:p>
    <w:p w:rsidR="002831F2" w:rsidRDefault="002831F2" w:rsidP="002831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8"/>
          <w:lang w:eastAsia="ru-RU"/>
        </w:rPr>
      </w:pPr>
    </w:p>
    <w:p w:rsidR="002831F2" w:rsidRDefault="002831F2" w:rsidP="002831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8"/>
          <w:lang w:eastAsia="ru-RU"/>
        </w:rPr>
      </w:pPr>
    </w:p>
    <w:p w:rsidR="0001795E" w:rsidRDefault="0001795E">
      <w:bookmarkStart w:id="0" w:name="_GoBack"/>
      <w:bookmarkEnd w:id="0"/>
    </w:p>
    <w:sectPr w:rsidR="00017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BB1"/>
    <w:rsid w:val="0001795E"/>
    <w:rsid w:val="002831F2"/>
    <w:rsid w:val="005E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1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31F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0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252</Words>
  <Characters>1441</Characters>
  <Application>Microsoft Office Word</Application>
  <DocSecurity>0</DocSecurity>
  <Lines>12</Lines>
  <Paragraphs>3</Paragraphs>
  <ScaleCrop>false</ScaleCrop>
  <Company>sborka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владимирович</dc:creator>
  <cp:keywords/>
  <dc:description/>
  <cp:lastModifiedBy>андрей владимирович</cp:lastModifiedBy>
  <cp:revision>2</cp:revision>
  <dcterms:created xsi:type="dcterms:W3CDTF">2025-11-11T14:00:00Z</dcterms:created>
  <dcterms:modified xsi:type="dcterms:W3CDTF">2025-11-11T14:00:00Z</dcterms:modified>
</cp:coreProperties>
</file>