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DC" w:rsidRDefault="00212DDC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МУНИЦИПАЛЬНОГО РАЙОНА </w:t>
      </w:r>
    </w:p>
    <w:p w:rsidR="00212DDC" w:rsidRDefault="00212DDC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«НЕРЧИНСКО-ЗАВОДСКИЙ РАЙОН»</w:t>
      </w:r>
    </w:p>
    <w:p w:rsidR="00A21EA1" w:rsidRPr="00F61926" w:rsidRDefault="00A21EA1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КРАЯ</w:t>
      </w:r>
    </w:p>
    <w:p w:rsidR="00212DDC" w:rsidRPr="00F61926" w:rsidRDefault="00212DDC" w:rsidP="00212D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212DDC" w:rsidRPr="00F61926" w:rsidRDefault="00212DDC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>ПОСТАНОВЛЕНИЕ</w:t>
      </w:r>
    </w:p>
    <w:p w:rsidR="00212DDC" w:rsidRPr="00F61926" w:rsidRDefault="00212DDC" w:rsidP="00212D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DDC" w:rsidRPr="00F61926" w:rsidRDefault="008D2991" w:rsidP="00212DD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7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января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B726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E7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E7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11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12DDC" w:rsidRPr="00F61926" w:rsidRDefault="00212DDC" w:rsidP="00212D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DDC" w:rsidRDefault="00212DDC" w:rsidP="00212DDC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Нерчинский Завод</w:t>
      </w:r>
    </w:p>
    <w:p w:rsidR="00514A06" w:rsidRPr="007C3861" w:rsidRDefault="00514A06" w:rsidP="007C386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DA7" w:rsidRPr="007C3861" w:rsidRDefault="002B726A" w:rsidP="007C3861">
      <w:pPr>
        <w:keepNext/>
        <w:keepLines/>
        <w:jc w:val="center"/>
        <w:rPr>
          <w:b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  <w:lang w:eastAsia="ru-RU"/>
        </w:rPr>
        <w:t>О</w:t>
      </w:r>
      <w:r w:rsidR="007C0712">
        <w:rPr>
          <w:rFonts w:eastAsia="Calibri"/>
          <w:b/>
          <w:kern w:val="0"/>
          <w:sz w:val="28"/>
          <w:szCs w:val="28"/>
          <w:lang w:eastAsia="ru-RU"/>
        </w:rPr>
        <w:t xml:space="preserve"> порядке</w:t>
      </w:r>
      <w:r w:rsidR="00F31DA7" w:rsidRPr="007C3861">
        <w:rPr>
          <w:b/>
          <w:sz w:val="28"/>
          <w:szCs w:val="28"/>
        </w:rPr>
        <w:t xml:space="preserve"> оповещени</w:t>
      </w:r>
      <w:r w:rsidR="007C0712">
        <w:rPr>
          <w:b/>
          <w:sz w:val="28"/>
          <w:szCs w:val="28"/>
        </w:rPr>
        <w:t>я</w:t>
      </w:r>
      <w:r w:rsidR="00F31DA7" w:rsidRPr="007C3861">
        <w:rPr>
          <w:b/>
          <w:sz w:val="28"/>
          <w:szCs w:val="28"/>
        </w:rPr>
        <w:t xml:space="preserve"> и информировани</w:t>
      </w:r>
      <w:r w:rsidR="007C0712">
        <w:rPr>
          <w:b/>
          <w:sz w:val="28"/>
          <w:szCs w:val="28"/>
        </w:rPr>
        <w:t>я</w:t>
      </w:r>
      <w:r w:rsidR="00F31DA7" w:rsidRPr="007C3861">
        <w:rPr>
          <w:b/>
          <w:sz w:val="28"/>
          <w:szCs w:val="28"/>
        </w:rPr>
        <w:t xml:space="preserve"> населения </w:t>
      </w:r>
      <w:r>
        <w:rPr>
          <w:b/>
          <w:sz w:val="28"/>
          <w:szCs w:val="28"/>
        </w:rPr>
        <w:t>муниципального района «Нерчинско-Заводский район» при</w:t>
      </w:r>
      <w:r w:rsidR="00F31DA7" w:rsidRPr="007C3861">
        <w:rPr>
          <w:b/>
          <w:sz w:val="28"/>
          <w:szCs w:val="28"/>
        </w:rPr>
        <w:t xml:space="preserve"> угрозе</w:t>
      </w:r>
      <w:r>
        <w:rPr>
          <w:b/>
          <w:sz w:val="28"/>
          <w:szCs w:val="28"/>
        </w:rPr>
        <w:t xml:space="preserve"> и</w:t>
      </w:r>
      <w:r w:rsidR="00F31DA7" w:rsidRPr="007C3861">
        <w:rPr>
          <w:b/>
          <w:sz w:val="28"/>
          <w:szCs w:val="28"/>
        </w:rPr>
        <w:t xml:space="preserve"> возникновени</w:t>
      </w:r>
      <w:r>
        <w:rPr>
          <w:b/>
          <w:sz w:val="28"/>
          <w:szCs w:val="28"/>
        </w:rPr>
        <w:t>и</w:t>
      </w:r>
      <w:r w:rsidR="00F31DA7" w:rsidRPr="007C38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чрезвычайных ситуаций мирного и военного времени</w:t>
      </w:r>
    </w:p>
    <w:p w:rsidR="007C3861" w:rsidRPr="007C3861" w:rsidRDefault="007C3861" w:rsidP="007C3861">
      <w:pPr>
        <w:keepNext/>
        <w:keepLines/>
        <w:ind w:firstLine="709"/>
        <w:jc w:val="both"/>
        <w:rPr>
          <w:sz w:val="28"/>
          <w:szCs w:val="28"/>
        </w:rPr>
      </w:pPr>
    </w:p>
    <w:p w:rsidR="00F31DA7" w:rsidRPr="007C3861" w:rsidRDefault="00F31DA7" w:rsidP="007C3861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7C3861">
        <w:rPr>
          <w:sz w:val="28"/>
          <w:szCs w:val="28"/>
        </w:rPr>
        <w:t xml:space="preserve">В соответствие с </w:t>
      </w:r>
      <w:r w:rsidR="002B726A">
        <w:rPr>
          <w:sz w:val="28"/>
          <w:szCs w:val="28"/>
        </w:rPr>
        <w:t>Ф</w:t>
      </w:r>
      <w:r w:rsidRPr="007C3861">
        <w:rPr>
          <w:sz w:val="28"/>
          <w:szCs w:val="28"/>
        </w:rPr>
        <w:t xml:space="preserve">едеральными </w:t>
      </w:r>
      <w:r w:rsidR="002B726A">
        <w:rPr>
          <w:sz w:val="28"/>
          <w:szCs w:val="28"/>
        </w:rPr>
        <w:t>З</w:t>
      </w:r>
      <w:r w:rsidRPr="007C3861">
        <w:rPr>
          <w:sz w:val="28"/>
          <w:szCs w:val="28"/>
        </w:rPr>
        <w:t xml:space="preserve">аконами от </w:t>
      </w:r>
      <w:r w:rsidR="002B726A">
        <w:rPr>
          <w:sz w:val="28"/>
          <w:szCs w:val="28"/>
        </w:rPr>
        <w:t>06.10.2003</w:t>
      </w:r>
      <w:r w:rsidRPr="007C3861">
        <w:rPr>
          <w:sz w:val="28"/>
          <w:szCs w:val="28"/>
        </w:rPr>
        <w:t xml:space="preserve"> г</w:t>
      </w:r>
      <w:r w:rsidR="002B726A">
        <w:rPr>
          <w:sz w:val="28"/>
          <w:szCs w:val="28"/>
        </w:rPr>
        <w:t>.</w:t>
      </w:r>
      <w:r w:rsidRPr="007C3861">
        <w:rPr>
          <w:sz w:val="28"/>
          <w:szCs w:val="28"/>
        </w:rPr>
        <w:t xml:space="preserve"> </w:t>
      </w:r>
      <w:r w:rsidR="002B726A" w:rsidRPr="007C386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B726A">
        <w:rPr>
          <w:sz w:val="28"/>
          <w:szCs w:val="28"/>
        </w:rPr>
        <w:t xml:space="preserve">, от 12.02.1998 г. № 28-ФЗ «О гражданской обороне», от 21.12.1994 г. </w:t>
      </w:r>
      <w:r w:rsidRPr="007C3861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</w:t>
      </w:r>
      <w:r w:rsidR="002B726A">
        <w:rPr>
          <w:sz w:val="28"/>
          <w:szCs w:val="28"/>
        </w:rPr>
        <w:t xml:space="preserve">» и в </w:t>
      </w:r>
      <w:r w:rsidRPr="007C3861">
        <w:rPr>
          <w:sz w:val="28"/>
          <w:szCs w:val="28"/>
        </w:rPr>
        <w:t xml:space="preserve">целях </w:t>
      </w:r>
      <w:r w:rsidR="002B726A">
        <w:rPr>
          <w:sz w:val="28"/>
          <w:szCs w:val="28"/>
        </w:rPr>
        <w:t>своевременного оповещения и информирования населения района и осуществления мер по защите населения, материальных и культурных ценностей</w:t>
      </w:r>
      <w:proofErr w:type="gramEnd"/>
      <w:r w:rsidR="002B726A">
        <w:rPr>
          <w:sz w:val="28"/>
          <w:szCs w:val="28"/>
        </w:rPr>
        <w:t xml:space="preserve"> при угрозе и возникновении чрезвычайных ситуаций мирного и военного времени, </w:t>
      </w:r>
      <w:r w:rsidR="005B5CA5" w:rsidRPr="007C3861">
        <w:rPr>
          <w:sz w:val="28"/>
          <w:szCs w:val="28"/>
        </w:rPr>
        <w:t xml:space="preserve"> </w:t>
      </w:r>
      <w:r w:rsidRPr="002B726A">
        <w:rPr>
          <w:b/>
          <w:sz w:val="28"/>
          <w:szCs w:val="28"/>
        </w:rPr>
        <w:t>постановля</w:t>
      </w:r>
      <w:r w:rsidR="002B726A" w:rsidRPr="002B726A">
        <w:rPr>
          <w:b/>
          <w:sz w:val="28"/>
          <w:szCs w:val="28"/>
        </w:rPr>
        <w:t>ю</w:t>
      </w:r>
      <w:r w:rsidRPr="002B726A">
        <w:rPr>
          <w:b/>
          <w:sz w:val="28"/>
          <w:szCs w:val="28"/>
        </w:rPr>
        <w:t>:</w:t>
      </w:r>
    </w:p>
    <w:p w:rsidR="006634DB" w:rsidRDefault="001D255E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D2991">
        <w:rPr>
          <w:sz w:val="28"/>
          <w:szCs w:val="28"/>
        </w:rPr>
        <w:t>прилагаемое положение</w:t>
      </w:r>
      <w:r w:rsidR="006634DB">
        <w:rPr>
          <w:sz w:val="28"/>
          <w:szCs w:val="28"/>
        </w:rPr>
        <w:t xml:space="preserve"> «О</w:t>
      </w:r>
      <w:r w:rsidR="00F31DA7" w:rsidRPr="007C3861">
        <w:rPr>
          <w:sz w:val="28"/>
          <w:szCs w:val="28"/>
        </w:rPr>
        <w:t xml:space="preserve"> порядке оповещения и информирования населения </w:t>
      </w:r>
      <w:bookmarkStart w:id="0" w:name="_GoBack"/>
      <w:bookmarkEnd w:id="0"/>
      <w:r w:rsidR="006634DB">
        <w:rPr>
          <w:sz w:val="28"/>
          <w:szCs w:val="28"/>
        </w:rPr>
        <w:t xml:space="preserve"> муниципального района</w:t>
      </w:r>
      <w:r w:rsidR="005B5CA5" w:rsidRPr="007C3861">
        <w:rPr>
          <w:sz w:val="28"/>
          <w:szCs w:val="28"/>
        </w:rPr>
        <w:t xml:space="preserve"> </w:t>
      </w:r>
      <w:r w:rsidR="00212DDC">
        <w:rPr>
          <w:sz w:val="28"/>
          <w:szCs w:val="28"/>
        </w:rPr>
        <w:t>«Нерчинско-Заводский район»</w:t>
      </w:r>
      <w:r w:rsidR="006634DB">
        <w:rPr>
          <w:sz w:val="28"/>
          <w:szCs w:val="28"/>
        </w:rPr>
        <w:t>.</w:t>
      </w:r>
      <w:r w:rsidR="00212DDC">
        <w:rPr>
          <w:sz w:val="28"/>
          <w:szCs w:val="28"/>
        </w:rPr>
        <w:t xml:space="preserve"> </w:t>
      </w:r>
    </w:p>
    <w:p w:rsidR="00E45C79" w:rsidRDefault="001D255E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C79">
        <w:rPr>
          <w:sz w:val="28"/>
          <w:szCs w:val="28"/>
        </w:rPr>
        <w:t xml:space="preserve">. </w:t>
      </w:r>
      <w:r w:rsidR="008D2991">
        <w:rPr>
          <w:sz w:val="28"/>
          <w:szCs w:val="28"/>
        </w:rPr>
        <w:t xml:space="preserve">Главному специалисту </w:t>
      </w:r>
      <w:r w:rsidR="006634DB">
        <w:rPr>
          <w:sz w:val="28"/>
          <w:szCs w:val="28"/>
        </w:rPr>
        <w:t xml:space="preserve"> ГО и ЧС:</w:t>
      </w:r>
    </w:p>
    <w:p w:rsidR="006634DB" w:rsidRDefault="006634DB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с главами сельских поселений по порядку доведения сигналов оповещения до руководящего состава и населения муниципального образования;</w:t>
      </w:r>
    </w:p>
    <w:p w:rsidR="006634DB" w:rsidRPr="001533B6" w:rsidRDefault="006634DB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корректировку списков оповещения должностных лиц администрации, сельских поселений, руководителей предприятий, организаций и учреждений района.</w:t>
      </w:r>
    </w:p>
    <w:p w:rsidR="00205ED9" w:rsidRDefault="001D255E" w:rsidP="001D2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1DA7" w:rsidRPr="007C3861">
        <w:rPr>
          <w:sz w:val="28"/>
          <w:szCs w:val="28"/>
        </w:rPr>
        <w:t xml:space="preserve">. </w:t>
      </w:r>
      <w:r w:rsidR="00205ED9">
        <w:rPr>
          <w:sz w:val="28"/>
          <w:szCs w:val="28"/>
        </w:rPr>
        <w:t xml:space="preserve">Главам сельских поселений своими решениями определить порядок оповещения населения на своих территориях. </w:t>
      </w:r>
    </w:p>
    <w:p w:rsidR="00205ED9" w:rsidRDefault="001D255E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2CB4">
        <w:rPr>
          <w:sz w:val="28"/>
          <w:szCs w:val="28"/>
        </w:rPr>
        <w:t xml:space="preserve"> </w:t>
      </w:r>
      <w:r w:rsidR="00CF6EA7">
        <w:rPr>
          <w:sz w:val="28"/>
          <w:szCs w:val="28"/>
        </w:rPr>
        <w:t>Данное постановление разместить на официальном сайте</w:t>
      </w:r>
      <w:r w:rsidR="00C91B93">
        <w:rPr>
          <w:sz w:val="28"/>
          <w:szCs w:val="28"/>
        </w:rPr>
        <w:t xml:space="preserve"> администрации муниципального района «Нерчинско-Заводский район»</w:t>
      </w:r>
    </w:p>
    <w:p w:rsidR="001D255E" w:rsidRDefault="00205ED9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C91B93">
        <w:rPr>
          <w:sz w:val="28"/>
          <w:szCs w:val="28"/>
        </w:rPr>
        <w:t>Контроль за</w:t>
      </w:r>
      <w:proofErr w:type="gramEnd"/>
      <w:r w:rsidR="00C91B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5ED9" w:rsidRDefault="00205ED9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</w:p>
    <w:p w:rsidR="00205ED9" w:rsidRDefault="0016093E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16093E" w:rsidRDefault="0016093E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                                          Е.А. Первухин</w:t>
      </w:r>
    </w:p>
    <w:p w:rsidR="00205ED9" w:rsidRDefault="00205ED9" w:rsidP="000006E1">
      <w:pPr>
        <w:keepNext/>
        <w:jc w:val="right"/>
        <w:rPr>
          <w:rStyle w:val="a5"/>
          <w:b w:val="0"/>
          <w:bCs w:val="0"/>
          <w:color w:val="auto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lastRenderedPageBreak/>
        <w:t>П</w:t>
      </w:r>
      <w:r w:rsidR="00F31DA7" w:rsidRPr="00EA56EC">
        <w:rPr>
          <w:rStyle w:val="a4"/>
          <w:b w:val="0"/>
          <w:bCs w:val="0"/>
          <w:sz w:val="24"/>
          <w:szCs w:val="24"/>
        </w:rPr>
        <w:t xml:space="preserve">риложение к </w:t>
      </w:r>
      <w:r w:rsidR="0081322F" w:rsidRPr="00EA56EC">
        <w:rPr>
          <w:rStyle w:val="a5"/>
          <w:b w:val="0"/>
          <w:bCs w:val="0"/>
          <w:color w:val="auto"/>
          <w:sz w:val="24"/>
          <w:szCs w:val="24"/>
        </w:rPr>
        <w:t>постановлению</w:t>
      </w:r>
      <w:r w:rsidR="0016093E">
        <w:rPr>
          <w:rStyle w:val="a5"/>
          <w:b w:val="0"/>
          <w:bCs w:val="0"/>
          <w:color w:val="auto"/>
          <w:sz w:val="24"/>
          <w:szCs w:val="24"/>
        </w:rPr>
        <w:t xml:space="preserve"> главы</w:t>
      </w:r>
      <w:r w:rsidR="0081322F" w:rsidRPr="00EA56EC">
        <w:rPr>
          <w:rStyle w:val="a5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a5"/>
          <w:b w:val="0"/>
          <w:bCs w:val="0"/>
          <w:color w:val="auto"/>
          <w:sz w:val="24"/>
          <w:szCs w:val="24"/>
        </w:rPr>
        <w:t xml:space="preserve"> </w:t>
      </w:r>
    </w:p>
    <w:p w:rsidR="0081322F" w:rsidRPr="00EA56EC" w:rsidRDefault="00205ED9" w:rsidP="000006E1">
      <w:pPr>
        <w:keepNext/>
        <w:jc w:val="right"/>
        <w:rPr>
          <w:rStyle w:val="a5"/>
          <w:b w:val="0"/>
          <w:bCs w:val="0"/>
          <w:color w:val="auto"/>
          <w:sz w:val="24"/>
          <w:szCs w:val="24"/>
        </w:rPr>
      </w:pPr>
      <w:r>
        <w:rPr>
          <w:rStyle w:val="a5"/>
          <w:b w:val="0"/>
          <w:bCs w:val="0"/>
          <w:color w:val="auto"/>
          <w:sz w:val="24"/>
          <w:szCs w:val="24"/>
        </w:rPr>
        <w:t xml:space="preserve">МР </w:t>
      </w:r>
      <w:r w:rsidR="000006E1">
        <w:t>«Нерчинско-Заводский район»</w:t>
      </w:r>
    </w:p>
    <w:p w:rsidR="00F31DA7" w:rsidRPr="00EA56EC" w:rsidRDefault="008E7614" w:rsidP="000006E1">
      <w:pPr>
        <w:keepNext/>
        <w:jc w:val="right"/>
      </w:pPr>
      <w:r w:rsidRPr="00EA56EC">
        <w:rPr>
          <w:rStyle w:val="a4"/>
          <w:b w:val="0"/>
          <w:bCs w:val="0"/>
          <w:sz w:val="24"/>
          <w:szCs w:val="24"/>
        </w:rPr>
        <w:t>О</w:t>
      </w:r>
      <w:r w:rsidR="00F31DA7" w:rsidRPr="00EA56EC">
        <w:rPr>
          <w:rStyle w:val="a4"/>
          <w:b w:val="0"/>
          <w:bCs w:val="0"/>
          <w:sz w:val="24"/>
          <w:szCs w:val="24"/>
        </w:rPr>
        <w:t>т</w:t>
      </w:r>
      <w:r>
        <w:rPr>
          <w:rStyle w:val="a4"/>
          <w:b w:val="0"/>
          <w:bCs w:val="0"/>
          <w:sz w:val="24"/>
          <w:szCs w:val="24"/>
        </w:rPr>
        <w:t xml:space="preserve"> 17.01.</w:t>
      </w:r>
      <w:r w:rsidR="00F31DA7" w:rsidRPr="00EA56EC">
        <w:rPr>
          <w:rStyle w:val="a4"/>
          <w:b w:val="0"/>
          <w:bCs w:val="0"/>
          <w:sz w:val="24"/>
          <w:szCs w:val="24"/>
        </w:rPr>
        <w:t xml:space="preserve"> </w:t>
      </w:r>
      <w:r w:rsidR="00BE00F9">
        <w:rPr>
          <w:rStyle w:val="a4"/>
          <w:b w:val="0"/>
          <w:bCs w:val="0"/>
          <w:sz w:val="24"/>
          <w:szCs w:val="24"/>
        </w:rPr>
        <w:t>202</w:t>
      </w:r>
      <w:r w:rsidR="00205ED9">
        <w:rPr>
          <w:rStyle w:val="a4"/>
          <w:b w:val="0"/>
          <w:bCs w:val="0"/>
          <w:sz w:val="24"/>
          <w:szCs w:val="24"/>
        </w:rPr>
        <w:t xml:space="preserve">2 </w:t>
      </w:r>
      <w:r w:rsidR="00F31DA7" w:rsidRPr="00EA56EC">
        <w:rPr>
          <w:rStyle w:val="a4"/>
          <w:b w:val="0"/>
          <w:bCs w:val="0"/>
          <w:sz w:val="24"/>
          <w:szCs w:val="24"/>
        </w:rPr>
        <w:t>г. №</w:t>
      </w:r>
      <w:r>
        <w:rPr>
          <w:rStyle w:val="a4"/>
          <w:b w:val="0"/>
          <w:bCs w:val="0"/>
          <w:sz w:val="24"/>
          <w:szCs w:val="24"/>
        </w:rPr>
        <w:t xml:space="preserve"> 11</w:t>
      </w:r>
      <w:r w:rsidR="00F31DA7" w:rsidRPr="00EA56EC">
        <w:rPr>
          <w:rStyle w:val="a4"/>
          <w:b w:val="0"/>
          <w:bCs w:val="0"/>
          <w:sz w:val="24"/>
          <w:szCs w:val="24"/>
        </w:rPr>
        <w:t xml:space="preserve"> </w:t>
      </w:r>
    </w:p>
    <w:p w:rsidR="00F31DA7" w:rsidRPr="007C3861" w:rsidRDefault="00F31DA7" w:rsidP="007C3861">
      <w:pPr>
        <w:pStyle w:val="1"/>
        <w:spacing w:before="0" w:after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31DA7" w:rsidRPr="007C3861" w:rsidRDefault="00F31DA7" w:rsidP="007C3861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C3861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7C3861">
        <w:rPr>
          <w:rFonts w:ascii="Times New Roman" w:hAnsi="Times New Roman"/>
          <w:color w:val="000000"/>
          <w:sz w:val="28"/>
          <w:szCs w:val="28"/>
        </w:rPr>
        <w:br/>
        <w:t xml:space="preserve">о порядке оповещения и информирования населения </w:t>
      </w:r>
      <w:r w:rsidR="00205ED9">
        <w:rPr>
          <w:rFonts w:ascii="Times New Roman" w:hAnsi="Times New Roman"/>
          <w:color w:val="000000"/>
          <w:sz w:val="28"/>
          <w:szCs w:val="28"/>
        </w:rPr>
        <w:t>МР «Нерчинско-Заводский район» при</w:t>
      </w:r>
      <w:r w:rsidRPr="007C3861">
        <w:rPr>
          <w:rFonts w:ascii="Times New Roman" w:hAnsi="Times New Roman"/>
          <w:color w:val="000000"/>
          <w:sz w:val="28"/>
          <w:szCs w:val="28"/>
        </w:rPr>
        <w:t xml:space="preserve"> угрозе </w:t>
      </w:r>
      <w:r w:rsidR="00205ED9">
        <w:rPr>
          <w:rFonts w:ascii="Times New Roman" w:hAnsi="Times New Roman"/>
          <w:color w:val="000000"/>
          <w:sz w:val="28"/>
          <w:szCs w:val="28"/>
        </w:rPr>
        <w:t>и возникновении</w:t>
      </w:r>
      <w:r w:rsidRPr="007C3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ED9">
        <w:rPr>
          <w:rFonts w:ascii="Times New Roman" w:hAnsi="Times New Roman"/>
          <w:color w:val="000000"/>
          <w:sz w:val="28"/>
          <w:szCs w:val="28"/>
        </w:rPr>
        <w:t>чрезвычайных ситуаций мирного и военного времени</w:t>
      </w:r>
    </w:p>
    <w:p w:rsidR="00F31DA7" w:rsidRPr="007C3861" w:rsidRDefault="00F31DA7" w:rsidP="007C3861">
      <w:pPr>
        <w:ind w:firstLine="720"/>
        <w:jc w:val="both"/>
        <w:rPr>
          <w:sz w:val="28"/>
          <w:szCs w:val="28"/>
        </w:rPr>
      </w:pPr>
    </w:p>
    <w:p w:rsidR="00B031D7" w:rsidRPr="000C3AD9" w:rsidRDefault="000C3AD9" w:rsidP="000C3A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31D7" w:rsidRPr="000C3AD9">
        <w:rPr>
          <w:b/>
          <w:sz w:val="28"/>
          <w:szCs w:val="28"/>
        </w:rPr>
        <w:t>Общие положения</w:t>
      </w:r>
    </w:p>
    <w:p w:rsidR="00205ED9" w:rsidRDefault="00F31DA7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3861">
        <w:rPr>
          <w:sz w:val="28"/>
          <w:szCs w:val="28"/>
        </w:rPr>
        <w:t xml:space="preserve">Настоящее </w:t>
      </w:r>
      <w:r w:rsidR="00205ED9">
        <w:rPr>
          <w:sz w:val="28"/>
          <w:szCs w:val="28"/>
        </w:rPr>
        <w:t>п</w:t>
      </w:r>
      <w:r w:rsidRPr="007C3861">
        <w:rPr>
          <w:sz w:val="28"/>
          <w:szCs w:val="28"/>
        </w:rPr>
        <w:t xml:space="preserve">оложение </w:t>
      </w:r>
      <w:r w:rsidR="00205ED9">
        <w:rPr>
          <w:sz w:val="28"/>
          <w:szCs w:val="28"/>
        </w:rPr>
        <w:t>разработано в целях реализации полномочий органов местного самоуправления, определяемых Федеральным законом от 16.09.2003 г. № 131-ФЗ «Об общих принципах организации местного самоуправления в Российской Федерации» и выполнения задач, определяемых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характера».</w:t>
      </w:r>
      <w:proofErr w:type="gramEnd"/>
    </w:p>
    <w:p w:rsidR="001E3DE4" w:rsidRDefault="00205ED9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Настоящее положение определяет порядок выполнения мероприятий по оповещению и информированию населения муниципального образования при угрозе и возникновении чрезвычайных ситуаций мирного и военного времени</w:t>
      </w:r>
      <w:r w:rsidR="001E3DE4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205ED9" w:rsidRDefault="00205ED9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является одним из важнейших мероприятий, обеспечивающим приведение органов, осуществляющих управление силами районного звена ТП РСЧС и формирований гражданской обороны в установленные степени готовности и доведение</w:t>
      </w:r>
      <w:r w:rsidR="00FE0D5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минимально короткие сроки информации до населения района.</w:t>
      </w:r>
    </w:p>
    <w:p w:rsidR="00FE0D52" w:rsidRDefault="00FE0D52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органов местного самоуправления, объектов экономики (организаций), являющиеся по должности руководителя гражданской обороны, несут персональную ответственность за организацию и обеспечение выполнения мероприятий оповещения.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Задачи оповещения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организуется в целях реализации задач защиты населения и территории от чрезвычайных ситуаций природного и техногенного характера, а также опасностей возникающих при ведении военных действий или вследствие этих действий.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Основной задачей оповещения является обеспечение доведения сигналов оповещения (распоряжений) и экстренной информации до: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руководящего состава района и аварийно-спасательных служб района;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населения, проживающего на территории района.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E00F9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BE00F9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BE00F9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lastRenderedPageBreak/>
        <w:t xml:space="preserve">Обязанности по оповещению и информированию населения </w:t>
      </w:r>
    </w:p>
    <w:p w:rsidR="00FE0D52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Главный специалист</w:t>
      </w:r>
      <w:r w:rsidR="00FE0D5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 и ЧС: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разрабатывает совместно с организациями связи порядок взаимодействия соответствующих оперативных дежурных (диспетчерских) служб при передаче сигналов и информации оповещения;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разрабатывает схемы оповещения, составляет и уточняет списки оповещения должностных лиц;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организует работу с главами сельских поселений по вопросам доведения информации оповещения до населенных пунктов, не имеющих телефонной связи.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 связи: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организуют и осуществляют подготовку дежурных (диспетчерских) служб объектов связи.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Порядок оповещения и информации руководящего состава</w:t>
      </w:r>
    </w:p>
    <w:p w:rsidR="00CF1DC8" w:rsidRDefault="00CF1DC8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руководящего состава района, аварийно-спасательных служб, работников органов управления</w:t>
      </w:r>
      <w:r w:rsidR="00680CD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делам ГО и ЧС, глав сельских поселений осуществляется по системе циркулярного вызова на служебные и квартирные телефоны, путем прямого оповещения дежурными ЕДДС по телефону, посыльными или другими установленными сигналами, согласно заблаговременно разработанных систем оповещения.</w:t>
      </w:r>
    </w:p>
    <w:p w:rsidR="00680CD4" w:rsidRDefault="00680CD4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680CD4" w:rsidRDefault="00680CD4" w:rsidP="00680CD4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Порядок оповещения и информирования населения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Передача сигналов оповещения осуществляется путем включения электро</w:t>
      </w:r>
      <w:r w:rsidR="00D64C9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сирен, с последующим доведением информации о возможных или произошедших чрезвычайных ситуациях мирного и военного времени.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населения в населенных пунктах, где отсутствуют технические средства оповещения, осуществляется с использованием подручных средств оповещения.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Информирование населения осуществляется путем доведения информации на сходах, собраниях, распространением информационных объявлений, листовок.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C2DD6" w:rsidRDefault="00AC2DD6" w:rsidP="00AC2DD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Руководство организаций оповещения и информирования</w:t>
      </w:r>
    </w:p>
    <w:p w:rsidR="00AC2DD6" w:rsidRDefault="00AC2DD6" w:rsidP="00AC2D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Общее руководство организаций оповещения и информирования населения осущест</w:t>
      </w:r>
      <w:r w:rsidR="000C7CEC">
        <w:rPr>
          <w:rFonts w:eastAsia="Times New Roman"/>
          <w:color w:val="auto"/>
          <w:kern w:val="0"/>
          <w:sz w:val="28"/>
          <w:szCs w:val="28"/>
          <w:lang w:eastAsia="ru-RU"/>
        </w:rPr>
        <w:t>вляет Глава</w:t>
      </w:r>
      <w:r w:rsidR="009268A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муниципального района через главного специалиста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 и ЧС  района, </w:t>
      </w:r>
      <w:r w:rsidR="0098575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единую дежурную диспетчерскую службу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района.</w:t>
      </w:r>
    </w:p>
    <w:p w:rsidR="000C3080" w:rsidRDefault="000C3080" w:rsidP="00AC2D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0C3080" w:rsidRPr="000C3080" w:rsidRDefault="000C3080" w:rsidP="000C3080">
      <w:pPr>
        <w:jc w:val="center"/>
        <w:rPr>
          <w:b/>
          <w:sz w:val="28"/>
          <w:szCs w:val="28"/>
        </w:rPr>
      </w:pPr>
      <w:r w:rsidRPr="000C3080">
        <w:rPr>
          <w:b/>
          <w:sz w:val="28"/>
          <w:szCs w:val="28"/>
        </w:rPr>
        <w:lastRenderedPageBreak/>
        <w:t>Порядок финансирования мероприятий по оповещению и информированию населения муниципального образования</w:t>
      </w:r>
    </w:p>
    <w:p w:rsidR="00AC2DD6" w:rsidRPr="00AC2DD6" w:rsidRDefault="000C3080" w:rsidP="000C30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Финансирование мероприятий по организации и обеспечению мероприятий оповещения, созданию и содержанию запасов средств оповещения осуществляется за счет бю</w:t>
      </w:r>
      <w:r w:rsidR="0099278A">
        <w:rPr>
          <w:rFonts w:eastAsia="Times New Roman"/>
          <w:color w:val="auto"/>
          <w:kern w:val="0"/>
          <w:sz w:val="28"/>
          <w:szCs w:val="28"/>
          <w:lang w:eastAsia="ru-RU"/>
        </w:rPr>
        <w:t>джета муниципального района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бюджета сельских поселений</w:t>
      </w:r>
      <w:r w:rsidR="005E3555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CF1DC8" w:rsidRDefault="00CF1DC8" w:rsidP="000C30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FE0D52" w:rsidRP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F09AB" w:rsidRPr="002930AF" w:rsidRDefault="000F09AB" w:rsidP="00F31DA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7333F" w:rsidRPr="002930AF" w:rsidRDefault="0027333F" w:rsidP="0027333F">
      <w:pPr>
        <w:widowControl/>
        <w:suppressAutoHyphens w:val="0"/>
        <w:rPr>
          <w:rStyle w:val="a4"/>
          <w:b w:val="0"/>
          <w:bCs w:val="0"/>
          <w:sz w:val="28"/>
          <w:szCs w:val="28"/>
        </w:rPr>
      </w:pPr>
    </w:p>
    <w:sectPr w:rsidR="0027333F" w:rsidRPr="002930A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344"/>
    <w:multiLevelType w:val="hybridMultilevel"/>
    <w:tmpl w:val="75CE0080"/>
    <w:lvl w:ilvl="0" w:tplc="E976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A7"/>
    <w:rsid w:val="000006E1"/>
    <w:rsid w:val="00040A7A"/>
    <w:rsid w:val="00080539"/>
    <w:rsid w:val="000C3080"/>
    <w:rsid w:val="000C3AD9"/>
    <w:rsid w:val="000C7CEC"/>
    <w:rsid w:val="000F09AB"/>
    <w:rsid w:val="000F538F"/>
    <w:rsid w:val="000F721A"/>
    <w:rsid w:val="001533B6"/>
    <w:rsid w:val="0016093E"/>
    <w:rsid w:val="001839B9"/>
    <w:rsid w:val="001A0144"/>
    <w:rsid w:val="001A6082"/>
    <w:rsid w:val="001D255E"/>
    <w:rsid w:val="001E20F5"/>
    <w:rsid w:val="001E3C48"/>
    <w:rsid w:val="001E3DE4"/>
    <w:rsid w:val="00205ED9"/>
    <w:rsid w:val="00212DDC"/>
    <w:rsid w:val="00237EFD"/>
    <w:rsid w:val="0027333F"/>
    <w:rsid w:val="0028395B"/>
    <w:rsid w:val="002930AF"/>
    <w:rsid w:val="002A6D88"/>
    <w:rsid w:val="002B33EA"/>
    <w:rsid w:val="002B726A"/>
    <w:rsid w:val="002D5183"/>
    <w:rsid w:val="00315537"/>
    <w:rsid w:val="0038229D"/>
    <w:rsid w:val="00384527"/>
    <w:rsid w:val="003C6D00"/>
    <w:rsid w:val="004400C3"/>
    <w:rsid w:val="00493DE0"/>
    <w:rsid w:val="005010F4"/>
    <w:rsid w:val="00514A06"/>
    <w:rsid w:val="0052081F"/>
    <w:rsid w:val="00547685"/>
    <w:rsid w:val="00594A17"/>
    <w:rsid w:val="005B5CA5"/>
    <w:rsid w:val="005C48F5"/>
    <w:rsid w:val="005E3555"/>
    <w:rsid w:val="005E3F53"/>
    <w:rsid w:val="005F05F6"/>
    <w:rsid w:val="00601B54"/>
    <w:rsid w:val="006337B0"/>
    <w:rsid w:val="006627E9"/>
    <w:rsid w:val="006634DB"/>
    <w:rsid w:val="00680CD4"/>
    <w:rsid w:val="00774492"/>
    <w:rsid w:val="007C0712"/>
    <w:rsid w:val="007C3861"/>
    <w:rsid w:val="007D7072"/>
    <w:rsid w:val="00806A0D"/>
    <w:rsid w:val="0081322F"/>
    <w:rsid w:val="0081325C"/>
    <w:rsid w:val="008136BA"/>
    <w:rsid w:val="008B0E0C"/>
    <w:rsid w:val="008D1BB2"/>
    <w:rsid w:val="008D2991"/>
    <w:rsid w:val="008E7614"/>
    <w:rsid w:val="00906E2E"/>
    <w:rsid w:val="009268A6"/>
    <w:rsid w:val="00934E8F"/>
    <w:rsid w:val="00943B45"/>
    <w:rsid w:val="0096363B"/>
    <w:rsid w:val="009638A8"/>
    <w:rsid w:val="00972C70"/>
    <w:rsid w:val="00985752"/>
    <w:rsid w:val="0099278A"/>
    <w:rsid w:val="009F48FA"/>
    <w:rsid w:val="00A21EA1"/>
    <w:rsid w:val="00A35C95"/>
    <w:rsid w:val="00AC2DD6"/>
    <w:rsid w:val="00B031D7"/>
    <w:rsid w:val="00B70322"/>
    <w:rsid w:val="00BA7FFA"/>
    <w:rsid w:val="00BB134C"/>
    <w:rsid w:val="00BC0B78"/>
    <w:rsid w:val="00BE00F9"/>
    <w:rsid w:val="00C91B93"/>
    <w:rsid w:val="00CE5D98"/>
    <w:rsid w:val="00CF1DC8"/>
    <w:rsid w:val="00CF6EA7"/>
    <w:rsid w:val="00D11618"/>
    <w:rsid w:val="00D625E9"/>
    <w:rsid w:val="00D64C9C"/>
    <w:rsid w:val="00D76FAD"/>
    <w:rsid w:val="00DC0B0D"/>
    <w:rsid w:val="00E07AE5"/>
    <w:rsid w:val="00E3227D"/>
    <w:rsid w:val="00E45C79"/>
    <w:rsid w:val="00E54C82"/>
    <w:rsid w:val="00EA2D90"/>
    <w:rsid w:val="00EA56EC"/>
    <w:rsid w:val="00EE7707"/>
    <w:rsid w:val="00F31DA7"/>
    <w:rsid w:val="00F66915"/>
    <w:rsid w:val="00FA2A0B"/>
    <w:rsid w:val="00FA3FAC"/>
    <w:rsid w:val="00FD6CAC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A7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31DA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nhideWhenUsed/>
    <w:qFormat/>
    <w:rsid w:val="00BC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DA7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F31DA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rsid w:val="00F31DA7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F31DA7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rsid w:val="00F31DA7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customStyle="1" w:styleId="ConsPlusTitle">
    <w:name w:val="ConsPlusTitle"/>
    <w:rsid w:val="00514A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514A0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FR3">
    <w:name w:val="FR3"/>
    <w:rsid w:val="0081322F"/>
    <w:pPr>
      <w:widowControl w:val="0"/>
      <w:ind w:left="120"/>
    </w:pPr>
  </w:style>
  <w:style w:type="character" w:customStyle="1" w:styleId="30">
    <w:name w:val="Заголовок 3 Знак"/>
    <w:basedOn w:val="a0"/>
    <w:link w:val="3"/>
    <w:rsid w:val="00BC0B7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en-US"/>
    </w:rPr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315537"/>
    <w:pPr>
      <w:ind w:left="720"/>
      <w:contextualSpacing/>
    </w:pPr>
  </w:style>
  <w:style w:type="table" w:styleId="aa">
    <w:name w:val="Table Grid"/>
    <w:basedOn w:val="a1"/>
    <w:rsid w:val="000F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B13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34C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A7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31DA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nhideWhenUsed/>
    <w:qFormat/>
    <w:rsid w:val="00BC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DA7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F31DA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rsid w:val="00F31DA7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F31DA7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rsid w:val="00F31DA7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customStyle="1" w:styleId="ConsPlusTitle">
    <w:name w:val="ConsPlusTitle"/>
    <w:rsid w:val="00514A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514A0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FR3">
    <w:name w:val="FR3"/>
    <w:rsid w:val="0081322F"/>
    <w:pPr>
      <w:widowControl w:val="0"/>
      <w:ind w:left="120"/>
    </w:pPr>
  </w:style>
  <w:style w:type="character" w:customStyle="1" w:styleId="30">
    <w:name w:val="Заголовок 3 Знак"/>
    <w:basedOn w:val="a0"/>
    <w:link w:val="3"/>
    <w:rsid w:val="00BC0B7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en-US"/>
    </w:rPr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315537"/>
    <w:pPr>
      <w:ind w:left="720"/>
      <w:contextualSpacing/>
    </w:pPr>
  </w:style>
  <w:style w:type="table" w:styleId="aa">
    <w:name w:val="Table Grid"/>
    <w:basedOn w:val="a1"/>
    <w:rsid w:val="000F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B13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34C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Влад</cp:lastModifiedBy>
  <cp:revision>4</cp:revision>
  <cp:lastPrinted>2022-01-19T12:26:00Z</cp:lastPrinted>
  <dcterms:created xsi:type="dcterms:W3CDTF">2022-01-19T12:25:00Z</dcterms:created>
  <dcterms:modified xsi:type="dcterms:W3CDTF">2022-01-19T12:29:00Z</dcterms:modified>
</cp:coreProperties>
</file>