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EFD" w:rsidRDefault="00676EFD" w:rsidP="00620336">
      <w:pPr>
        <w:jc w:val="center"/>
      </w:pPr>
    </w:p>
    <w:p w:rsidR="00676EFD" w:rsidRDefault="00676EFD" w:rsidP="00620336"/>
    <w:p w:rsidR="00E3553A" w:rsidRPr="00620336" w:rsidRDefault="00676EFD" w:rsidP="00620336">
      <w:pPr>
        <w:jc w:val="center"/>
        <w:rPr>
          <w:b/>
          <w:sz w:val="32"/>
          <w:szCs w:val="32"/>
        </w:rPr>
      </w:pPr>
      <w:r w:rsidRPr="00620336">
        <w:rPr>
          <w:b/>
          <w:sz w:val="32"/>
          <w:szCs w:val="32"/>
        </w:rPr>
        <w:t>СОВЕТ</w:t>
      </w:r>
      <w:r w:rsidR="00620336">
        <w:rPr>
          <w:b/>
          <w:sz w:val="32"/>
          <w:szCs w:val="32"/>
        </w:rPr>
        <w:t xml:space="preserve"> </w:t>
      </w:r>
      <w:r w:rsidR="00E3553A" w:rsidRPr="00620336">
        <w:rPr>
          <w:b/>
          <w:sz w:val="32"/>
          <w:szCs w:val="32"/>
        </w:rPr>
        <w:t>НЕРЧИНСКО-ЗАВОДСКОГО</w:t>
      </w:r>
    </w:p>
    <w:p w:rsidR="00676EFD" w:rsidRPr="00620336" w:rsidRDefault="00676EFD" w:rsidP="00620336">
      <w:pPr>
        <w:jc w:val="center"/>
        <w:rPr>
          <w:b/>
          <w:sz w:val="32"/>
          <w:szCs w:val="32"/>
        </w:rPr>
      </w:pPr>
      <w:r w:rsidRPr="00620336">
        <w:rPr>
          <w:b/>
          <w:sz w:val="32"/>
          <w:szCs w:val="32"/>
        </w:rPr>
        <w:t>МУНИЦИПАЛЬНОГО</w:t>
      </w:r>
      <w:r w:rsidR="00620336">
        <w:rPr>
          <w:b/>
          <w:sz w:val="32"/>
          <w:szCs w:val="32"/>
        </w:rPr>
        <w:t xml:space="preserve"> </w:t>
      </w:r>
      <w:r w:rsidR="00E3553A" w:rsidRPr="00620336">
        <w:rPr>
          <w:b/>
          <w:sz w:val="32"/>
          <w:szCs w:val="32"/>
        </w:rPr>
        <w:t>ОКРУГА</w:t>
      </w:r>
    </w:p>
    <w:p w:rsidR="00676EFD" w:rsidRPr="00620336" w:rsidRDefault="00676EFD" w:rsidP="00620336">
      <w:pPr>
        <w:jc w:val="center"/>
        <w:rPr>
          <w:b/>
          <w:sz w:val="32"/>
          <w:szCs w:val="32"/>
        </w:rPr>
      </w:pPr>
      <w:r w:rsidRPr="00620336">
        <w:rPr>
          <w:b/>
          <w:sz w:val="32"/>
          <w:szCs w:val="32"/>
        </w:rPr>
        <w:t>ЗАБАЙКАЛЬСКОГО</w:t>
      </w:r>
      <w:r w:rsidR="00620336">
        <w:rPr>
          <w:b/>
          <w:sz w:val="32"/>
          <w:szCs w:val="32"/>
        </w:rPr>
        <w:t xml:space="preserve"> </w:t>
      </w:r>
      <w:r w:rsidRPr="00620336">
        <w:rPr>
          <w:b/>
          <w:sz w:val="32"/>
          <w:szCs w:val="32"/>
        </w:rPr>
        <w:t>КРАЯ</w:t>
      </w:r>
    </w:p>
    <w:p w:rsidR="00676EFD" w:rsidRPr="00620336" w:rsidRDefault="00676EFD" w:rsidP="00620336">
      <w:pPr>
        <w:jc w:val="center"/>
        <w:rPr>
          <w:b/>
          <w:sz w:val="32"/>
          <w:szCs w:val="32"/>
        </w:rPr>
      </w:pPr>
    </w:p>
    <w:p w:rsidR="00676EFD" w:rsidRPr="00620336" w:rsidRDefault="009130C0" w:rsidP="00620336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8341E8" w:rsidRDefault="00620336" w:rsidP="00620336">
      <w:pPr>
        <w:pStyle w:val="5"/>
        <w:tabs>
          <w:tab w:val="left" w:pos="709"/>
        </w:tabs>
        <w:spacing w:before="0"/>
        <w:rPr>
          <w:szCs w:val="20"/>
        </w:rPr>
      </w:pPr>
      <w:r>
        <w:rPr>
          <w:b/>
          <w:bCs/>
          <w:sz w:val="24"/>
          <w:szCs w:val="20"/>
        </w:rPr>
        <w:t xml:space="preserve"> </w:t>
      </w:r>
    </w:p>
    <w:p w:rsidR="008341E8" w:rsidRPr="0030006B" w:rsidRDefault="009130C0" w:rsidP="00620336">
      <w:pPr>
        <w:rPr>
          <w:szCs w:val="20"/>
        </w:rPr>
      </w:pPr>
      <w:r>
        <w:rPr>
          <w:szCs w:val="20"/>
        </w:rPr>
        <w:t xml:space="preserve">31 </w:t>
      </w:r>
      <w:r w:rsidR="004C55A1">
        <w:rPr>
          <w:szCs w:val="20"/>
        </w:rPr>
        <w:t>ок</w:t>
      </w:r>
      <w:r w:rsidR="0030006B">
        <w:rPr>
          <w:szCs w:val="20"/>
        </w:rPr>
        <w:t>тября</w:t>
      </w:r>
      <w:r w:rsidR="007A5824">
        <w:rPr>
          <w:szCs w:val="20"/>
        </w:rPr>
        <w:t xml:space="preserve"> 202</w:t>
      </w:r>
      <w:r w:rsidR="0030006B">
        <w:rPr>
          <w:szCs w:val="20"/>
        </w:rPr>
        <w:t>5</w:t>
      </w:r>
      <w:r w:rsidR="00620336">
        <w:rPr>
          <w:szCs w:val="20"/>
        </w:rPr>
        <w:t xml:space="preserve"> </w:t>
      </w:r>
      <w:r w:rsidR="008341E8">
        <w:rPr>
          <w:szCs w:val="20"/>
        </w:rPr>
        <w:t>года</w:t>
      </w:r>
      <w:r w:rsidR="00620336">
        <w:rPr>
          <w:szCs w:val="20"/>
        </w:rPr>
        <w:tab/>
      </w:r>
      <w:r w:rsidR="00620336">
        <w:rPr>
          <w:szCs w:val="20"/>
        </w:rPr>
        <w:tab/>
      </w:r>
      <w:r w:rsidR="00620336">
        <w:rPr>
          <w:szCs w:val="20"/>
        </w:rPr>
        <w:tab/>
      </w:r>
      <w:r w:rsidR="00620336">
        <w:rPr>
          <w:szCs w:val="20"/>
        </w:rPr>
        <w:tab/>
      </w:r>
      <w:r w:rsidR="00620336">
        <w:rPr>
          <w:szCs w:val="20"/>
        </w:rPr>
        <w:tab/>
      </w:r>
      <w:r w:rsidR="00620336">
        <w:rPr>
          <w:szCs w:val="20"/>
        </w:rPr>
        <w:tab/>
      </w:r>
      <w:r w:rsidR="00620336">
        <w:rPr>
          <w:szCs w:val="20"/>
        </w:rPr>
        <w:tab/>
      </w:r>
      <w:r w:rsidR="00620336">
        <w:rPr>
          <w:szCs w:val="20"/>
        </w:rPr>
        <w:tab/>
      </w:r>
      <w:r w:rsidR="008341E8">
        <w:rPr>
          <w:szCs w:val="20"/>
        </w:rPr>
        <w:t>№</w:t>
      </w:r>
      <w:r w:rsidR="00620336">
        <w:rPr>
          <w:szCs w:val="20"/>
        </w:rPr>
        <w:t xml:space="preserve"> </w:t>
      </w:r>
      <w:r>
        <w:rPr>
          <w:szCs w:val="20"/>
        </w:rPr>
        <w:t>345</w:t>
      </w:r>
      <w:r w:rsidR="0030006B">
        <w:rPr>
          <w:szCs w:val="20"/>
        </w:rPr>
        <w:t>____</w:t>
      </w:r>
    </w:p>
    <w:p w:rsidR="008341E8" w:rsidRDefault="008341E8" w:rsidP="00620336">
      <w:pPr>
        <w:rPr>
          <w:szCs w:val="20"/>
        </w:rPr>
      </w:pPr>
    </w:p>
    <w:p w:rsidR="008341E8" w:rsidRDefault="008341E8" w:rsidP="00620336">
      <w:pPr>
        <w:jc w:val="center"/>
        <w:rPr>
          <w:b/>
          <w:bCs/>
          <w:szCs w:val="20"/>
        </w:rPr>
      </w:pPr>
      <w:r>
        <w:rPr>
          <w:szCs w:val="20"/>
        </w:rPr>
        <w:t>с</w:t>
      </w:r>
      <w:proofErr w:type="gramStart"/>
      <w:r>
        <w:rPr>
          <w:szCs w:val="20"/>
        </w:rPr>
        <w:t>.Н</w:t>
      </w:r>
      <w:proofErr w:type="gramEnd"/>
      <w:r>
        <w:rPr>
          <w:szCs w:val="20"/>
        </w:rPr>
        <w:t>ерчинский</w:t>
      </w:r>
      <w:r w:rsidR="00620336">
        <w:rPr>
          <w:szCs w:val="20"/>
        </w:rPr>
        <w:t xml:space="preserve"> </w:t>
      </w:r>
      <w:r>
        <w:rPr>
          <w:szCs w:val="20"/>
        </w:rPr>
        <w:t>Завод</w:t>
      </w:r>
    </w:p>
    <w:p w:rsidR="008341E8" w:rsidRDefault="008341E8" w:rsidP="00620336">
      <w:pPr>
        <w:rPr>
          <w:b/>
          <w:bCs/>
          <w:szCs w:val="20"/>
        </w:rPr>
      </w:pPr>
    </w:p>
    <w:p w:rsidR="008341E8" w:rsidRPr="00620336" w:rsidRDefault="007A5824" w:rsidP="00620336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О внесении изменений в решение Совета Нерчинско-Заводского муниципального округа от 15 марта 2023 года №76 «</w:t>
      </w:r>
      <w:r w:rsidR="008341E8" w:rsidRPr="00620336">
        <w:rPr>
          <w:b/>
          <w:bCs/>
          <w:sz w:val="32"/>
          <w:szCs w:val="32"/>
        </w:rPr>
        <w:t>Об</w:t>
      </w:r>
      <w:r w:rsidR="00620336">
        <w:rPr>
          <w:b/>
          <w:bCs/>
          <w:sz w:val="32"/>
          <w:szCs w:val="32"/>
        </w:rPr>
        <w:t xml:space="preserve"> </w:t>
      </w:r>
      <w:r w:rsidR="008341E8" w:rsidRPr="00620336">
        <w:rPr>
          <w:b/>
          <w:bCs/>
          <w:sz w:val="32"/>
          <w:szCs w:val="32"/>
        </w:rPr>
        <w:t>утверждении</w:t>
      </w:r>
      <w:r w:rsidR="00620336">
        <w:rPr>
          <w:b/>
          <w:bCs/>
          <w:sz w:val="32"/>
          <w:szCs w:val="32"/>
        </w:rPr>
        <w:t xml:space="preserve"> </w:t>
      </w:r>
      <w:r w:rsidR="008341E8" w:rsidRPr="00620336">
        <w:rPr>
          <w:b/>
          <w:bCs/>
          <w:sz w:val="32"/>
          <w:szCs w:val="32"/>
        </w:rPr>
        <w:t>Положения</w:t>
      </w:r>
      <w:r w:rsidR="00620336">
        <w:rPr>
          <w:b/>
          <w:bCs/>
          <w:sz w:val="32"/>
          <w:szCs w:val="32"/>
        </w:rPr>
        <w:t xml:space="preserve"> </w:t>
      </w:r>
      <w:r w:rsidR="008341E8" w:rsidRPr="00620336">
        <w:rPr>
          <w:b/>
          <w:bCs/>
          <w:sz w:val="32"/>
          <w:szCs w:val="32"/>
        </w:rPr>
        <w:t>о</w:t>
      </w:r>
      <w:r w:rsidR="00620336">
        <w:rPr>
          <w:b/>
          <w:bCs/>
          <w:sz w:val="32"/>
          <w:szCs w:val="32"/>
        </w:rPr>
        <w:t xml:space="preserve"> </w:t>
      </w:r>
      <w:r w:rsidR="008341E8" w:rsidRPr="00620336">
        <w:rPr>
          <w:b/>
          <w:bCs/>
          <w:sz w:val="32"/>
          <w:szCs w:val="32"/>
        </w:rPr>
        <w:t>бюджетном</w:t>
      </w:r>
      <w:r w:rsidR="00620336">
        <w:rPr>
          <w:b/>
          <w:bCs/>
          <w:sz w:val="32"/>
          <w:szCs w:val="32"/>
        </w:rPr>
        <w:t xml:space="preserve"> </w:t>
      </w:r>
      <w:r w:rsidR="008341E8" w:rsidRPr="00620336">
        <w:rPr>
          <w:b/>
          <w:bCs/>
          <w:sz w:val="32"/>
          <w:szCs w:val="32"/>
        </w:rPr>
        <w:t>процессе</w:t>
      </w:r>
      <w:r w:rsidR="00620336">
        <w:rPr>
          <w:b/>
          <w:bCs/>
          <w:sz w:val="32"/>
          <w:szCs w:val="32"/>
        </w:rPr>
        <w:t xml:space="preserve"> </w:t>
      </w:r>
      <w:r w:rsidR="008341E8" w:rsidRPr="00620336">
        <w:rPr>
          <w:b/>
          <w:bCs/>
          <w:sz w:val="32"/>
          <w:szCs w:val="32"/>
        </w:rPr>
        <w:t>в</w:t>
      </w:r>
      <w:r w:rsidR="00620336">
        <w:rPr>
          <w:b/>
          <w:bCs/>
          <w:sz w:val="32"/>
          <w:szCs w:val="32"/>
        </w:rPr>
        <w:t xml:space="preserve"> </w:t>
      </w:r>
      <w:r w:rsidR="00E3553A" w:rsidRPr="00620336">
        <w:rPr>
          <w:b/>
          <w:bCs/>
          <w:sz w:val="32"/>
          <w:szCs w:val="32"/>
        </w:rPr>
        <w:t>Нерчинско-Заводском</w:t>
      </w:r>
      <w:r w:rsidR="00620336">
        <w:rPr>
          <w:b/>
          <w:bCs/>
          <w:sz w:val="32"/>
          <w:szCs w:val="32"/>
        </w:rPr>
        <w:t xml:space="preserve"> </w:t>
      </w:r>
      <w:r w:rsidR="008341E8" w:rsidRPr="00620336">
        <w:rPr>
          <w:b/>
          <w:bCs/>
          <w:sz w:val="32"/>
          <w:szCs w:val="32"/>
        </w:rPr>
        <w:t>муниц</w:t>
      </w:r>
      <w:r w:rsidR="008341E8" w:rsidRPr="00620336">
        <w:rPr>
          <w:b/>
          <w:bCs/>
          <w:sz w:val="32"/>
          <w:szCs w:val="32"/>
        </w:rPr>
        <w:t>и</w:t>
      </w:r>
      <w:r w:rsidR="008341E8" w:rsidRPr="00620336">
        <w:rPr>
          <w:b/>
          <w:bCs/>
          <w:sz w:val="32"/>
          <w:szCs w:val="32"/>
        </w:rPr>
        <w:t>пальном</w:t>
      </w:r>
      <w:r w:rsidR="00620336">
        <w:rPr>
          <w:b/>
          <w:bCs/>
          <w:sz w:val="32"/>
          <w:szCs w:val="32"/>
        </w:rPr>
        <w:t xml:space="preserve"> </w:t>
      </w:r>
      <w:r w:rsidR="00E3553A" w:rsidRPr="00620336">
        <w:rPr>
          <w:b/>
          <w:bCs/>
          <w:sz w:val="32"/>
          <w:szCs w:val="32"/>
        </w:rPr>
        <w:t>округе</w:t>
      </w:r>
      <w:r w:rsidR="00620336">
        <w:rPr>
          <w:b/>
          <w:bCs/>
          <w:sz w:val="32"/>
          <w:szCs w:val="32"/>
        </w:rPr>
        <w:t xml:space="preserve"> </w:t>
      </w:r>
      <w:r w:rsidR="00E3553A" w:rsidRPr="00620336">
        <w:rPr>
          <w:b/>
          <w:bCs/>
          <w:sz w:val="32"/>
          <w:szCs w:val="32"/>
        </w:rPr>
        <w:t>Забайкальского</w:t>
      </w:r>
      <w:r w:rsidR="00620336">
        <w:rPr>
          <w:b/>
          <w:bCs/>
          <w:sz w:val="32"/>
          <w:szCs w:val="32"/>
        </w:rPr>
        <w:t xml:space="preserve"> </w:t>
      </w:r>
      <w:r w:rsidR="00E3553A" w:rsidRPr="00620336">
        <w:rPr>
          <w:b/>
          <w:bCs/>
          <w:sz w:val="32"/>
          <w:szCs w:val="32"/>
        </w:rPr>
        <w:t>края</w:t>
      </w:r>
      <w:r>
        <w:rPr>
          <w:b/>
          <w:bCs/>
          <w:sz w:val="32"/>
          <w:szCs w:val="32"/>
        </w:rPr>
        <w:t>»</w:t>
      </w:r>
    </w:p>
    <w:p w:rsidR="008341E8" w:rsidRPr="00620336" w:rsidRDefault="008341E8" w:rsidP="00620336">
      <w:pPr>
        <w:rPr>
          <w:sz w:val="32"/>
          <w:szCs w:val="32"/>
        </w:rPr>
      </w:pPr>
    </w:p>
    <w:p w:rsidR="008341E8" w:rsidRDefault="00620336" w:rsidP="00620336">
      <w:pPr>
        <w:pStyle w:val="ab"/>
        <w:tabs>
          <w:tab w:val="clear" w:pos="4677"/>
          <w:tab w:val="clear" w:pos="9355"/>
        </w:tabs>
        <w:ind w:firstLine="709"/>
        <w:jc w:val="both"/>
        <w:rPr>
          <w:sz w:val="20"/>
          <w:szCs w:val="20"/>
        </w:rPr>
      </w:pPr>
      <w:r>
        <w:rPr>
          <w:szCs w:val="20"/>
        </w:rPr>
        <w:t xml:space="preserve">Руководствуясь </w:t>
      </w:r>
      <w:r w:rsidR="008341E8">
        <w:rPr>
          <w:szCs w:val="20"/>
        </w:rPr>
        <w:t>пунктом</w:t>
      </w:r>
      <w:r>
        <w:rPr>
          <w:szCs w:val="20"/>
        </w:rPr>
        <w:t xml:space="preserve"> </w:t>
      </w:r>
      <w:r w:rsidR="008341E8">
        <w:rPr>
          <w:szCs w:val="20"/>
        </w:rPr>
        <w:t>5</w:t>
      </w:r>
      <w:r>
        <w:rPr>
          <w:szCs w:val="20"/>
        </w:rPr>
        <w:t xml:space="preserve"> </w:t>
      </w:r>
      <w:r w:rsidR="008341E8">
        <w:rPr>
          <w:szCs w:val="20"/>
        </w:rPr>
        <w:t>статьи</w:t>
      </w:r>
      <w:r>
        <w:rPr>
          <w:szCs w:val="20"/>
        </w:rPr>
        <w:t xml:space="preserve"> </w:t>
      </w:r>
      <w:r w:rsidR="008341E8">
        <w:rPr>
          <w:szCs w:val="20"/>
        </w:rPr>
        <w:t>3</w:t>
      </w:r>
      <w:r>
        <w:rPr>
          <w:szCs w:val="20"/>
        </w:rPr>
        <w:t xml:space="preserve"> </w:t>
      </w:r>
      <w:r w:rsidR="008341E8">
        <w:rPr>
          <w:szCs w:val="20"/>
        </w:rPr>
        <w:t>и</w:t>
      </w:r>
      <w:r>
        <w:rPr>
          <w:szCs w:val="20"/>
        </w:rPr>
        <w:t xml:space="preserve"> </w:t>
      </w:r>
      <w:r w:rsidR="008341E8">
        <w:rPr>
          <w:szCs w:val="20"/>
        </w:rPr>
        <w:t>статьей</w:t>
      </w:r>
      <w:r>
        <w:rPr>
          <w:szCs w:val="20"/>
        </w:rPr>
        <w:t xml:space="preserve"> </w:t>
      </w:r>
      <w:r w:rsidR="008341E8">
        <w:rPr>
          <w:szCs w:val="20"/>
        </w:rPr>
        <w:t>9</w:t>
      </w:r>
      <w:r w:rsidR="0030006B">
        <w:rPr>
          <w:szCs w:val="20"/>
        </w:rPr>
        <w:t>, пунктом 2 статьи 160.1</w:t>
      </w:r>
      <w:r>
        <w:rPr>
          <w:szCs w:val="20"/>
        </w:rPr>
        <w:t xml:space="preserve"> </w:t>
      </w:r>
      <w:r w:rsidR="008341E8">
        <w:rPr>
          <w:szCs w:val="20"/>
        </w:rPr>
        <w:t>Бюдже</w:t>
      </w:r>
      <w:r w:rsidR="008341E8">
        <w:rPr>
          <w:szCs w:val="20"/>
        </w:rPr>
        <w:t>т</w:t>
      </w:r>
      <w:r w:rsidR="008341E8">
        <w:rPr>
          <w:szCs w:val="20"/>
        </w:rPr>
        <w:t>ного</w:t>
      </w:r>
      <w:r>
        <w:rPr>
          <w:szCs w:val="20"/>
        </w:rPr>
        <w:t xml:space="preserve"> </w:t>
      </w:r>
      <w:r w:rsidR="008341E8">
        <w:rPr>
          <w:szCs w:val="20"/>
        </w:rPr>
        <w:t>кодекса</w:t>
      </w:r>
      <w:r>
        <w:rPr>
          <w:szCs w:val="20"/>
        </w:rPr>
        <w:t xml:space="preserve"> </w:t>
      </w:r>
      <w:r w:rsidR="008341E8">
        <w:rPr>
          <w:szCs w:val="20"/>
        </w:rPr>
        <w:t>Российской</w:t>
      </w:r>
      <w:r>
        <w:rPr>
          <w:szCs w:val="20"/>
        </w:rPr>
        <w:t xml:space="preserve"> </w:t>
      </w:r>
      <w:r w:rsidR="008341E8">
        <w:rPr>
          <w:szCs w:val="20"/>
        </w:rPr>
        <w:t>Федерации,</w:t>
      </w:r>
      <w:r>
        <w:rPr>
          <w:szCs w:val="20"/>
        </w:rPr>
        <w:t xml:space="preserve"> </w:t>
      </w:r>
      <w:r w:rsidR="008341E8">
        <w:rPr>
          <w:szCs w:val="20"/>
        </w:rPr>
        <w:t>Уставом</w:t>
      </w:r>
      <w:r>
        <w:rPr>
          <w:szCs w:val="20"/>
        </w:rPr>
        <w:t xml:space="preserve"> </w:t>
      </w:r>
      <w:r w:rsidR="00E3553A">
        <w:rPr>
          <w:szCs w:val="20"/>
        </w:rPr>
        <w:t>Нерчинско-Заводского</w:t>
      </w:r>
      <w:r>
        <w:rPr>
          <w:szCs w:val="20"/>
        </w:rPr>
        <w:t xml:space="preserve"> муниципального </w:t>
      </w:r>
      <w:r w:rsidR="00E3553A">
        <w:rPr>
          <w:szCs w:val="20"/>
        </w:rPr>
        <w:t>округа</w:t>
      </w:r>
      <w:r w:rsidR="008341E8">
        <w:rPr>
          <w:szCs w:val="20"/>
        </w:rPr>
        <w:t>,</w:t>
      </w:r>
      <w:r>
        <w:rPr>
          <w:szCs w:val="20"/>
        </w:rPr>
        <w:t xml:space="preserve"> </w:t>
      </w:r>
      <w:r w:rsidR="008341E8">
        <w:rPr>
          <w:szCs w:val="20"/>
        </w:rPr>
        <w:t>Совет</w:t>
      </w:r>
      <w:r>
        <w:rPr>
          <w:szCs w:val="20"/>
        </w:rPr>
        <w:t xml:space="preserve"> </w:t>
      </w:r>
      <w:r w:rsidR="00E3553A">
        <w:rPr>
          <w:szCs w:val="20"/>
        </w:rPr>
        <w:t>Нерчин</w:t>
      </w:r>
      <w:r>
        <w:rPr>
          <w:szCs w:val="20"/>
        </w:rPr>
        <w:t xml:space="preserve">ско-Заводского муниципального </w:t>
      </w:r>
      <w:r w:rsidR="00E3553A">
        <w:rPr>
          <w:szCs w:val="20"/>
        </w:rPr>
        <w:t>округа</w:t>
      </w:r>
      <w:r w:rsidR="008341E8">
        <w:rPr>
          <w:szCs w:val="20"/>
        </w:rPr>
        <w:t>,</w:t>
      </w:r>
      <w:r>
        <w:rPr>
          <w:szCs w:val="20"/>
        </w:rPr>
        <w:t xml:space="preserve"> </w:t>
      </w:r>
      <w:r>
        <w:rPr>
          <w:b/>
          <w:bCs/>
          <w:szCs w:val="20"/>
        </w:rPr>
        <w:t>решил</w:t>
      </w:r>
      <w:r w:rsidR="008341E8">
        <w:rPr>
          <w:b/>
          <w:bCs/>
          <w:szCs w:val="20"/>
        </w:rPr>
        <w:t>:</w:t>
      </w:r>
    </w:p>
    <w:p w:rsidR="008341E8" w:rsidRDefault="008341E8" w:rsidP="00620336">
      <w:pPr>
        <w:pStyle w:val="ab"/>
        <w:tabs>
          <w:tab w:val="clear" w:pos="4677"/>
          <w:tab w:val="clear" w:pos="9355"/>
        </w:tabs>
        <w:ind w:firstLine="709"/>
        <w:jc w:val="both"/>
        <w:rPr>
          <w:sz w:val="20"/>
          <w:szCs w:val="20"/>
        </w:rPr>
      </w:pPr>
    </w:p>
    <w:p w:rsidR="007A5824" w:rsidRDefault="007A5824" w:rsidP="00620336">
      <w:pPr>
        <w:pStyle w:val="ab"/>
        <w:numPr>
          <w:ilvl w:val="0"/>
          <w:numId w:val="6"/>
        </w:numPr>
        <w:tabs>
          <w:tab w:val="clear" w:pos="4677"/>
          <w:tab w:val="clear" w:pos="9355"/>
        </w:tabs>
        <w:ind w:left="0" w:firstLine="709"/>
        <w:jc w:val="both"/>
        <w:rPr>
          <w:szCs w:val="20"/>
        </w:rPr>
      </w:pPr>
      <w:r>
        <w:rPr>
          <w:szCs w:val="20"/>
        </w:rPr>
        <w:t>Внести изменения в Положение о бюджетном процессе в Нерчинско-Заводском муниципальном округе:</w:t>
      </w:r>
    </w:p>
    <w:p w:rsidR="008341E8" w:rsidRDefault="007A5824" w:rsidP="00620336">
      <w:pPr>
        <w:pStyle w:val="ab"/>
        <w:numPr>
          <w:ilvl w:val="0"/>
          <w:numId w:val="6"/>
        </w:numPr>
        <w:tabs>
          <w:tab w:val="clear" w:pos="4677"/>
          <w:tab w:val="clear" w:pos="9355"/>
        </w:tabs>
        <w:ind w:left="0" w:firstLine="709"/>
        <w:jc w:val="both"/>
        <w:rPr>
          <w:szCs w:val="20"/>
        </w:rPr>
      </w:pPr>
      <w:r>
        <w:rPr>
          <w:szCs w:val="20"/>
        </w:rPr>
        <w:t>П.</w:t>
      </w:r>
      <w:r w:rsidR="0030006B">
        <w:rPr>
          <w:szCs w:val="20"/>
        </w:rPr>
        <w:t>9</w:t>
      </w:r>
      <w:r>
        <w:rPr>
          <w:szCs w:val="20"/>
        </w:rPr>
        <w:t xml:space="preserve"> ст</w:t>
      </w:r>
      <w:r w:rsidR="004C55A1">
        <w:rPr>
          <w:szCs w:val="20"/>
        </w:rPr>
        <w:t xml:space="preserve">атьи </w:t>
      </w:r>
      <w:r>
        <w:rPr>
          <w:szCs w:val="20"/>
        </w:rPr>
        <w:t>7 дополнить абзацем:</w:t>
      </w:r>
    </w:p>
    <w:p w:rsidR="007A5824" w:rsidRDefault="007A5824" w:rsidP="00A45CE6">
      <w:pPr>
        <w:pStyle w:val="ab"/>
        <w:tabs>
          <w:tab w:val="clear" w:pos="4677"/>
          <w:tab w:val="clear" w:pos="9355"/>
        </w:tabs>
        <w:ind w:firstLine="709"/>
        <w:jc w:val="both"/>
        <w:rPr>
          <w:color w:val="000000"/>
          <w:shd w:val="clear" w:color="auto" w:fill="FFFFFF"/>
        </w:rPr>
      </w:pPr>
      <w:r w:rsidRPr="007A5824">
        <w:t xml:space="preserve">- </w:t>
      </w:r>
      <w:r w:rsidRPr="007A5824">
        <w:rPr>
          <w:color w:val="000000"/>
          <w:shd w:val="clear" w:color="auto" w:fill="FFFFFF"/>
        </w:rPr>
        <w:t>формирует в государственной интегрированной информационной системе управления общественными финансами "Электронный бюджет" сведения об объектах капитального строительства и объектах недвижимого имущества, источником фина</w:t>
      </w:r>
      <w:r w:rsidRPr="007A5824">
        <w:rPr>
          <w:color w:val="000000"/>
          <w:shd w:val="clear" w:color="auto" w:fill="FFFFFF"/>
        </w:rPr>
        <w:t>н</w:t>
      </w:r>
      <w:r w:rsidRPr="007A5824">
        <w:rPr>
          <w:color w:val="000000"/>
          <w:shd w:val="clear" w:color="auto" w:fill="FFFFFF"/>
        </w:rPr>
        <w:t>сового обеспечения (софинансирования) капитальных вложений в которые являются средства федерального бюджета (кроме объектов капитального строительства и объе</w:t>
      </w:r>
      <w:r w:rsidRPr="007A5824">
        <w:rPr>
          <w:color w:val="000000"/>
          <w:shd w:val="clear" w:color="auto" w:fill="FFFFFF"/>
        </w:rPr>
        <w:t>к</w:t>
      </w:r>
      <w:r w:rsidRPr="007A5824">
        <w:rPr>
          <w:color w:val="000000"/>
          <w:shd w:val="clear" w:color="auto" w:fill="FFFFFF"/>
        </w:rPr>
        <w:t>тов недвижимого имущества, включенных в государственный оборонный заказ);</w:t>
      </w:r>
    </w:p>
    <w:p w:rsidR="007A5824" w:rsidRDefault="007A5824" w:rsidP="004C55A1">
      <w:pPr>
        <w:pStyle w:val="ab"/>
        <w:tabs>
          <w:tab w:val="clear" w:pos="4677"/>
          <w:tab w:val="clear" w:pos="9355"/>
        </w:tabs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3. </w:t>
      </w:r>
      <w:r w:rsidR="00710F4F">
        <w:rPr>
          <w:color w:val="000000"/>
          <w:shd w:val="clear" w:color="auto" w:fill="FFFFFF"/>
        </w:rPr>
        <w:t>Стать</w:t>
      </w:r>
      <w:r w:rsidR="004C55A1">
        <w:rPr>
          <w:color w:val="000000"/>
          <w:shd w:val="clear" w:color="auto" w:fill="FFFFFF"/>
        </w:rPr>
        <w:t>ю</w:t>
      </w:r>
      <w:r w:rsidR="00710F4F">
        <w:rPr>
          <w:color w:val="000000"/>
          <w:shd w:val="clear" w:color="auto" w:fill="FFFFFF"/>
        </w:rPr>
        <w:t xml:space="preserve"> 25 дополнить пунктом 5 следующего содержания:</w:t>
      </w:r>
    </w:p>
    <w:p w:rsidR="00710F4F" w:rsidRDefault="00710F4F" w:rsidP="004C55A1">
      <w:pPr>
        <w:pStyle w:val="ab"/>
        <w:tabs>
          <w:tab w:val="clear" w:pos="4677"/>
          <w:tab w:val="clear" w:pos="9355"/>
        </w:tabs>
        <w:ind w:firstLine="709"/>
        <w:jc w:val="both"/>
        <w:rPr>
          <w:color w:val="000000"/>
          <w:shd w:val="clear" w:color="auto" w:fill="FFFFFF"/>
        </w:rPr>
      </w:pPr>
      <w:proofErr w:type="gramStart"/>
      <w:r w:rsidRPr="00D04051">
        <w:rPr>
          <w:color w:val="000000"/>
          <w:shd w:val="clear" w:color="auto" w:fill="FFFFFF"/>
        </w:rPr>
        <w:t>Исполнение судебных актов (за исключением судебных актов, вынесенных в ц</w:t>
      </w:r>
      <w:r w:rsidRPr="00D04051">
        <w:rPr>
          <w:color w:val="000000"/>
          <w:shd w:val="clear" w:color="auto" w:fill="FFFFFF"/>
        </w:rPr>
        <w:t>е</w:t>
      </w:r>
      <w:r w:rsidRPr="00D04051">
        <w:rPr>
          <w:color w:val="000000"/>
          <w:shd w:val="clear" w:color="auto" w:fill="FFFFFF"/>
        </w:rPr>
        <w:t>лях компенсации вреда, причиненного лицам), требующих выделения бюджетных а</w:t>
      </w:r>
      <w:r w:rsidRPr="00D04051">
        <w:rPr>
          <w:color w:val="000000"/>
          <w:shd w:val="clear" w:color="auto" w:fill="FFFFFF"/>
        </w:rPr>
        <w:t>с</w:t>
      </w:r>
      <w:r w:rsidRPr="00D04051">
        <w:rPr>
          <w:color w:val="000000"/>
          <w:shd w:val="clear" w:color="auto" w:fill="FFFFFF"/>
        </w:rPr>
        <w:t>сигнований в текущем финансовом году, осуществляется в пределах ассигнований, предусмотренных законом (решением) о бюджете по статьям расходов, соответств</w:t>
      </w:r>
      <w:r w:rsidRPr="00D04051">
        <w:rPr>
          <w:color w:val="000000"/>
          <w:shd w:val="clear" w:color="auto" w:fill="FFFFFF"/>
        </w:rPr>
        <w:t>у</w:t>
      </w:r>
      <w:r w:rsidRPr="00D04051">
        <w:rPr>
          <w:color w:val="000000"/>
          <w:shd w:val="clear" w:color="auto" w:fill="FFFFFF"/>
        </w:rPr>
        <w:t>ющим целям, определенным судебным актом.</w:t>
      </w:r>
      <w:proofErr w:type="gramEnd"/>
    </w:p>
    <w:p w:rsidR="00FA7369" w:rsidRDefault="001C0B20" w:rsidP="004C55A1">
      <w:pPr>
        <w:pStyle w:val="ab"/>
        <w:tabs>
          <w:tab w:val="clear" w:pos="4677"/>
          <w:tab w:val="clear" w:pos="9355"/>
        </w:tabs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 Ста</w:t>
      </w:r>
      <w:r w:rsidR="00475E29"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ью 27 изложить </w:t>
      </w:r>
      <w:proofErr w:type="gramStart"/>
      <w:r>
        <w:rPr>
          <w:color w:val="000000"/>
          <w:shd w:val="clear" w:color="auto" w:fill="FFFFFF"/>
        </w:rPr>
        <w:t>в</w:t>
      </w:r>
      <w:proofErr w:type="gramEnd"/>
      <w:r>
        <w:rPr>
          <w:color w:val="000000"/>
          <w:shd w:val="clear" w:color="auto" w:fill="FFFFFF"/>
        </w:rPr>
        <w:t xml:space="preserve"> новой </w:t>
      </w:r>
      <w:proofErr w:type="spellStart"/>
      <w:r>
        <w:rPr>
          <w:color w:val="000000"/>
          <w:shd w:val="clear" w:color="auto" w:fill="FFFFFF"/>
        </w:rPr>
        <w:t>редации</w:t>
      </w:r>
      <w:proofErr w:type="spellEnd"/>
      <w:r>
        <w:rPr>
          <w:color w:val="000000"/>
          <w:shd w:val="clear" w:color="auto" w:fill="FFFFFF"/>
        </w:rPr>
        <w:t>: Финансовый орган (Комитет по фина</w:t>
      </w:r>
      <w:r>
        <w:rPr>
          <w:color w:val="000000"/>
          <w:shd w:val="clear" w:color="auto" w:fill="FFFFFF"/>
        </w:rPr>
        <w:t>н</w:t>
      </w:r>
      <w:r>
        <w:rPr>
          <w:color w:val="000000"/>
          <w:shd w:val="clear" w:color="auto" w:fill="FFFFFF"/>
        </w:rPr>
        <w:t>сам администрации</w:t>
      </w:r>
      <w:r w:rsidR="00475E29">
        <w:rPr>
          <w:color w:val="000000"/>
          <w:shd w:val="clear" w:color="auto" w:fill="FFFFFF"/>
        </w:rPr>
        <w:t>)</w:t>
      </w:r>
      <w:r>
        <w:rPr>
          <w:color w:val="000000"/>
          <w:shd w:val="clear" w:color="auto" w:fill="FFFFFF"/>
        </w:rPr>
        <w:t xml:space="preserve"> </w:t>
      </w:r>
      <w:proofErr w:type="spellStart"/>
      <w:r w:rsidR="00475E29">
        <w:rPr>
          <w:color w:val="000000"/>
          <w:shd w:val="clear" w:color="auto" w:fill="FFFFFF"/>
        </w:rPr>
        <w:t>устанавлявает</w:t>
      </w:r>
      <w:proofErr w:type="spellEnd"/>
      <w:r w:rsidR="00475E29">
        <w:rPr>
          <w:color w:val="000000"/>
          <w:shd w:val="clear" w:color="auto" w:fill="FFFFFF"/>
        </w:rPr>
        <w:t xml:space="preserve"> порядок составления и ведения кассового </w:t>
      </w:r>
      <w:proofErr w:type="spellStart"/>
      <w:r w:rsidR="00475E29">
        <w:rPr>
          <w:color w:val="000000"/>
          <w:shd w:val="clear" w:color="auto" w:fill="FFFFFF"/>
        </w:rPr>
        <w:t>плана</w:t>
      </w:r>
      <w:proofErr w:type="gramStart"/>
      <w:r w:rsidR="00475E29">
        <w:rPr>
          <w:color w:val="000000"/>
          <w:shd w:val="clear" w:color="auto" w:fill="FFFFFF"/>
        </w:rPr>
        <w:t>,а</w:t>
      </w:r>
      <w:proofErr w:type="spellEnd"/>
      <w:proofErr w:type="gramEnd"/>
      <w:r w:rsidR="00475E29">
        <w:rPr>
          <w:color w:val="000000"/>
          <w:shd w:val="clear" w:color="auto" w:fill="FFFFFF"/>
        </w:rPr>
        <w:t xml:space="preserve"> также порядок, состав и сроки формирования  предоставления главными распорядит</w:t>
      </w:r>
      <w:r w:rsidR="00475E29">
        <w:rPr>
          <w:color w:val="000000"/>
          <w:shd w:val="clear" w:color="auto" w:fill="FFFFFF"/>
        </w:rPr>
        <w:t>е</w:t>
      </w:r>
      <w:r w:rsidR="00475E29">
        <w:rPr>
          <w:color w:val="000000"/>
          <w:shd w:val="clear" w:color="auto" w:fill="FFFFFF"/>
        </w:rPr>
        <w:t xml:space="preserve">лями </w:t>
      </w:r>
      <w:proofErr w:type="spellStart"/>
      <w:r w:rsidR="00475E29">
        <w:rPr>
          <w:color w:val="000000"/>
          <w:shd w:val="clear" w:color="auto" w:fill="FFFFFF"/>
        </w:rPr>
        <w:t>бюджетнымх</w:t>
      </w:r>
      <w:proofErr w:type="spellEnd"/>
      <w:r w:rsidR="00475E29">
        <w:rPr>
          <w:color w:val="000000"/>
          <w:shd w:val="clear" w:color="auto" w:fill="FFFFFF"/>
        </w:rPr>
        <w:t xml:space="preserve"> средств, главными администраторами </w:t>
      </w:r>
      <w:proofErr w:type="spellStart"/>
      <w:r w:rsidR="00475E29">
        <w:rPr>
          <w:color w:val="000000"/>
          <w:shd w:val="clear" w:color="auto" w:fill="FFFFFF"/>
        </w:rPr>
        <w:t>джоходов</w:t>
      </w:r>
      <w:proofErr w:type="spellEnd"/>
      <w:r w:rsidR="00475E29">
        <w:rPr>
          <w:color w:val="000000"/>
          <w:shd w:val="clear" w:color="auto" w:fill="FFFFFF"/>
        </w:rPr>
        <w:t xml:space="preserve"> бюджета, главн</w:t>
      </w:r>
      <w:r w:rsidR="00475E29">
        <w:rPr>
          <w:color w:val="000000"/>
          <w:shd w:val="clear" w:color="auto" w:fill="FFFFFF"/>
        </w:rPr>
        <w:t>ы</w:t>
      </w:r>
      <w:r w:rsidR="00475E29">
        <w:rPr>
          <w:color w:val="000000"/>
          <w:shd w:val="clear" w:color="auto" w:fill="FFFFFF"/>
        </w:rPr>
        <w:t xml:space="preserve">ми администраторами источников финансирования </w:t>
      </w:r>
      <w:proofErr w:type="spellStart"/>
      <w:r w:rsidR="00475E29">
        <w:rPr>
          <w:color w:val="000000"/>
          <w:shd w:val="clear" w:color="auto" w:fill="FFFFFF"/>
        </w:rPr>
        <w:t>дефецита</w:t>
      </w:r>
      <w:proofErr w:type="spellEnd"/>
      <w:r w:rsidR="00475E29">
        <w:rPr>
          <w:color w:val="000000"/>
          <w:shd w:val="clear" w:color="auto" w:fill="FFFFFF"/>
        </w:rPr>
        <w:t xml:space="preserve"> бюджета сведений, н</w:t>
      </w:r>
      <w:r w:rsidR="00475E29">
        <w:rPr>
          <w:color w:val="000000"/>
          <w:shd w:val="clear" w:color="auto" w:fill="FFFFFF"/>
        </w:rPr>
        <w:t>е</w:t>
      </w:r>
      <w:r w:rsidR="00475E29">
        <w:rPr>
          <w:color w:val="000000"/>
          <w:shd w:val="clear" w:color="auto" w:fill="FFFFFF"/>
        </w:rPr>
        <w:t xml:space="preserve">обходимых для составления и ведения кассового плана.  </w:t>
      </w:r>
      <w:r>
        <w:rPr>
          <w:color w:val="000000"/>
          <w:shd w:val="clear" w:color="auto" w:fill="FFFFFF"/>
        </w:rPr>
        <w:t xml:space="preserve"> </w:t>
      </w:r>
    </w:p>
    <w:p w:rsidR="00620336" w:rsidRDefault="00475E29" w:rsidP="004C55A1">
      <w:pPr>
        <w:pStyle w:val="ab"/>
        <w:tabs>
          <w:tab w:val="clear" w:pos="4677"/>
          <w:tab w:val="clear" w:pos="9355"/>
        </w:tabs>
        <w:ind w:firstLine="709"/>
        <w:jc w:val="both"/>
        <w:rPr>
          <w:szCs w:val="20"/>
        </w:rPr>
      </w:pPr>
      <w:r>
        <w:rPr>
          <w:szCs w:val="20"/>
        </w:rPr>
        <w:t>5</w:t>
      </w:r>
      <w:r w:rsidR="00620336">
        <w:rPr>
          <w:szCs w:val="20"/>
        </w:rPr>
        <w:t>. Настоящее решение вступает в силу на следующий день после официального опубликования;</w:t>
      </w:r>
    </w:p>
    <w:p w:rsidR="008341E8" w:rsidRDefault="00475E29" w:rsidP="00620336">
      <w:pPr>
        <w:pStyle w:val="ab"/>
        <w:tabs>
          <w:tab w:val="clear" w:pos="4677"/>
          <w:tab w:val="clear" w:pos="9355"/>
        </w:tabs>
        <w:ind w:firstLine="709"/>
        <w:jc w:val="both"/>
        <w:rPr>
          <w:szCs w:val="20"/>
        </w:rPr>
      </w:pPr>
      <w:r>
        <w:rPr>
          <w:szCs w:val="20"/>
        </w:rPr>
        <w:t>6.</w:t>
      </w:r>
      <w:r w:rsidR="00620336">
        <w:rPr>
          <w:szCs w:val="20"/>
        </w:rPr>
        <w:t xml:space="preserve"> </w:t>
      </w:r>
      <w:r w:rsidR="004C55A1" w:rsidRPr="00A76E52">
        <w:rPr>
          <w:szCs w:val="32"/>
        </w:rPr>
        <w:t>Настоящее решен</w:t>
      </w:r>
      <w:r w:rsidR="004C55A1">
        <w:rPr>
          <w:szCs w:val="32"/>
        </w:rPr>
        <w:t xml:space="preserve">ие Совета Нерчинско-Заводского муниципального округа </w:t>
      </w:r>
      <w:r w:rsidR="004C55A1" w:rsidRPr="00A76E52">
        <w:rPr>
          <w:szCs w:val="32"/>
        </w:rPr>
        <w:t>разместить в информац</w:t>
      </w:r>
      <w:r w:rsidR="004C55A1">
        <w:rPr>
          <w:szCs w:val="32"/>
        </w:rPr>
        <w:t xml:space="preserve">ионно-телекоммуникационной сети </w:t>
      </w:r>
      <w:r w:rsidR="004C55A1" w:rsidRPr="00A76E52">
        <w:rPr>
          <w:szCs w:val="32"/>
        </w:rPr>
        <w:t>«Интернет» на сайте адм</w:t>
      </w:r>
      <w:r w:rsidR="004C55A1" w:rsidRPr="00A76E52">
        <w:rPr>
          <w:szCs w:val="32"/>
        </w:rPr>
        <w:t>и</w:t>
      </w:r>
      <w:r w:rsidR="004C55A1" w:rsidRPr="00A76E52">
        <w:rPr>
          <w:szCs w:val="32"/>
        </w:rPr>
        <w:lastRenderedPageBreak/>
        <w:t xml:space="preserve">нистрации Нерчинско-Заводского муниципального округа по адресу </w:t>
      </w:r>
      <w:r w:rsidR="004C55A1" w:rsidRPr="00A76E52">
        <w:rPr>
          <w:szCs w:val="32"/>
          <w:lang w:val="en-US"/>
        </w:rPr>
        <w:t>https</w:t>
      </w:r>
      <w:r w:rsidR="004C55A1" w:rsidRPr="00A76E52">
        <w:rPr>
          <w:szCs w:val="32"/>
        </w:rPr>
        <w:t>://нерзавод75.рф/.</w:t>
      </w:r>
    </w:p>
    <w:p w:rsidR="00620336" w:rsidRDefault="00620336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</w:p>
    <w:p w:rsidR="009130C0" w:rsidRDefault="009130C0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</w:p>
    <w:p w:rsidR="009130C0" w:rsidRDefault="009130C0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</w:p>
    <w:p w:rsidR="00620336" w:rsidRDefault="00721CCA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  <w:r>
        <w:rPr>
          <w:szCs w:val="20"/>
        </w:rPr>
        <w:t>Председатель Совета Нерчинско-Заводского</w:t>
      </w:r>
    </w:p>
    <w:p w:rsidR="00721CCA" w:rsidRDefault="00721CCA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  <w:r>
        <w:rPr>
          <w:szCs w:val="20"/>
        </w:rPr>
        <w:t xml:space="preserve">муниципального округа </w:t>
      </w:r>
      <w:r w:rsidR="009130C0">
        <w:rPr>
          <w:szCs w:val="20"/>
        </w:rPr>
        <w:tab/>
      </w:r>
      <w:r w:rsidR="009130C0">
        <w:rPr>
          <w:szCs w:val="20"/>
        </w:rPr>
        <w:tab/>
      </w:r>
      <w:r w:rsidR="009130C0">
        <w:rPr>
          <w:szCs w:val="20"/>
        </w:rPr>
        <w:tab/>
      </w:r>
      <w:r w:rsidR="009130C0">
        <w:rPr>
          <w:szCs w:val="20"/>
        </w:rPr>
        <w:tab/>
      </w:r>
      <w:r w:rsidR="009130C0">
        <w:rPr>
          <w:szCs w:val="20"/>
        </w:rPr>
        <w:tab/>
      </w:r>
      <w:r w:rsidR="009130C0">
        <w:rPr>
          <w:szCs w:val="20"/>
        </w:rPr>
        <w:tab/>
      </w:r>
      <w:r w:rsidR="009130C0">
        <w:rPr>
          <w:szCs w:val="20"/>
        </w:rPr>
        <w:tab/>
      </w:r>
      <w:bookmarkStart w:id="0" w:name="_GoBack"/>
      <w:bookmarkEnd w:id="0"/>
      <w:r w:rsidR="004C55A1">
        <w:rPr>
          <w:szCs w:val="20"/>
        </w:rPr>
        <w:t>Л.В.</w:t>
      </w:r>
      <w:r>
        <w:rPr>
          <w:szCs w:val="20"/>
        </w:rPr>
        <w:t xml:space="preserve"> </w:t>
      </w:r>
      <w:proofErr w:type="spellStart"/>
      <w:r w:rsidR="004C55A1">
        <w:rPr>
          <w:szCs w:val="20"/>
        </w:rPr>
        <w:t>Беспоясова</w:t>
      </w:r>
      <w:proofErr w:type="spellEnd"/>
      <w:r w:rsidR="004C55A1">
        <w:rPr>
          <w:szCs w:val="20"/>
        </w:rPr>
        <w:t xml:space="preserve"> </w:t>
      </w:r>
    </w:p>
    <w:p w:rsidR="00620336" w:rsidRDefault="00620336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</w:p>
    <w:p w:rsidR="00E3553A" w:rsidRDefault="008341E8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  <w:r>
        <w:rPr>
          <w:szCs w:val="20"/>
        </w:rPr>
        <w:t>Глава</w:t>
      </w:r>
      <w:r w:rsidR="00620336">
        <w:rPr>
          <w:szCs w:val="20"/>
        </w:rPr>
        <w:t xml:space="preserve"> </w:t>
      </w:r>
      <w:r w:rsidR="00E3553A">
        <w:rPr>
          <w:szCs w:val="20"/>
        </w:rPr>
        <w:t>Нерчинско-Заводского</w:t>
      </w:r>
    </w:p>
    <w:p w:rsidR="008341E8" w:rsidRDefault="00E3553A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  <w:r>
        <w:rPr>
          <w:szCs w:val="20"/>
        </w:rPr>
        <w:t>м</w:t>
      </w:r>
      <w:r w:rsidR="008341E8">
        <w:rPr>
          <w:szCs w:val="20"/>
        </w:rPr>
        <w:t>униципального</w:t>
      </w:r>
      <w:r w:rsidR="00620336">
        <w:rPr>
          <w:szCs w:val="20"/>
        </w:rPr>
        <w:t xml:space="preserve"> </w:t>
      </w:r>
      <w:r>
        <w:rPr>
          <w:szCs w:val="20"/>
        </w:rPr>
        <w:t>округа</w:t>
      </w:r>
      <w:r w:rsidR="008341E8">
        <w:rPr>
          <w:szCs w:val="20"/>
        </w:rPr>
        <w:tab/>
      </w:r>
      <w:r w:rsidR="008341E8">
        <w:rPr>
          <w:szCs w:val="20"/>
        </w:rPr>
        <w:tab/>
      </w:r>
      <w:r w:rsidR="008341E8">
        <w:rPr>
          <w:szCs w:val="20"/>
        </w:rPr>
        <w:tab/>
      </w:r>
      <w:r w:rsidR="008341E8">
        <w:rPr>
          <w:szCs w:val="20"/>
        </w:rPr>
        <w:tab/>
      </w:r>
      <w:r w:rsidR="008341E8">
        <w:rPr>
          <w:szCs w:val="20"/>
        </w:rPr>
        <w:tab/>
      </w:r>
      <w:r w:rsidR="00620336">
        <w:rPr>
          <w:szCs w:val="20"/>
        </w:rPr>
        <w:tab/>
      </w:r>
      <w:r w:rsidR="00620336">
        <w:rPr>
          <w:szCs w:val="20"/>
        </w:rPr>
        <w:tab/>
      </w:r>
      <w:r>
        <w:rPr>
          <w:szCs w:val="20"/>
        </w:rPr>
        <w:t>Л.В.</w:t>
      </w:r>
      <w:r w:rsidR="00620336">
        <w:rPr>
          <w:szCs w:val="20"/>
        </w:rPr>
        <w:t xml:space="preserve"> </w:t>
      </w:r>
      <w:r>
        <w:rPr>
          <w:szCs w:val="20"/>
        </w:rPr>
        <w:t>Михалев</w:t>
      </w:r>
    </w:p>
    <w:p w:rsidR="008341E8" w:rsidRDefault="008341E8" w:rsidP="00620336">
      <w:pPr>
        <w:pStyle w:val="ab"/>
        <w:tabs>
          <w:tab w:val="clear" w:pos="4677"/>
          <w:tab w:val="clear" w:pos="9355"/>
        </w:tabs>
        <w:ind w:firstLine="709"/>
        <w:rPr>
          <w:szCs w:val="20"/>
        </w:rPr>
      </w:pPr>
    </w:p>
    <w:p w:rsidR="00620336" w:rsidRDefault="00620336" w:rsidP="00620336"/>
    <w:sectPr w:rsidR="00620336" w:rsidSect="00620336">
      <w:headerReference w:type="default" r:id="rId9"/>
      <w:pgSz w:w="11907" w:h="16840" w:code="9"/>
      <w:pgMar w:top="720" w:right="720" w:bottom="720" w:left="720" w:header="720" w:footer="403" w:gutter="0"/>
      <w:paperSrc w:first="259" w:other="259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91E" w:rsidRDefault="00A1691E" w:rsidP="00FB6BAF">
      <w:r>
        <w:separator/>
      </w:r>
    </w:p>
  </w:endnote>
  <w:endnote w:type="continuationSeparator" w:id="0">
    <w:p w:rsidR="00A1691E" w:rsidRDefault="00A1691E" w:rsidP="00FB6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91E" w:rsidRDefault="00A1691E" w:rsidP="00FB6BAF">
      <w:r>
        <w:separator/>
      </w:r>
    </w:p>
  </w:footnote>
  <w:footnote w:type="continuationSeparator" w:id="0">
    <w:p w:rsidR="00A1691E" w:rsidRDefault="00A1691E" w:rsidP="00FB6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539407"/>
    </w:sdtPr>
    <w:sdtEndPr/>
    <w:sdtContent>
      <w:p w:rsidR="00FD2041" w:rsidRDefault="00E0307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0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2041" w:rsidRDefault="00FD204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7D8C"/>
    <w:multiLevelType w:val="hybridMultilevel"/>
    <w:tmpl w:val="2E804E7C"/>
    <w:lvl w:ilvl="0" w:tplc="B486285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5B299F"/>
    <w:multiLevelType w:val="multilevel"/>
    <w:tmpl w:val="DE8055E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>
    <w:nsid w:val="2DDC1AD5"/>
    <w:multiLevelType w:val="hybridMultilevel"/>
    <w:tmpl w:val="3EDE3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0F6E61"/>
    <w:multiLevelType w:val="multilevel"/>
    <w:tmpl w:val="3AB810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04E4C00"/>
    <w:multiLevelType w:val="hybridMultilevel"/>
    <w:tmpl w:val="18980730"/>
    <w:lvl w:ilvl="0" w:tplc="09660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880D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21F0608"/>
    <w:multiLevelType w:val="hybridMultilevel"/>
    <w:tmpl w:val="3266EC6C"/>
    <w:lvl w:ilvl="0" w:tplc="FCCCA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hideSpellingErrors/>
  <w:hideGrammaticalErrors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6BAF"/>
    <w:rsid w:val="00026984"/>
    <w:rsid w:val="00035253"/>
    <w:rsid w:val="00050F61"/>
    <w:rsid w:val="000517B1"/>
    <w:rsid w:val="0005281C"/>
    <w:rsid w:val="000538C6"/>
    <w:rsid w:val="0006777D"/>
    <w:rsid w:val="00082326"/>
    <w:rsid w:val="00083C53"/>
    <w:rsid w:val="00087CEA"/>
    <w:rsid w:val="00095B8C"/>
    <w:rsid w:val="000A2E03"/>
    <w:rsid w:val="000B3285"/>
    <w:rsid w:val="000B754B"/>
    <w:rsid w:val="000C2533"/>
    <w:rsid w:val="000C46C6"/>
    <w:rsid w:val="000C4964"/>
    <w:rsid w:val="000D1F30"/>
    <w:rsid w:val="000D3CF0"/>
    <w:rsid w:val="000F76BB"/>
    <w:rsid w:val="00105422"/>
    <w:rsid w:val="001122EE"/>
    <w:rsid w:val="0011657D"/>
    <w:rsid w:val="00126116"/>
    <w:rsid w:val="001510BD"/>
    <w:rsid w:val="001532E3"/>
    <w:rsid w:val="00157C3E"/>
    <w:rsid w:val="00160F8C"/>
    <w:rsid w:val="0016197A"/>
    <w:rsid w:val="00167B83"/>
    <w:rsid w:val="00173698"/>
    <w:rsid w:val="0018235D"/>
    <w:rsid w:val="0018558B"/>
    <w:rsid w:val="001B7A9F"/>
    <w:rsid w:val="001C0B20"/>
    <w:rsid w:val="001C0EAD"/>
    <w:rsid w:val="001C1E14"/>
    <w:rsid w:val="001C6ABD"/>
    <w:rsid w:val="001C78DF"/>
    <w:rsid w:val="001D79CD"/>
    <w:rsid w:val="001E25DC"/>
    <w:rsid w:val="001E724B"/>
    <w:rsid w:val="001F20F6"/>
    <w:rsid w:val="00202A38"/>
    <w:rsid w:val="0020305C"/>
    <w:rsid w:val="002277B1"/>
    <w:rsid w:val="00233995"/>
    <w:rsid w:val="00242D1F"/>
    <w:rsid w:val="00246A78"/>
    <w:rsid w:val="0025241A"/>
    <w:rsid w:val="0026241B"/>
    <w:rsid w:val="00276E64"/>
    <w:rsid w:val="00276FBB"/>
    <w:rsid w:val="00281ADA"/>
    <w:rsid w:val="002824A8"/>
    <w:rsid w:val="0029645F"/>
    <w:rsid w:val="002C43F9"/>
    <w:rsid w:val="002E7887"/>
    <w:rsid w:val="0030006B"/>
    <w:rsid w:val="00301B0C"/>
    <w:rsid w:val="0030221B"/>
    <w:rsid w:val="003028B9"/>
    <w:rsid w:val="00304A54"/>
    <w:rsid w:val="00317471"/>
    <w:rsid w:val="00375CF2"/>
    <w:rsid w:val="00392E08"/>
    <w:rsid w:val="003A56F7"/>
    <w:rsid w:val="003B3121"/>
    <w:rsid w:val="003C0B46"/>
    <w:rsid w:val="003C12E9"/>
    <w:rsid w:val="003D05E5"/>
    <w:rsid w:val="003E3665"/>
    <w:rsid w:val="003F3BBC"/>
    <w:rsid w:val="0041035B"/>
    <w:rsid w:val="00413944"/>
    <w:rsid w:val="004215B3"/>
    <w:rsid w:val="00424FB9"/>
    <w:rsid w:val="004254DC"/>
    <w:rsid w:val="00432BD7"/>
    <w:rsid w:val="00443672"/>
    <w:rsid w:val="00445BAF"/>
    <w:rsid w:val="00453B6A"/>
    <w:rsid w:val="00453B8C"/>
    <w:rsid w:val="00455374"/>
    <w:rsid w:val="00461C40"/>
    <w:rsid w:val="004660AA"/>
    <w:rsid w:val="00475E29"/>
    <w:rsid w:val="00475E65"/>
    <w:rsid w:val="00477917"/>
    <w:rsid w:val="00491595"/>
    <w:rsid w:val="004C2430"/>
    <w:rsid w:val="004C4275"/>
    <w:rsid w:val="004C55A1"/>
    <w:rsid w:val="004D0D00"/>
    <w:rsid w:val="00501F3F"/>
    <w:rsid w:val="005032B7"/>
    <w:rsid w:val="00520F52"/>
    <w:rsid w:val="005247CA"/>
    <w:rsid w:val="0053741F"/>
    <w:rsid w:val="00552D99"/>
    <w:rsid w:val="00573812"/>
    <w:rsid w:val="0059290E"/>
    <w:rsid w:val="00592D4A"/>
    <w:rsid w:val="005A3083"/>
    <w:rsid w:val="005A631D"/>
    <w:rsid w:val="005E1D9F"/>
    <w:rsid w:val="00607AD8"/>
    <w:rsid w:val="00607B76"/>
    <w:rsid w:val="00611C22"/>
    <w:rsid w:val="00620336"/>
    <w:rsid w:val="00630613"/>
    <w:rsid w:val="0063534C"/>
    <w:rsid w:val="00640B28"/>
    <w:rsid w:val="00655CD6"/>
    <w:rsid w:val="006601C5"/>
    <w:rsid w:val="00672AE1"/>
    <w:rsid w:val="00672F4E"/>
    <w:rsid w:val="00673116"/>
    <w:rsid w:val="00676EFD"/>
    <w:rsid w:val="00694979"/>
    <w:rsid w:val="0069607D"/>
    <w:rsid w:val="006A7701"/>
    <w:rsid w:val="006A7F17"/>
    <w:rsid w:val="006B2814"/>
    <w:rsid w:val="00704B66"/>
    <w:rsid w:val="00710F4F"/>
    <w:rsid w:val="007217C0"/>
    <w:rsid w:val="00721CCA"/>
    <w:rsid w:val="0073265E"/>
    <w:rsid w:val="00733426"/>
    <w:rsid w:val="007613D1"/>
    <w:rsid w:val="007618AB"/>
    <w:rsid w:val="00762CAA"/>
    <w:rsid w:val="007715F8"/>
    <w:rsid w:val="00782CD5"/>
    <w:rsid w:val="007870E6"/>
    <w:rsid w:val="0079504B"/>
    <w:rsid w:val="00797930"/>
    <w:rsid w:val="007A5824"/>
    <w:rsid w:val="007B3894"/>
    <w:rsid w:val="007C714C"/>
    <w:rsid w:val="007E70BC"/>
    <w:rsid w:val="007F3CB5"/>
    <w:rsid w:val="008311CD"/>
    <w:rsid w:val="00832A86"/>
    <w:rsid w:val="008337E8"/>
    <w:rsid w:val="00833FE8"/>
    <w:rsid w:val="008341E8"/>
    <w:rsid w:val="0084041C"/>
    <w:rsid w:val="008439B6"/>
    <w:rsid w:val="00852AB4"/>
    <w:rsid w:val="00860EAC"/>
    <w:rsid w:val="00862EE3"/>
    <w:rsid w:val="00863531"/>
    <w:rsid w:val="008719C5"/>
    <w:rsid w:val="00886DE0"/>
    <w:rsid w:val="00890B36"/>
    <w:rsid w:val="00896643"/>
    <w:rsid w:val="008A05BC"/>
    <w:rsid w:val="008B09C8"/>
    <w:rsid w:val="008C5271"/>
    <w:rsid w:val="008C6C9E"/>
    <w:rsid w:val="008D2030"/>
    <w:rsid w:val="008F4FCA"/>
    <w:rsid w:val="00907990"/>
    <w:rsid w:val="009105BA"/>
    <w:rsid w:val="009130C0"/>
    <w:rsid w:val="00941386"/>
    <w:rsid w:val="00957633"/>
    <w:rsid w:val="009615AA"/>
    <w:rsid w:val="009669DD"/>
    <w:rsid w:val="00976779"/>
    <w:rsid w:val="009942D8"/>
    <w:rsid w:val="009B37CC"/>
    <w:rsid w:val="009C3A53"/>
    <w:rsid w:val="009D2971"/>
    <w:rsid w:val="009D54D7"/>
    <w:rsid w:val="009F4DE6"/>
    <w:rsid w:val="00A1691E"/>
    <w:rsid w:val="00A311F4"/>
    <w:rsid w:val="00A31FA2"/>
    <w:rsid w:val="00A32C14"/>
    <w:rsid w:val="00A41692"/>
    <w:rsid w:val="00A45CE6"/>
    <w:rsid w:val="00A46A92"/>
    <w:rsid w:val="00A62DE2"/>
    <w:rsid w:val="00A66FCD"/>
    <w:rsid w:val="00A67D74"/>
    <w:rsid w:val="00A735E2"/>
    <w:rsid w:val="00A85BBD"/>
    <w:rsid w:val="00A90B48"/>
    <w:rsid w:val="00AA2F71"/>
    <w:rsid w:val="00AB2FDE"/>
    <w:rsid w:val="00AB5FFF"/>
    <w:rsid w:val="00AC32C3"/>
    <w:rsid w:val="00AC4E8A"/>
    <w:rsid w:val="00AD5A99"/>
    <w:rsid w:val="00B00AB6"/>
    <w:rsid w:val="00B071A1"/>
    <w:rsid w:val="00B07BFA"/>
    <w:rsid w:val="00B1473D"/>
    <w:rsid w:val="00B15141"/>
    <w:rsid w:val="00B325C0"/>
    <w:rsid w:val="00B4678F"/>
    <w:rsid w:val="00B52DA0"/>
    <w:rsid w:val="00B65ECC"/>
    <w:rsid w:val="00B70DE1"/>
    <w:rsid w:val="00B779F7"/>
    <w:rsid w:val="00B86C05"/>
    <w:rsid w:val="00B9041C"/>
    <w:rsid w:val="00B95046"/>
    <w:rsid w:val="00BA160F"/>
    <w:rsid w:val="00BA450D"/>
    <w:rsid w:val="00BA5622"/>
    <w:rsid w:val="00BB0424"/>
    <w:rsid w:val="00BC2019"/>
    <w:rsid w:val="00BC6094"/>
    <w:rsid w:val="00C0172C"/>
    <w:rsid w:val="00C02E94"/>
    <w:rsid w:val="00C0623B"/>
    <w:rsid w:val="00C2034E"/>
    <w:rsid w:val="00C209F4"/>
    <w:rsid w:val="00C20E19"/>
    <w:rsid w:val="00C32B83"/>
    <w:rsid w:val="00C55C5A"/>
    <w:rsid w:val="00C56457"/>
    <w:rsid w:val="00C73225"/>
    <w:rsid w:val="00C7636C"/>
    <w:rsid w:val="00C8207D"/>
    <w:rsid w:val="00C9297B"/>
    <w:rsid w:val="00CC00A6"/>
    <w:rsid w:val="00CC673A"/>
    <w:rsid w:val="00CD1F0F"/>
    <w:rsid w:val="00CD3ED2"/>
    <w:rsid w:val="00CF6387"/>
    <w:rsid w:val="00D17050"/>
    <w:rsid w:val="00D202A3"/>
    <w:rsid w:val="00D50DCE"/>
    <w:rsid w:val="00D63971"/>
    <w:rsid w:val="00D65DBB"/>
    <w:rsid w:val="00D723B5"/>
    <w:rsid w:val="00D81AD7"/>
    <w:rsid w:val="00D96343"/>
    <w:rsid w:val="00DB6687"/>
    <w:rsid w:val="00DC20D6"/>
    <w:rsid w:val="00DF334E"/>
    <w:rsid w:val="00DF6615"/>
    <w:rsid w:val="00DF72B9"/>
    <w:rsid w:val="00E0307F"/>
    <w:rsid w:val="00E12250"/>
    <w:rsid w:val="00E17353"/>
    <w:rsid w:val="00E3553A"/>
    <w:rsid w:val="00E42AF9"/>
    <w:rsid w:val="00E618B7"/>
    <w:rsid w:val="00EA13C2"/>
    <w:rsid w:val="00EB3BAA"/>
    <w:rsid w:val="00EC72F3"/>
    <w:rsid w:val="00ED3945"/>
    <w:rsid w:val="00EF10B1"/>
    <w:rsid w:val="00EF53FE"/>
    <w:rsid w:val="00F07273"/>
    <w:rsid w:val="00F134D3"/>
    <w:rsid w:val="00F1430D"/>
    <w:rsid w:val="00F153B0"/>
    <w:rsid w:val="00F2461C"/>
    <w:rsid w:val="00F424B8"/>
    <w:rsid w:val="00F433EF"/>
    <w:rsid w:val="00F536C0"/>
    <w:rsid w:val="00F659DD"/>
    <w:rsid w:val="00F80B05"/>
    <w:rsid w:val="00F907D8"/>
    <w:rsid w:val="00F933E5"/>
    <w:rsid w:val="00F93923"/>
    <w:rsid w:val="00FA0E9A"/>
    <w:rsid w:val="00FA39AD"/>
    <w:rsid w:val="00FA64B1"/>
    <w:rsid w:val="00FA7369"/>
    <w:rsid w:val="00FB0F83"/>
    <w:rsid w:val="00FB32E4"/>
    <w:rsid w:val="00FB6BAF"/>
    <w:rsid w:val="00FC35B9"/>
    <w:rsid w:val="00FC7C53"/>
    <w:rsid w:val="00FD2041"/>
    <w:rsid w:val="00FE1B05"/>
    <w:rsid w:val="00FE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995"/>
  </w:style>
  <w:style w:type="paragraph" w:styleId="1">
    <w:name w:val="heading 1"/>
    <w:basedOn w:val="a"/>
    <w:next w:val="a"/>
    <w:link w:val="10"/>
    <w:uiPriority w:val="9"/>
    <w:qFormat/>
    <w:rsid w:val="00FB6BAF"/>
    <w:pPr>
      <w:keepNext/>
      <w:spacing w:before="240" w:after="6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1E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BA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autoRedefine/>
    <w:uiPriority w:val="1"/>
    <w:qFormat/>
    <w:rsid w:val="00FB6BAF"/>
    <w:pPr>
      <w:suppressLineNumbers/>
      <w:ind w:firstLine="567"/>
    </w:pPr>
    <w:rPr>
      <w:rFonts w:eastAsia="Calibri"/>
      <w:lang w:eastAsia="ru-RU"/>
    </w:rPr>
  </w:style>
  <w:style w:type="paragraph" w:customStyle="1" w:styleId="ConsNormal">
    <w:name w:val="ConsNormal"/>
    <w:rsid w:val="00FB6BAF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paragraph" w:styleId="a4">
    <w:name w:val="footnote text"/>
    <w:basedOn w:val="a"/>
    <w:link w:val="a5"/>
    <w:semiHidden/>
    <w:rsid w:val="00FB6BAF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FB6BAF"/>
    <w:rPr>
      <w:rFonts w:eastAsia="Times New Roman"/>
      <w:sz w:val="20"/>
      <w:szCs w:val="20"/>
      <w:lang w:eastAsia="ru-RU"/>
    </w:rPr>
  </w:style>
  <w:style w:type="character" w:styleId="a6">
    <w:name w:val="footnote reference"/>
    <w:semiHidden/>
    <w:rsid w:val="00FB6BAF"/>
    <w:rPr>
      <w:vertAlign w:val="superscript"/>
    </w:rPr>
  </w:style>
  <w:style w:type="paragraph" w:styleId="a7">
    <w:name w:val="footer"/>
    <w:basedOn w:val="a"/>
    <w:link w:val="a8"/>
    <w:semiHidden/>
    <w:rsid w:val="00FB6BAF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val="en-US"/>
    </w:rPr>
  </w:style>
  <w:style w:type="character" w:customStyle="1" w:styleId="a8">
    <w:name w:val="Нижний колонтитул Знак"/>
    <w:basedOn w:val="a0"/>
    <w:link w:val="a7"/>
    <w:semiHidden/>
    <w:rsid w:val="00FB6BAF"/>
    <w:rPr>
      <w:rFonts w:eastAsia="Times New Roman"/>
      <w:sz w:val="24"/>
      <w:szCs w:val="24"/>
      <w:lang w:val="en-US"/>
    </w:rPr>
  </w:style>
  <w:style w:type="character" w:styleId="a9">
    <w:name w:val="page number"/>
    <w:basedOn w:val="a0"/>
    <w:semiHidden/>
    <w:rsid w:val="00FB6BAF"/>
  </w:style>
  <w:style w:type="character" w:styleId="aa">
    <w:name w:val="Hyperlink"/>
    <w:basedOn w:val="a0"/>
    <w:uiPriority w:val="99"/>
    <w:unhideWhenUsed/>
    <w:rsid w:val="00FB6BAF"/>
    <w:rPr>
      <w:color w:val="0000FF" w:themeColor="hyperlink"/>
      <w:u w:val="single"/>
    </w:rPr>
  </w:style>
  <w:style w:type="paragraph" w:styleId="ab">
    <w:name w:val="header"/>
    <w:basedOn w:val="a"/>
    <w:link w:val="ac"/>
    <w:unhideWhenUsed/>
    <w:rsid w:val="00FB6BAF"/>
    <w:pPr>
      <w:tabs>
        <w:tab w:val="center" w:pos="4677"/>
        <w:tab w:val="right" w:pos="9355"/>
      </w:tabs>
      <w:ind w:firstLine="0"/>
      <w:jc w:val="left"/>
    </w:pPr>
    <w:rPr>
      <w:rFonts w:eastAsia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FB6BAF"/>
    <w:rPr>
      <w:rFonts w:eastAsia="Times New Roman"/>
    </w:rPr>
  </w:style>
  <w:style w:type="paragraph" w:styleId="ad">
    <w:name w:val="Balloon Text"/>
    <w:basedOn w:val="a"/>
    <w:link w:val="ae"/>
    <w:uiPriority w:val="99"/>
    <w:semiHidden/>
    <w:unhideWhenUsed/>
    <w:rsid w:val="00FB6BAF"/>
    <w:pPr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B6BAF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2824A8"/>
    <w:pPr>
      <w:autoSpaceDE w:val="0"/>
      <w:autoSpaceDN w:val="0"/>
      <w:adjustRightInd w:val="0"/>
      <w:ind w:firstLine="0"/>
      <w:jc w:val="left"/>
    </w:pPr>
  </w:style>
  <w:style w:type="paragraph" w:styleId="af">
    <w:name w:val="List Paragraph"/>
    <w:basedOn w:val="a"/>
    <w:uiPriority w:val="34"/>
    <w:qFormat/>
    <w:rsid w:val="00233995"/>
    <w:pPr>
      <w:ind w:left="720"/>
      <w:contextualSpacing/>
    </w:pPr>
  </w:style>
  <w:style w:type="paragraph" w:styleId="af0">
    <w:name w:val="endnote text"/>
    <w:basedOn w:val="a"/>
    <w:link w:val="af1"/>
    <w:uiPriority w:val="99"/>
    <w:semiHidden/>
    <w:unhideWhenUsed/>
    <w:rsid w:val="0073265E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73265E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73265E"/>
    <w:rPr>
      <w:vertAlign w:val="superscript"/>
    </w:rPr>
  </w:style>
  <w:style w:type="character" w:customStyle="1" w:styleId="50">
    <w:name w:val="Заголовок 5 Знак"/>
    <w:basedOn w:val="a0"/>
    <w:link w:val="5"/>
    <w:uiPriority w:val="9"/>
    <w:semiHidden/>
    <w:rsid w:val="008341E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13">
    <w:name w:val="Font Style13"/>
    <w:rsid w:val="008341E8"/>
    <w:rPr>
      <w:rFonts w:ascii="Arial" w:eastAsia="Arial" w:hAnsi="Arial" w:cs="Arial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5A3083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995"/>
  </w:style>
  <w:style w:type="paragraph" w:styleId="1">
    <w:name w:val="heading 1"/>
    <w:basedOn w:val="a"/>
    <w:next w:val="a"/>
    <w:link w:val="10"/>
    <w:uiPriority w:val="9"/>
    <w:qFormat/>
    <w:rsid w:val="00FB6BAF"/>
    <w:pPr>
      <w:keepNext/>
      <w:spacing w:before="240" w:after="6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BA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autoRedefine/>
    <w:uiPriority w:val="1"/>
    <w:qFormat/>
    <w:rsid w:val="00FB6BAF"/>
    <w:pPr>
      <w:suppressLineNumbers/>
      <w:ind w:firstLine="567"/>
    </w:pPr>
    <w:rPr>
      <w:rFonts w:eastAsia="Calibri"/>
      <w:lang w:eastAsia="ru-RU"/>
    </w:rPr>
  </w:style>
  <w:style w:type="paragraph" w:customStyle="1" w:styleId="ConsNormal">
    <w:name w:val="ConsNormal"/>
    <w:rsid w:val="00FB6BAF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paragraph" w:styleId="a4">
    <w:name w:val="footnote text"/>
    <w:basedOn w:val="a"/>
    <w:link w:val="a5"/>
    <w:semiHidden/>
    <w:rsid w:val="00FB6BAF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FB6BAF"/>
    <w:rPr>
      <w:rFonts w:eastAsia="Times New Roman"/>
      <w:sz w:val="20"/>
      <w:szCs w:val="20"/>
      <w:lang w:eastAsia="ru-RU"/>
    </w:rPr>
  </w:style>
  <w:style w:type="character" w:styleId="a6">
    <w:name w:val="footnote reference"/>
    <w:semiHidden/>
    <w:rsid w:val="00FB6BAF"/>
    <w:rPr>
      <w:vertAlign w:val="superscript"/>
    </w:rPr>
  </w:style>
  <w:style w:type="paragraph" w:styleId="a7">
    <w:name w:val="footer"/>
    <w:basedOn w:val="a"/>
    <w:link w:val="a8"/>
    <w:semiHidden/>
    <w:rsid w:val="00FB6BAF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val="en-US"/>
    </w:rPr>
  </w:style>
  <w:style w:type="character" w:customStyle="1" w:styleId="a8">
    <w:name w:val="Нижний колонтитул Знак"/>
    <w:basedOn w:val="a0"/>
    <w:link w:val="a7"/>
    <w:semiHidden/>
    <w:rsid w:val="00FB6BAF"/>
    <w:rPr>
      <w:rFonts w:eastAsia="Times New Roman"/>
      <w:sz w:val="24"/>
      <w:szCs w:val="24"/>
      <w:lang w:val="en-US"/>
    </w:rPr>
  </w:style>
  <w:style w:type="character" w:styleId="a9">
    <w:name w:val="page number"/>
    <w:basedOn w:val="a0"/>
    <w:semiHidden/>
    <w:rsid w:val="00FB6BAF"/>
  </w:style>
  <w:style w:type="character" w:styleId="aa">
    <w:name w:val="Hyperlink"/>
    <w:basedOn w:val="a0"/>
    <w:uiPriority w:val="99"/>
    <w:unhideWhenUsed/>
    <w:rsid w:val="00FB6BAF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FB6BAF"/>
    <w:pPr>
      <w:tabs>
        <w:tab w:val="center" w:pos="4677"/>
        <w:tab w:val="right" w:pos="9355"/>
      </w:tabs>
      <w:ind w:firstLine="0"/>
      <w:jc w:val="left"/>
    </w:pPr>
    <w:rPr>
      <w:rFonts w:eastAsia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FB6BAF"/>
    <w:rPr>
      <w:rFonts w:eastAsia="Times New Roman"/>
    </w:rPr>
  </w:style>
  <w:style w:type="paragraph" w:styleId="ad">
    <w:name w:val="Balloon Text"/>
    <w:basedOn w:val="a"/>
    <w:link w:val="ae"/>
    <w:uiPriority w:val="99"/>
    <w:semiHidden/>
    <w:unhideWhenUsed/>
    <w:rsid w:val="00FB6BAF"/>
    <w:pPr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B6BAF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2824A8"/>
    <w:pPr>
      <w:autoSpaceDE w:val="0"/>
      <w:autoSpaceDN w:val="0"/>
      <w:adjustRightInd w:val="0"/>
      <w:ind w:firstLine="0"/>
      <w:jc w:val="left"/>
    </w:pPr>
  </w:style>
  <w:style w:type="paragraph" w:styleId="af">
    <w:name w:val="List Paragraph"/>
    <w:basedOn w:val="a"/>
    <w:uiPriority w:val="34"/>
    <w:qFormat/>
    <w:rsid w:val="00233995"/>
    <w:pPr>
      <w:ind w:left="720"/>
      <w:contextualSpacing/>
    </w:pPr>
  </w:style>
  <w:style w:type="paragraph" w:styleId="af0">
    <w:name w:val="endnote text"/>
    <w:basedOn w:val="a"/>
    <w:link w:val="af1"/>
    <w:uiPriority w:val="99"/>
    <w:semiHidden/>
    <w:unhideWhenUsed/>
    <w:rsid w:val="0073265E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73265E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7326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29A72-6448-46E3-930C-61F39486E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ОЛЬГА МИХАЙЛОВНА</dc:creator>
  <cp:lastModifiedBy>AdminNerzav</cp:lastModifiedBy>
  <cp:revision>7</cp:revision>
  <cp:lastPrinted>2025-10-31T03:45:00Z</cp:lastPrinted>
  <dcterms:created xsi:type="dcterms:W3CDTF">2025-10-21T14:29:00Z</dcterms:created>
  <dcterms:modified xsi:type="dcterms:W3CDTF">2025-10-31T03:45:00Z</dcterms:modified>
</cp:coreProperties>
</file>