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031" w:rsidRPr="00C57E6B" w:rsidRDefault="00821031" w:rsidP="002535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bookmarkStart w:id="0" w:name="_GoBack"/>
      <w:r w:rsidRPr="00C57E6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821031" w:rsidRPr="00C57E6B" w:rsidRDefault="00821031" w:rsidP="00253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C57E6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НЕРЧИНСКО – ЗАВОДСКОГО</w:t>
      </w:r>
    </w:p>
    <w:p w:rsidR="00821031" w:rsidRPr="00C57E6B" w:rsidRDefault="00821031" w:rsidP="002535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57E6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МУНИЦИПАЛЬНОГО ОКРУГА</w:t>
      </w:r>
    </w:p>
    <w:p w:rsidR="00821031" w:rsidRPr="00C57E6B" w:rsidRDefault="00821031" w:rsidP="002535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57E6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ЗАБАЙКАЛЬСКОГО КРАЯ</w:t>
      </w:r>
    </w:p>
    <w:p w:rsidR="00821031" w:rsidRPr="00C57E6B" w:rsidRDefault="00821031" w:rsidP="002535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21031" w:rsidRPr="00C57E6B" w:rsidRDefault="00821031" w:rsidP="002535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57E6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ПОСТАНОВЛЕНИЯ</w:t>
      </w:r>
    </w:p>
    <w:p w:rsidR="00821031" w:rsidRPr="00C57E6B" w:rsidRDefault="00821031" w:rsidP="002535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5357D" w:rsidRPr="00C57E6B" w:rsidRDefault="0025357D" w:rsidP="002535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21031" w:rsidRPr="00C57E6B" w:rsidRDefault="00B50BA6" w:rsidP="002535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 ноября </w:t>
      </w:r>
      <w:r w:rsidR="00821031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2025 года</w:t>
      </w:r>
      <w:r w:rsidR="0025357D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5357D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5357D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5357D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5357D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5357D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821031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661</w:t>
      </w:r>
    </w:p>
    <w:p w:rsidR="00821031" w:rsidRPr="00C57E6B" w:rsidRDefault="00821031" w:rsidP="00253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5357D" w:rsidRPr="00C57E6B" w:rsidRDefault="0025357D" w:rsidP="00253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1031" w:rsidRPr="00C57E6B" w:rsidRDefault="00821031" w:rsidP="002535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 Нерчинский-Завод</w:t>
      </w:r>
    </w:p>
    <w:p w:rsidR="00821031" w:rsidRPr="00C57E6B" w:rsidRDefault="00821031" w:rsidP="002535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357D" w:rsidRPr="00C57E6B" w:rsidRDefault="0025357D" w:rsidP="002535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21031" w:rsidRPr="00C57E6B" w:rsidRDefault="00821031" w:rsidP="002535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57E6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О введении в границах с. </w:t>
      </w:r>
      <w:r w:rsidR="00F34548" w:rsidRPr="00C57E6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Олочи</w:t>
      </w:r>
      <w:r w:rsidRPr="00C57E6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Нерчинско – Заводского муниципального округа режима 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</w:t>
      </w:r>
    </w:p>
    <w:p w:rsidR="00821031" w:rsidRPr="00C57E6B" w:rsidRDefault="00821031" w:rsidP="00253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5357D" w:rsidRPr="00C57E6B" w:rsidRDefault="0025357D" w:rsidP="00253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21031" w:rsidRPr="00C57E6B" w:rsidRDefault="00821031" w:rsidP="00253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57E6B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 В соответствии с </w:t>
      </w: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 </w:t>
      </w:r>
      <w:hyperlink r:id="rId5" w:tgtFrame="_blank" w:history="1">
        <w:r w:rsidRPr="00C57E6B">
          <w:rPr>
            <w:rStyle w:val="a3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21.12.1994 г., № 68 ФЗ</w:t>
        </w:r>
      </w:hyperlink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 защите населения и территорий от чрезвычайных ситуаций природного и техногенного характера»,  Федеральным  законом</w:t>
      </w:r>
      <w:r w:rsidRPr="00C57E6B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> от 0</w:t>
      </w: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6.10. 2003 г. № 131 ФЗ </w:t>
      </w:r>
      <w:hyperlink r:id="rId6" w:tgtFrame="_blank" w:history="1">
        <w:r w:rsidRPr="00C57E6B">
          <w:rPr>
            <w:rStyle w:val="a3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«Об общих принципах организации местного самоуправления в Российской Федерации»</w:t>
        </w:r>
      </w:hyperlink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постановлением Правительства Российской Федерации </w:t>
      </w:r>
      <w:hyperlink r:id="rId7" w:tgtFrame="_blank" w:history="1">
        <w:r w:rsidRPr="00C57E6B">
          <w:rPr>
            <w:rStyle w:val="a3"/>
            <w:rFonts w:ascii="Times New Roman" w:eastAsia="Times New Roman" w:hAnsi="Times New Roman" w:cs="Times New Roman"/>
            <w:sz w:val="24"/>
            <w:szCs w:val="24"/>
            <w:u w:val="none"/>
            <w:lang w:eastAsia="ru-RU"/>
          </w:rPr>
          <w:t>от 30.12.2003 года № 794</w:t>
        </w:r>
      </w:hyperlink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 единой государственной системе предупреждения и ликвидации чрезвычайных ситуаций». Уставом Нерчинско – Заводского муниципального округа, на основании решения Комиссии по предупреждению и ликвидации чрезвычайных ситуаций и обеспечению пожарной безопасности Нерчинско-Заводского муниципального округа  (протокол №8 </w:t>
      </w:r>
      <w:r w:rsidRPr="00C57E6B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037AC4" w:rsidRPr="00C57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Pr="00C57E6B">
        <w:rPr>
          <w:rFonts w:ascii="Times New Roman" w:eastAsia="Times New Roman" w:hAnsi="Times New Roman" w:cs="Times New Roman"/>
          <w:sz w:val="24"/>
          <w:szCs w:val="24"/>
          <w:lang w:eastAsia="ru-RU"/>
        </w:rPr>
        <w:t>  ноября  2025 года</w:t>
      </w: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в связи  выходом грунтовых вод и подтопление придворовых построек в с. Олочи (</w:t>
      </w:r>
      <w:r w:rsidRPr="00C57E6B">
        <w:rPr>
          <w:rFonts w:ascii="Times New Roman" w:hAnsi="Times New Roman" w:cs="Times New Roman"/>
          <w:bCs/>
          <w:color w:val="000000"/>
          <w:sz w:val="24"/>
          <w:szCs w:val="24"/>
        </w:rPr>
        <w:t>ул. Набережная 1, 2, 3, 5, 5а, 6, 7, 9</w:t>
      </w: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C57E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постановляет:</w:t>
      </w:r>
    </w:p>
    <w:p w:rsidR="00821031" w:rsidRPr="00C57E6B" w:rsidRDefault="00821031" w:rsidP="00253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21031" w:rsidRPr="00C57E6B" w:rsidRDefault="0025357D" w:rsidP="00253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</w:pP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21031" w:rsidRPr="00C57E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="00821031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Ввести с 20 ноября 2025 года  в границах с. Олочи Нерчинско-Заводского муниципального округа режим 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 Нерчинско-Заводского муниципального округа.</w:t>
      </w:r>
    </w:p>
    <w:p w:rsidR="00821031" w:rsidRPr="00C57E6B" w:rsidRDefault="00821031" w:rsidP="002535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 Проведение мероприятий по предупреждению возникновения чрезвычайной ситуации осуществлять силами и средствами территориальной подсистемы единой государственной системы предупреждения и ликвидации чрезвычайных ситуаций Нерчинско-Заводского муниципального округа.</w:t>
      </w:r>
    </w:p>
    <w:p w:rsidR="00821031" w:rsidRPr="00C57E6B" w:rsidRDefault="0025357D" w:rsidP="002535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21031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 Органам управления и сил территориальной подсистемы единой государственной системы предупреждения и ликвидации чрезвычайных ситуаций Нерчинско-Заводского муниципального округа обеспечить готовность и согласованность действий сил и средств к своевременному реагированию в случае угрозы  подтопления.</w:t>
      </w:r>
    </w:p>
    <w:p w:rsidR="00821031" w:rsidRPr="00C57E6B" w:rsidRDefault="0025357D" w:rsidP="00253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21031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При необходимости ввести круглосуточное дежурство руководителей и должностных лиц органов местного самоуправления.</w:t>
      </w:r>
    </w:p>
    <w:p w:rsidR="00821031" w:rsidRPr="00C57E6B" w:rsidRDefault="00821031" w:rsidP="00253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1.4. Обеспечить ежедневное предоставление информации дежурному ЕДДС о текущей обстановке. </w:t>
      </w:r>
    </w:p>
    <w:p w:rsidR="00821031" w:rsidRPr="00C57E6B" w:rsidRDefault="0025357D" w:rsidP="00253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21031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1.5. Организовать выполнения превентивных мероприятий направленных на предупреждения возникающих угроз и минимизации их последствий.</w:t>
      </w:r>
    </w:p>
    <w:p w:rsidR="00821031" w:rsidRPr="00C57E6B" w:rsidRDefault="0025357D" w:rsidP="00253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  <w:r w:rsidR="00821031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1.6. Комитету по финансам Администрации Нерчинско – Заводского муниципального округа обеспечить выделения денежных средств из резервного фонда для выполнения мероприятий по предупреждению и возникновению чрезвычайной ситуации. </w:t>
      </w:r>
    </w:p>
    <w:p w:rsidR="00821031" w:rsidRPr="00C57E6B" w:rsidRDefault="0025357D" w:rsidP="00253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21031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1.7. Администрации Нерчинско – Заводского муниципального округа при возникновении угроз для жизни и для здоровья людей, обеспечить мероприятия по развертыванию пунктов временного размещения (ПВР) в целях переселения пострадавшего населения.</w:t>
      </w:r>
    </w:p>
    <w:p w:rsidR="00821031" w:rsidRPr="00C57E6B" w:rsidRDefault="0025357D" w:rsidP="00253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21031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1.8. Назначить ответственным лицом за осуществление мероприятий по предупреждению чрезвычайной ситуации, Главного специалиста по гражданской обороне и чрезвычайной ситуации.</w:t>
      </w:r>
    </w:p>
    <w:p w:rsidR="00821031" w:rsidRPr="00C57E6B" w:rsidRDefault="0025357D" w:rsidP="00253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21031" w:rsidRPr="00C57E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821031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 Настоящее постановление вступает в силу на следующий день, после дня его официального опубликования (обнародования).</w:t>
      </w:r>
    </w:p>
    <w:p w:rsidR="00821031" w:rsidRPr="00C57E6B" w:rsidRDefault="00821031" w:rsidP="00253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57E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Контроль за исполнением данного постановления оставляю за собой.</w:t>
      </w:r>
    </w:p>
    <w:p w:rsidR="00821031" w:rsidRPr="00C57E6B" w:rsidRDefault="00821031" w:rsidP="00253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57E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821031" w:rsidRPr="00C57E6B" w:rsidRDefault="00821031" w:rsidP="00253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21031" w:rsidRPr="00C57E6B" w:rsidRDefault="00821031" w:rsidP="002535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21031" w:rsidRPr="00C57E6B" w:rsidRDefault="00821031" w:rsidP="00253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Нерчинско – Заводского</w:t>
      </w:r>
    </w:p>
    <w:p w:rsidR="00821031" w:rsidRPr="00C57E6B" w:rsidRDefault="00821031" w:rsidP="00253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 </w:t>
      </w:r>
      <w:r w:rsidR="0025357D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5357D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5357D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5357D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5357D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5357D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5357D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5357D"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C57E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Л.В. Михалев</w:t>
      </w:r>
    </w:p>
    <w:p w:rsidR="00821031" w:rsidRPr="00C57E6B" w:rsidRDefault="00821031" w:rsidP="0025357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1031" w:rsidRPr="00C57E6B" w:rsidRDefault="00821031" w:rsidP="00253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21031" w:rsidRPr="00C57E6B" w:rsidRDefault="00821031" w:rsidP="0025357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1031" w:rsidRPr="00C57E6B" w:rsidRDefault="00821031" w:rsidP="0025357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577068" w:rsidRPr="00C57E6B" w:rsidRDefault="00577068" w:rsidP="0025357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77068" w:rsidRPr="00C57E6B" w:rsidSect="002535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BA9"/>
    <w:rsid w:val="00037AC4"/>
    <w:rsid w:val="0025357D"/>
    <w:rsid w:val="00574BA9"/>
    <w:rsid w:val="00577068"/>
    <w:rsid w:val="00821031"/>
    <w:rsid w:val="00B50BA6"/>
    <w:rsid w:val="00C57E6B"/>
    <w:rsid w:val="00F3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0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10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0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10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7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F66577C8-B741-47B8-BCF1-CFFAE5E397B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96E20C02-1B12-465A-B64C-24AA92270007" TargetMode="External"/><Relationship Id="rId5" Type="http://schemas.openxmlformats.org/officeDocument/2006/relationships/hyperlink" Target="https://pravo-search.minjust.ru/bigs/showDocument.html?id=A18C6996-E905-4E69-A20D-1DAFBF83557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559</Words>
  <Characters>3187</Characters>
  <Application>Microsoft Office Word</Application>
  <DocSecurity>0</DocSecurity>
  <Lines>26</Lines>
  <Paragraphs>7</Paragraphs>
  <ScaleCrop>false</ScaleCrop>
  <Company>sborka</Company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Консультант</cp:lastModifiedBy>
  <cp:revision>10</cp:revision>
  <dcterms:created xsi:type="dcterms:W3CDTF">2025-11-20T01:24:00Z</dcterms:created>
  <dcterms:modified xsi:type="dcterms:W3CDTF">2025-11-21T05:33:00Z</dcterms:modified>
</cp:coreProperties>
</file>