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E14" w:rsidRPr="009A5E14" w:rsidRDefault="009A5E14" w:rsidP="009A5E14">
      <w:pPr>
        <w:pStyle w:val="ConsTitle"/>
        <w:widowControl/>
        <w:spacing w:line="276" w:lineRule="auto"/>
        <w:ind w:left="-851" w:right="0"/>
        <w:jc w:val="center"/>
        <w:rPr>
          <w:rFonts w:ascii="Times New Roman" w:hAnsi="Times New Roman" w:cs="Times New Roman"/>
          <w:sz w:val="28"/>
          <w:szCs w:val="28"/>
        </w:rPr>
      </w:pPr>
      <w:r w:rsidRPr="009A5E14">
        <w:rPr>
          <w:rFonts w:ascii="Times New Roman" w:hAnsi="Times New Roman" w:cs="Times New Roman"/>
          <w:sz w:val="28"/>
          <w:szCs w:val="28"/>
        </w:rPr>
        <w:t xml:space="preserve">СОВЕТ НЕРЧИНСКО–ЗАВОДСКОГО </w:t>
      </w:r>
    </w:p>
    <w:p w:rsidR="009A5E14" w:rsidRPr="009A5E14" w:rsidRDefault="009A5E14" w:rsidP="009A5E14">
      <w:pPr>
        <w:pStyle w:val="ConsTitle"/>
        <w:widowControl/>
        <w:spacing w:line="276" w:lineRule="auto"/>
        <w:ind w:left="-851" w:right="0"/>
        <w:jc w:val="center"/>
        <w:rPr>
          <w:rFonts w:ascii="Times New Roman" w:hAnsi="Times New Roman" w:cs="Times New Roman"/>
          <w:sz w:val="28"/>
          <w:szCs w:val="28"/>
        </w:rPr>
      </w:pPr>
      <w:r w:rsidRPr="009A5E1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9A5E14" w:rsidRPr="009A5E14" w:rsidRDefault="009A5E14" w:rsidP="009A5E14">
      <w:pPr>
        <w:pStyle w:val="ConsTitle"/>
        <w:widowControl/>
        <w:spacing w:line="276" w:lineRule="auto"/>
        <w:ind w:left="-851" w:right="0"/>
        <w:jc w:val="center"/>
        <w:rPr>
          <w:rFonts w:ascii="Times New Roman" w:hAnsi="Times New Roman" w:cs="Times New Roman"/>
          <w:sz w:val="28"/>
          <w:szCs w:val="28"/>
        </w:rPr>
      </w:pPr>
      <w:r w:rsidRPr="009A5E14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9A5E14" w:rsidRDefault="009A5E14" w:rsidP="009C135B">
      <w:pPr>
        <w:pStyle w:val="Title"/>
        <w:spacing w:before="0" w:after="0"/>
        <w:ind w:firstLine="0"/>
        <w:jc w:val="left"/>
        <w:outlineLvl w:val="9"/>
        <w:rPr>
          <w:rFonts w:ascii="Times New Roman" w:hAnsi="Times New Roman" w:cs="Times New Roman"/>
          <w:sz w:val="28"/>
          <w:szCs w:val="28"/>
        </w:rPr>
      </w:pPr>
    </w:p>
    <w:p w:rsidR="009A5E14" w:rsidRPr="009A5E14" w:rsidRDefault="009C135B" w:rsidP="009A5E14">
      <w:pPr>
        <w:pStyle w:val="Title"/>
        <w:spacing w:before="0" w:after="0"/>
        <w:ind w:left="-851" w:firstLine="0"/>
        <w:outlineLvl w:val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9A5E14" w:rsidRPr="009A5E14" w:rsidRDefault="009A5E14" w:rsidP="009A5E14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5E14" w:rsidRPr="009A5E14" w:rsidRDefault="009A5E14" w:rsidP="009A5E14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5E14" w:rsidRPr="009A5E14" w:rsidRDefault="009C135B" w:rsidP="009A5E1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A5E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28</w:t>
      </w:r>
      <w:r w:rsidR="009A5E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9A5E14" w:rsidRPr="009A5E14">
        <w:rPr>
          <w:rFonts w:ascii="Times New Roman" w:hAnsi="Times New Roman" w:cs="Times New Roman"/>
          <w:sz w:val="28"/>
          <w:szCs w:val="28"/>
        </w:rPr>
        <w:t xml:space="preserve"> </w:t>
      </w:r>
      <w:r w:rsidR="009A5E14">
        <w:rPr>
          <w:rFonts w:ascii="Times New Roman" w:hAnsi="Times New Roman" w:cs="Times New Roman"/>
          <w:sz w:val="28"/>
          <w:szCs w:val="28"/>
        </w:rPr>
        <w:t>2026</w:t>
      </w:r>
      <w:r w:rsidR="009A5E14" w:rsidRPr="009A5E14">
        <w:rPr>
          <w:rFonts w:ascii="Times New Roman" w:hAnsi="Times New Roman" w:cs="Times New Roman"/>
          <w:sz w:val="28"/>
          <w:szCs w:val="28"/>
        </w:rPr>
        <w:t xml:space="preserve"> г.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A5E14">
        <w:rPr>
          <w:rFonts w:ascii="Times New Roman" w:hAnsi="Times New Roman" w:cs="Times New Roman"/>
          <w:sz w:val="28"/>
          <w:szCs w:val="28"/>
        </w:rPr>
        <w:t xml:space="preserve">  </w:t>
      </w:r>
      <w:r w:rsidR="009A5E14" w:rsidRPr="009A5E14">
        <w:rPr>
          <w:rFonts w:ascii="Times New Roman" w:hAnsi="Times New Roman" w:cs="Times New Roman"/>
          <w:sz w:val="28"/>
          <w:szCs w:val="28"/>
        </w:rPr>
        <w:t>№</w:t>
      </w:r>
      <w:r w:rsidR="009A5E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392</w:t>
      </w:r>
    </w:p>
    <w:p w:rsidR="009A5E14" w:rsidRPr="009A5E14" w:rsidRDefault="009A5E14" w:rsidP="009A5E14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9A5E14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3C4EF7" w:rsidRDefault="003C4EF7" w:rsidP="009A5E14">
      <w:pPr>
        <w:ind w:left="-851"/>
      </w:pPr>
    </w:p>
    <w:p w:rsidR="009A5E14" w:rsidRDefault="009A5E14" w:rsidP="009A5E14">
      <w:pPr>
        <w:shd w:val="clear" w:color="auto" w:fill="FFFFFF"/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 w:rsidRPr="003B5FC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Об утверждении перечня должностных лиц администрации Нерчинско</w:t>
      </w:r>
      <w:r w:rsidRPr="003B5FC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noBreakHyphen/>
        <w:t>Заводского муниципального округа Забайкальского края, уполномоченных составлять протоколы об административных правонарушениях, предусмотренных статьёй 20.6.1 Кодекса Российской Федерации об административных правонарушениях</w:t>
      </w:r>
    </w:p>
    <w:p w:rsidR="009A5E14" w:rsidRDefault="009A5E14" w:rsidP="009A5E14">
      <w:pPr>
        <w:shd w:val="clear" w:color="auto" w:fill="FFFFFF"/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</w:p>
    <w:p w:rsidR="009A5E14" w:rsidRDefault="009A5E14" w:rsidP="009A5E14">
      <w:pPr>
        <w:pStyle w:val="headertext"/>
        <w:shd w:val="clear" w:color="auto" w:fill="FFFFFF"/>
        <w:spacing w:before="0" w:beforeAutospacing="0" w:after="0" w:afterAutospacing="0"/>
        <w:ind w:left="-85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3"/>
          <w:sz w:val="28"/>
          <w:szCs w:val="28"/>
        </w:rPr>
        <w:t xml:space="preserve">В соответствии с </w:t>
      </w:r>
      <w:r w:rsidRPr="003B5FC0">
        <w:rPr>
          <w:spacing w:val="3"/>
          <w:sz w:val="28"/>
          <w:szCs w:val="28"/>
        </w:rPr>
        <w:t>пунктом 18 части 5 статьи 28.3 Кодекса Российской Федерации об административных пр</w:t>
      </w:r>
      <w:r>
        <w:rPr>
          <w:spacing w:val="3"/>
          <w:sz w:val="28"/>
          <w:szCs w:val="28"/>
        </w:rPr>
        <w:t xml:space="preserve">авонарушениях (далее — КоАП РФ), </w:t>
      </w:r>
      <w:r w:rsidRPr="003B5FC0">
        <w:rPr>
          <w:spacing w:val="3"/>
          <w:sz w:val="28"/>
          <w:szCs w:val="28"/>
        </w:rPr>
        <w:t xml:space="preserve">Законом Забайкальского края </w:t>
      </w:r>
      <w:r w:rsidRPr="003B5FC0">
        <w:rPr>
          <w:rStyle w:val="a3"/>
          <w:b w:val="0"/>
          <w:color w:val="000000"/>
          <w:sz w:val="28"/>
          <w:szCs w:val="28"/>
          <w:shd w:val="clear" w:color="auto" w:fill="FFFFFF"/>
        </w:rPr>
        <w:t>от 4 мая 2010 года №366-ЗЗК</w:t>
      </w:r>
      <w:r w:rsidRPr="003B5FC0">
        <w:rPr>
          <w:spacing w:val="3"/>
          <w:sz w:val="28"/>
          <w:szCs w:val="28"/>
        </w:rPr>
        <w:t xml:space="preserve"> «</w:t>
      </w:r>
      <w:hyperlink r:id="rId6" w:history="1">
        <w:r w:rsidRPr="009A5E14">
          <w:rPr>
            <w:rStyle w:val="a4"/>
            <w:color w:val="000000" w:themeColor="text1"/>
            <w:spacing w:val="2"/>
            <w:sz w:val="28"/>
            <w:szCs w:val="28"/>
            <w:u w:val="none"/>
          </w:rPr>
          <w:t>Законом Забайкальского края от 4 мая 2010 года № 366-ЗЗК «О наделении органов местного самоуправления городских и сельских поселений, муниципальных районов, муниципальных и городских округов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</w:t>
        </w:r>
      </w:hyperlink>
      <w:r w:rsidRPr="009A5E14">
        <w:rPr>
          <w:rStyle w:val="a4"/>
          <w:color w:val="000000" w:themeColor="text1"/>
          <w:spacing w:val="2"/>
          <w:sz w:val="28"/>
          <w:szCs w:val="28"/>
          <w:u w:val="none"/>
        </w:rPr>
        <w:t>,</w:t>
      </w:r>
      <w:r>
        <w:rPr>
          <w:rStyle w:val="a4"/>
          <w:spacing w:val="2"/>
          <w:sz w:val="28"/>
          <w:szCs w:val="28"/>
          <w:u w:val="none"/>
        </w:rPr>
        <w:t xml:space="preserve"> </w:t>
      </w:r>
      <w:r w:rsidRPr="009A5E14">
        <w:rPr>
          <w:spacing w:val="2"/>
          <w:sz w:val="28"/>
          <w:szCs w:val="28"/>
        </w:rPr>
        <w:t>р</w:t>
      </w:r>
      <w:r w:rsidRPr="00ED4F4A">
        <w:rPr>
          <w:spacing w:val="2"/>
          <w:sz w:val="28"/>
          <w:szCs w:val="28"/>
        </w:rPr>
        <w:t>уководствуясь</w:t>
      </w:r>
      <w:r>
        <w:rPr>
          <w:spacing w:val="2"/>
          <w:sz w:val="28"/>
          <w:szCs w:val="28"/>
        </w:rPr>
        <w:t xml:space="preserve"> статьей </w:t>
      </w:r>
      <w:r w:rsidRPr="0009585A">
        <w:rPr>
          <w:spacing w:val="2"/>
          <w:sz w:val="28"/>
          <w:szCs w:val="28"/>
        </w:rPr>
        <w:t>37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Устав</w:t>
      </w:r>
      <w:r>
        <w:rPr>
          <w:spacing w:val="2"/>
          <w:sz w:val="28"/>
          <w:szCs w:val="28"/>
        </w:rPr>
        <w:t xml:space="preserve">а Нерчинско - Заводского </w:t>
      </w:r>
      <w:r w:rsidRPr="00ED4F4A">
        <w:rPr>
          <w:spacing w:val="2"/>
          <w:sz w:val="28"/>
          <w:szCs w:val="28"/>
        </w:rPr>
        <w:t>муниципального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округа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Забайкальского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края,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Совет</w:t>
      </w:r>
      <w:r>
        <w:rPr>
          <w:spacing w:val="2"/>
          <w:sz w:val="28"/>
          <w:szCs w:val="28"/>
        </w:rPr>
        <w:t xml:space="preserve"> Нерчинско - Заводского </w:t>
      </w:r>
      <w:r w:rsidRPr="00ED4F4A">
        <w:rPr>
          <w:spacing w:val="2"/>
          <w:sz w:val="28"/>
          <w:szCs w:val="28"/>
        </w:rPr>
        <w:t>муниципального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округа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Забайкальского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края</w:t>
      </w:r>
      <w:r>
        <w:rPr>
          <w:spacing w:val="2"/>
          <w:sz w:val="28"/>
          <w:szCs w:val="28"/>
        </w:rPr>
        <w:t xml:space="preserve"> </w:t>
      </w:r>
      <w:r w:rsidRPr="00ED4F4A">
        <w:rPr>
          <w:spacing w:val="2"/>
          <w:sz w:val="28"/>
          <w:szCs w:val="28"/>
        </w:rPr>
        <w:t>решил:</w:t>
      </w:r>
      <w:r>
        <w:rPr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9A5E14" w:rsidRPr="003B5FC0" w:rsidRDefault="009A5E14" w:rsidP="009A5E14">
      <w:pPr>
        <w:pStyle w:val="headertext"/>
        <w:shd w:val="clear" w:color="auto" w:fill="FFFFFF"/>
        <w:spacing w:before="0" w:beforeAutospacing="0" w:after="0" w:afterAutospacing="0"/>
        <w:ind w:left="-85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1. </w:t>
      </w:r>
      <w:r w:rsidRPr="003B5FC0">
        <w:rPr>
          <w:spacing w:val="3"/>
          <w:sz w:val="28"/>
          <w:szCs w:val="28"/>
        </w:rPr>
        <w:t>Утвердить прилагаемый Перечень должностных лиц администрации Нерчинско</w:t>
      </w:r>
      <w:r w:rsidRPr="003B5FC0">
        <w:rPr>
          <w:spacing w:val="3"/>
          <w:sz w:val="28"/>
          <w:szCs w:val="28"/>
        </w:rPr>
        <w:noBreakHyphen/>
        <w:t>Заводского муниципального округа Забайкальского края, уполномоченных составлять протоколы об административных правонарушениях, предусмотренных статьёй 20.6.1 КоАП РФ (приложение).</w:t>
      </w:r>
    </w:p>
    <w:p w:rsidR="009A5E14" w:rsidRPr="009A5E14" w:rsidRDefault="009A5E14" w:rsidP="009A5E1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207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9A5E14">
        <w:rPr>
          <w:rFonts w:ascii="Times New Roman" w:eastAsia="Times New Roman" w:hAnsi="Times New Roman" w:cs="Times New Roman"/>
          <w:spacing w:val="3"/>
          <w:sz w:val="28"/>
          <w:szCs w:val="28"/>
        </w:rPr>
        <w:t>Руководителям структурных подразделений администрации:</w:t>
      </w:r>
    </w:p>
    <w:p w:rsidR="009A5E14" w:rsidRPr="003B5FC0" w:rsidRDefault="009A5E14" w:rsidP="009A5E14">
      <w:pPr>
        <w:shd w:val="clear" w:color="auto" w:fill="FFFFFF"/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- </w:t>
      </w:r>
      <w:r w:rsidRPr="003B5FC0">
        <w:rPr>
          <w:rFonts w:ascii="Times New Roman" w:eastAsia="Times New Roman" w:hAnsi="Times New Roman" w:cs="Times New Roman"/>
          <w:spacing w:val="3"/>
          <w:sz w:val="28"/>
          <w:szCs w:val="28"/>
        </w:rPr>
        <w:t>ознакомить под подпись должностных лиц, включённых в утверждённый перечень, с положениями КоАП РФ, регламентирующими порядок составления протоколов об административных правонарушениях;</w:t>
      </w:r>
    </w:p>
    <w:p w:rsidR="009A5E14" w:rsidRPr="003B5FC0" w:rsidRDefault="009A5E14" w:rsidP="009A5E14">
      <w:pPr>
        <w:shd w:val="clear" w:color="auto" w:fill="FFFFFF"/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- </w:t>
      </w:r>
      <w:r w:rsidRPr="003B5FC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обеспечить </w:t>
      </w:r>
      <w:proofErr w:type="gramStart"/>
      <w:r w:rsidRPr="003B5FC0">
        <w:rPr>
          <w:rFonts w:ascii="Times New Roman" w:eastAsia="Times New Roman" w:hAnsi="Times New Roman" w:cs="Times New Roman"/>
          <w:spacing w:val="3"/>
          <w:sz w:val="28"/>
          <w:szCs w:val="28"/>
        </w:rPr>
        <w:t>контроль за</w:t>
      </w:r>
      <w:proofErr w:type="gramEnd"/>
      <w:r w:rsidRPr="003B5FC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соблюдением должностными лицами требований статей 28.2 и 28.3 КоАП РФ при составлении протоколов.</w:t>
      </w:r>
    </w:p>
    <w:p w:rsidR="009A5E14" w:rsidRPr="00E43017" w:rsidRDefault="009A5E14" w:rsidP="009A5E14">
      <w:pPr>
        <w:pStyle w:val="a5"/>
        <w:numPr>
          <w:ilvl w:val="0"/>
          <w:numId w:val="2"/>
        </w:num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017">
        <w:rPr>
          <w:rFonts w:ascii="Times New Roman" w:eastAsia="Times New Roman" w:hAnsi="Times New Roman" w:cs="Times New Roman"/>
          <w:sz w:val="28"/>
          <w:szCs w:val="28"/>
        </w:rPr>
        <w:lastRenderedPageBreak/>
        <w:t>Настоящее решение вступает в силу на следующий день после дня его официального опубликования (обнародования).</w:t>
      </w:r>
    </w:p>
    <w:p w:rsidR="009A5E14" w:rsidRPr="00E43017" w:rsidRDefault="009A5E14" w:rsidP="009A5E1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017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опубликовать (обнародовать)  в информационно – телекоммуникационной сети «Интернет» на сайте администрации Нерчинско-Заводского муниципального округа по адресу: </w:t>
      </w:r>
      <w:hyperlink r:id="rId7" w:history="1">
        <w:r w:rsidRPr="00E4301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https://нерзавод75.рф/</w:t>
        </w:r>
      </w:hyperlink>
      <w:r w:rsidRPr="00E430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5E14" w:rsidRPr="009A5E14" w:rsidRDefault="009A5E14" w:rsidP="009A5E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-851" w:firstLine="567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Контроль над</w:t>
      </w:r>
      <w:r w:rsidRPr="003B5FC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испол</w:t>
      </w:r>
      <w:r w:rsidRPr="009A5E1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нением настоящего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постановления оставляю за собой. </w:t>
      </w:r>
    </w:p>
    <w:p w:rsidR="009C135B" w:rsidRDefault="009C135B" w:rsidP="009C135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9C135B" w:rsidRDefault="009C135B" w:rsidP="009C135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9C135B" w:rsidRPr="009C135B" w:rsidRDefault="009C135B" w:rsidP="009C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135B">
        <w:rPr>
          <w:rFonts w:ascii="Times New Roman" w:eastAsia="Times New Roman" w:hAnsi="Times New Roman" w:cs="Times New Roman"/>
          <w:sz w:val="24"/>
          <w:szCs w:val="24"/>
        </w:rPr>
        <w:t>Председатель Совета</w:t>
      </w:r>
    </w:p>
    <w:p w:rsidR="009C135B" w:rsidRPr="009C135B" w:rsidRDefault="009C135B" w:rsidP="009C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135B">
        <w:rPr>
          <w:rFonts w:ascii="Times New Roman" w:eastAsia="Times New Roman" w:hAnsi="Times New Roman" w:cs="Times New Roman"/>
          <w:sz w:val="24"/>
          <w:szCs w:val="24"/>
        </w:rPr>
        <w:t>Нерчинско-Заводского</w:t>
      </w:r>
    </w:p>
    <w:p w:rsidR="009C135B" w:rsidRPr="009C135B" w:rsidRDefault="009C135B" w:rsidP="009C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135B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9C135B">
        <w:rPr>
          <w:rFonts w:ascii="Times New Roman" w:eastAsia="Times New Roman" w:hAnsi="Times New Roman" w:cs="Times New Roman"/>
          <w:sz w:val="24"/>
          <w:szCs w:val="24"/>
        </w:rPr>
        <w:tab/>
      </w:r>
      <w:r w:rsidRPr="009C135B">
        <w:rPr>
          <w:rFonts w:ascii="Times New Roman" w:eastAsia="Times New Roman" w:hAnsi="Times New Roman" w:cs="Times New Roman"/>
          <w:sz w:val="24"/>
          <w:szCs w:val="24"/>
        </w:rPr>
        <w:tab/>
      </w:r>
      <w:r w:rsidRPr="009C135B">
        <w:rPr>
          <w:rFonts w:ascii="Times New Roman" w:eastAsia="Times New Roman" w:hAnsi="Times New Roman" w:cs="Times New Roman"/>
          <w:sz w:val="24"/>
          <w:szCs w:val="24"/>
        </w:rPr>
        <w:tab/>
      </w:r>
      <w:r w:rsidRPr="009C135B">
        <w:rPr>
          <w:rFonts w:ascii="Times New Roman" w:eastAsia="Times New Roman" w:hAnsi="Times New Roman" w:cs="Times New Roman"/>
          <w:sz w:val="24"/>
          <w:szCs w:val="24"/>
        </w:rPr>
        <w:tab/>
      </w:r>
      <w:r w:rsidRPr="009C135B">
        <w:rPr>
          <w:rFonts w:ascii="Times New Roman" w:eastAsia="Times New Roman" w:hAnsi="Times New Roman" w:cs="Times New Roman"/>
          <w:sz w:val="24"/>
          <w:szCs w:val="24"/>
        </w:rPr>
        <w:tab/>
      </w:r>
      <w:r w:rsidRPr="009C135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Л.В. </w:t>
      </w:r>
      <w:proofErr w:type="spellStart"/>
      <w:r w:rsidRPr="009C135B">
        <w:rPr>
          <w:rFonts w:ascii="Times New Roman" w:eastAsia="Times New Roman" w:hAnsi="Times New Roman" w:cs="Times New Roman"/>
          <w:sz w:val="24"/>
          <w:szCs w:val="24"/>
        </w:rPr>
        <w:t>Беспоясова</w:t>
      </w:r>
      <w:proofErr w:type="spellEnd"/>
      <w:r w:rsidRPr="009C135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135B" w:rsidRPr="009C135B" w:rsidRDefault="009C135B" w:rsidP="009C1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135B" w:rsidRPr="009C135B" w:rsidRDefault="009C135B" w:rsidP="009C1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135B" w:rsidRPr="009C135B" w:rsidRDefault="009C135B" w:rsidP="009C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135B">
        <w:rPr>
          <w:rFonts w:ascii="Times New Roman" w:eastAsia="Times New Roman" w:hAnsi="Times New Roman" w:cs="Times New Roman"/>
          <w:sz w:val="24"/>
          <w:szCs w:val="24"/>
        </w:rPr>
        <w:t>Глава Нерчинско-Заводского</w:t>
      </w:r>
    </w:p>
    <w:p w:rsidR="009C135B" w:rsidRPr="009C135B" w:rsidRDefault="009C135B" w:rsidP="009C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135B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</w:p>
    <w:p w:rsidR="009C135B" w:rsidRPr="009C135B" w:rsidRDefault="009C135B" w:rsidP="009C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135B">
        <w:rPr>
          <w:rFonts w:ascii="Times New Roman" w:eastAsia="Times New Roman" w:hAnsi="Times New Roman" w:cs="Times New Roman"/>
          <w:sz w:val="24"/>
          <w:szCs w:val="24"/>
        </w:rPr>
        <w:t>Забайкальского края                                                                                                Л.В. Михалёв.</w:t>
      </w:r>
    </w:p>
    <w:p w:rsidR="004E5969" w:rsidRPr="009C135B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Default="004E5969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9A5E14" w:rsidRPr="003B5FC0" w:rsidRDefault="009A5E14" w:rsidP="009A5E14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B5FC0">
        <w:rPr>
          <w:rFonts w:ascii="Times New Roman" w:eastAsia="Times New Roman" w:hAnsi="Times New Roman" w:cs="Times New Roman"/>
          <w:spacing w:val="3"/>
          <w:sz w:val="28"/>
          <w:szCs w:val="28"/>
        </w:rPr>
        <w:br/>
      </w:r>
    </w:p>
    <w:p w:rsidR="009A5E14" w:rsidRPr="003B5FC0" w:rsidRDefault="009A5E14" w:rsidP="009A5E14">
      <w:pPr>
        <w:shd w:val="clear" w:color="auto" w:fill="FFFFFF"/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4E5969" w:rsidRPr="004F796C" w:rsidRDefault="004E5969" w:rsidP="009C135B">
      <w:pPr>
        <w:shd w:val="clear" w:color="auto" w:fill="FFFFFF"/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bookmarkStart w:id="0" w:name="_GoBack"/>
      <w:r w:rsidRPr="009C135B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lastRenderedPageBreak/>
        <w:t>Приложение</w:t>
      </w:r>
      <w:bookmarkEnd w:id="0"/>
      <w:r w:rsidRPr="004F796C">
        <w:rPr>
          <w:rFonts w:ascii="Times New Roman" w:eastAsia="Times New Roman" w:hAnsi="Times New Roman" w:cs="Times New Roman"/>
          <w:spacing w:val="3"/>
          <w:sz w:val="24"/>
          <w:szCs w:val="24"/>
        </w:rPr>
        <w:br/>
        <w:t>к постановлению администрации</w:t>
      </w:r>
      <w:r w:rsidRPr="004F796C">
        <w:rPr>
          <w:rFonts w:ascii="Times New Roman" w:eastAsia="Times New Roman" w:hAnsi="Times New Roman" w:cs="Times New Roman"/>
          <w:spacing w:val="3"/>
          <w:sz w:val="24"/>
          <w:szCs w:val="24"/>
        </w:rPr>
        <w:br/>
        <w:t>Нерчинско</w:t>
      </w:r>
      <w:r w:rsidRPr="004F796C">
        <w:rPr>
          <w:rFonts w:ascii="Times New Roman" w:eastAsia="Times New Roman" w:hAnsi="Times New Roman" w:cs="Times New Roman"/>
          <w:spacing w:val="3"/>
          <w:sz w:val="24"/>
          <w:szCs w:val="24"/>
        </w:rPr>
        <w:noBreakHyphen/>
        <w:t>Заводского муниципального округа</w:t>
      </w:r>
      <w:r w:rsidRPr="004F796C">
        <w:rPr>
          <w:rFonts w:ascii="Times New Roman" w:eastAsia="Times New Roman" w:hAnsi="Times New Roman" w:cs="Times New Roman"/>
          <w:spacing w:val="3"/>
          <w:sz w:val="24"/>
          <w:szCs w:val="24"/>
        </w:rPr>
        <w:br/>
        <w:t>от «</w:t>
      </w:r>
      <w:r w:rsidR="009C135B">
        <w:rPr>
          <w:rFonts w:ascii="Times New Roman" w:eastAsia="Times New Roman" w:hAnsi="Times New Roman" w:cs="Times New Roman"/>
          <w:spacing w:val="3"/>
          <w:sz w:val="24"/>
          <w:szCs w:val="24"/>
        </w:rPr>
        <w:t>28</w:t>
      </w:r>
      <w:r w:rsidRPr="004F796C">
        <w:rPr>
          <w:rFonts w:ascii="Times New Roman" w:eastAsia="Times New Roman" w:hAnsi="Times New Roman" w:cs="Times New Roman"/>
          <w:spacing w:val="3"/>
          <w:sz w:val="24"/>
          <w:szCs w:val="24"/>
        </w:rPr>
        <w:t>»</w:t>
      </w:r>
      <w:r w:rsidR="009C135B">
        <w:rPr>
          <w:rFonts w:ascii="Times New Roman" w:eastAsia="Times New Roman" w:hAnsi="Times New Roman" w:cs="Times New Roman"/>
          <w:spacing w:val="3"/>
          <w:sz w:val="24"/>
          <w:szCs w:val="24"/>
        </w:rPr>
        <w:t>мая</w:t>
      </w:r>
      <w:r w:rsidRPr="004F796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2026 г. № </w:t>
      </w:r>
      <w:r w:rsidR="009C135B">
        <w:rPr>
          <w:rFonts w:ascii="Times New Roman" w:eastAsia="Times New Roman" w:hAnsi="Times New Roman" w:cs="Times New Roman"/>
          <w:spacing w:val="3"/>
          <w:sz w:val="24"/>
          <w:szCs w:val="24"/>
        </w:rPr>
        <w:t>392</w:t>
      </w:r>
    </w:p>
    <w:p w:rsidR="004E5969" w:rsidRDefault="004E5969" w:rsidP="004E5969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</w:p>
    <w:p w:rsidR="004E5969" w:rsidRPr="004F796C" w:rsidRDefault="004E5969" w:rsidP="004E5969">
      <w:pPr>
        <w:shd w:val="clear" w:color="auto" w:fill="FFFFFF"/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 w:rsidRPr="003B5FC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ЕРЕЧЕНЬ                                                                                                               </w:t>
      </w:r>
      <w:r w:rsidRPr="004E2F76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должностных лиц администрации Нерчинско</w:t>
      </w:r>
      <w:r w:rsidRPr="004E2F76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noBreakHyphen/>
        <w:t>Заводского муниципального округа Забайкальского края, уполномоченных составлять протоколы об административных правонарушениях, предусмотренных статьёй 20.6.1 Кодекса Российской Федерации об административных правонарушениях</w:t>
      </w:r>
    </w:p>
    <w:p w:rsidR="004E5969" w:rsidRDefault="004E5969" w:rsidP="004E5969">
      <w:pPr>
        <w:shd w:val="clear" w:color="auto" w:fill="FFFFFF"/>
        <w:spacing w:before="100" w:beforeAutospacing="1" w:after="100" w:afterAutospacing="1" w:line="240" w:lineRule="auto"/>
        <w:ind w:left="-851" w:firstLine="709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</w:p>
    <w:p w:rsidR="004E5969" w:rsidRDefault="004E5969" w:rsidP="004E596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Нерчинско-Заводского муниципального округа по территориальному развитию;</w:t>
      </w:r>
    </w:p>
    <w:p w:rsidR="004E5969" w:rsidRDefault="004E5969" w:rsidP="004E596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по делам гражданской обороны и чрезвычайных ситуаций администрации Нерчинско-Заводского муниципального округа;</w:t>
      </w:r>
    </w:p>
    <w:p w:rsidR="004E5969" w:rsidRDefault="004E5969" w:rsidP="004E596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сельских администраций Нерчинско-Заводского муниципального округа;</w:t>
      </w:r>
    </w:p>
    <w:p w:rsidR="004E5969" w:rsidRDefault="004E5969" w:rsidP="004E5969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Главные специалисты сельских администраций Нерчинско-Заводского муниципального округа. </w:t>
      </w:r>
    </w:p>
    <w:p w:rsidR="004E5969" w:rsidRPr="004F796C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E5969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E5969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E5969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E5969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E5969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E5969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E5969" w:rsidRPr="003B5FC0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E5969" w:rsidRPr="003B5FC0" w:rsidRDefault="004E5969" w:rsidP="004E5969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A5E14" w:rsidRDefault="009A5E14" w:rsidP="009A5E14">
      <w:pPr>
        <w:jc w:val="both"/>
      </w:pPr>
    </w:p>
    <w:sectPr w:rsidR="009A5E14" w:rsidSect="003C4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F3FA7"/>
    <w:multiLevelType w:val="hybridMultilevel"/>
    <w:tmpl w:val="65DC070A"/>
    <w:lvl w:ilvl="0" w:tplc="FFE22FD4">
      <w:start w:val="2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5BF45E51"/>
    <w:multiLevelType w:val="hybridMultilevel"/>
    <w:tmpl w:val="03289676"/>
    <w:lvl w:ilvl="0" w:tplc="44DE798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69B9297E"/>
    <w:multiLevelType w:val="multilevel"/>
    <w:tmpl w:val="F5E88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5E14"/>
    <w:rsid w:val="003C4EF7"/>
    <w:rsid w:val="004E5969"/>
    <w:rsid w:val="009A5E14"/>
    <w:rsid w:val="009C135B"/>
    <w:rsid w:val="00C1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A5E1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Title">
    <w:name w:val="Title!Название НПА"/>
    <w:basedOn w:val="a"/>
    <w:rsid w:val="009A5E1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styleId="a3">
    <w:name w:val="Strong"/>
    <w:basedOn w:val="a0"/>
    <w:uiPriority w:val="22"/>
    <w:qFormat/>
    <w:rsid w:val="009A5E14"/>
    <w:rPr>
      <w:b/>
      <w:bCs/>
    </w:rPr>
  </w:style>
  <w:style w:type="character" w:styleId="a4">
    <w:name w:val="Hyperlink"/>
    <w:basedOn w:val="a0"/>
    <w:uiPriority w:val="99"/>
    <w:unhideWhenUsed/>
    <w:rsid w:val="009A5E1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A5E14"/>
    <w:pPr>
      <w:ind w:left="720"/>
      <w:contextualSpacing/>
    </w:pPr>
  </w:style>
  <w:style w:type="paragraph" w:customStyle="1" w:styleId="headertext">
    <w:name w:val="headertext"/>
    <w:basedOn w:val="a"/>
    <w:rsid w:val="009A5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85;&#1077;&#1088;&#1079;&#1072;&#1074;&#1086;&#1076;75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222215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администрация</cp:lastModifiedBy>
  <cp:revision>6</cp:revision>
  <cp:lastPrinted>2026-05-28T03:25:00Z</cp:lastPrinted>
  <dcterms:created xsi:type="dcterms:W3CDTF">2026-05-07T06:16:00Z</dcterms:created>
  <dcterms:modified xsi:type="dcterms:W3CDTF">2026-05-28T03:31:00Z</dcterms:modified>
</cp:coreProperties>
</file>