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4E" w:rsidRPr="004E684E" w:rsidRDefault="004E684E" w:rsidP="004E684E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05790" cy="6699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4E" w:rsidRPr="004E684E" w:rsidRDefault="004E684E" w:rsidP="004E684E">
      <w:pPr>
        <w:widowControl w:val="0"/>
        <w:suppressAutoHyphens/>
        <w:autoSpaceDE w:val="0"/>
        <w:spacing w:after="0" w:line="240" w:lineRule="auto"/>
        <w:jc w:val="left"/>
        <w:rPr>
          <w:rFonts w:ascii="Times New Roman" w:hAnsi="Times New Roman"/>
          <w:sz w:val="20"/>
          <w:szCs w:val="20"/>
          <w:lang w:eastAsia="zh-CN"/>
        </w:rPr>
      </w:pPr>
    </w:p>
    <w:p w:rsidR="004E684E" w:rsidRPr="004E684E" w:rsidRDefault="004E684E" w:rsidP="004E684E">
      <w:pPr>
        <w:widowControl w:val="0"/>
        <w:suppressAutoHyphens/>
        <w:autoSpaceDE w:val="0"/>
        <w:spacing w:after="0" w:line="240" w:lineRule="auto"/>
        <w:ind w:left="-180" w:firstLine="180"/>
        <w:jc w:val="left"/>
        <w:rPr>
          <w:rFonts w:ascii="Times New Roman" w:hAnsi="Times New Roman"/>
          <w:b/>
          <w:sz w:val="24"/>
          <w:szCs w:val="24"/>
          <w:lang w:eastAsia="zh-CN"/>
        </w:rPr>
      </w:pPr>
      <w:r w:rsidRPr="004E684E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СОВЕТ МУНИЦИПАЛЬНОГО РАЙОНА                             </w:t>
      </w:r>
    </w:p>
    <w:p w:rsidR="004E684E" w:rsidRPr="004E684E" w:rsidRDefault="004E684E" w:rsidP="004E684E">
      <w:pPr>
        <w:widowControl w:val="0"/>
        <w:suppressAutoHyphens/>
        <w:autoSpaceDE w:val="0"/>
        <w:spacing w:after="0" w:line="240" w:lineRule="auto"/>
        <w:ind w:left="-180" w:firstLine="180"/>
        <w:rPr>
          <w:rFonts w:ascii="Times New Roman" w:hAnsi="Times New Roman"/>
          <w:b/>
          <w:sz w:val="24"/>
          <w:szCs w:val="24"/>
          <w:lang w:eastAsia="zh-CN"/>
        </w:rPr>
      </w:pPr>
      <w:r w:rsidRPr="004E684E">
        <w:rPr>
          <w:rFonts w:ascii="Times New Roman" w:hAnsi="Times New Roman"/>
          <w:b/>
          <w:sz w:val="24"/>
          <w:szCs w:val="24"/>
          <w:lang w:eastAsia="zh-CN"/>
        </w:rPr>
        <w:t>«НЕРЧИНСКО-ЗАВОДСКИЙ РАЙОН»</w:t>
      </w:r>
    </w:p>
    <w:p w:rsidR="004E684E" w:rsidRPr="004E684E" w:rsidRDefault="004E684E" w:rsidP="004E684E">
      <w:pPr>
        <w:widowControl w:val="0"/>
        <w:suppressAutoHyphens/>
        <w:autoSpaceDE w:val="0"/>
        <w:spacing w:after="0" w:line="240" w:lineRule="auto"/>
        <w:ind w:left="-180" w:firstLine="180"/>
        <w:rPr>
          <w:rFonts w:ascii="Times New Roman" w:hAnsi="Times New Roman"/>
          <w:b/>
          <w:sz w:val="24"/>
          <w:szCs w:val="24"/>
          <w:lang w:eastAsia="zh-CN"/>
        </w:rPr>
      </w:pPr>
      <w:r w:rsidRPr="004E684E">
        <w:rPr>
          <w:rFonts w:ascii="Times New Roman" w:hAnsi="Times New Roman"/>
          <w:b/>
          <w:sz w:val="24"/>
          <w:szCs w:val="24"/>
          <w:lang w:eastAsia="zh-CN"/>
        </w:rPr>
        <w:t>ЗАБАЙКАЛЬСКОГО КРАЯ</w:t>
      </w:r>
    </w:p>
    <w:p w:rsidR="004E684E" w:rsidRPr="004E684E" w:rsidRDefault="004E684E" w:rsidP="004E684E">
      <w:pPr>
        <w:widowControl w:val="0"/>
        <w:suppressAutoHyphens/>
        <w:autoSpaceDE w:val="0"/>
        <w:spacing w:after="0" w:line="240" w:lineRule="auto"/>
        <w:ind w:left="-180" w:firstLine="180"/>
        <w:rPr>
          <w:rFonts w:ascii="Times New Roman" w:hAnsi="Times New Roman"/>
          <w:b/>
          <w:sz w:val="24"/>
          <w:szCs w:val="24"/>
          <w:lang w:eastAsia="zh-CN"/>
        </w:rPr>
      </w:pPr>
    </w:p>
    <w:p w:rsidR="000D5D77" w:rsidRDefault="000D5D77" w:rsidP="000D5D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7C6C" w:rsidRDefault="000D5D77" w:rsidP="00127C6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164D2">
        <w:rPr>
          <w:rFonts w:ascii="Times New Roman" w:hAnsi="Times New Roman"/>
          <w:b/>
          <w:sz w:val="32"/>
          <w:szCs w:val="32"/>
        </w:rPr>
        <w:t>РЕШЕНИЕ</w:t>
      </w:r>
      <w:r w:rsidR="004E684E">
        <w:rPr>
          <w:rFonts w:ascii="Times New Roman" w:hAnsi="Times New Roman"/>
          <w:b/>
          <w:sz w:val="32"/>
          <w:szCs w:val="32"/>
        </w:rPr>
        <w:t xml:space="preserve"> </w:t>
      </w:r>
    </w:p>
    <w:p w:rsidR="00EF10E7" w:rsidRPr="005164D2" w:rsidRDefault="00EF10E7" w:rsidP="00127C6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27C6C" w:rsidRPr="00EF10E7" w:rsidRDefault="00EF10E7" w:rsidP="00127C6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F10E7">
        <w:rPr>
          <w:rFonts w:ascii="Times New Roman" w:hAnsi="Times New Roman"/>
          <w:sz w:val="32"/>
          <w:szCs w:val="32"/>
        </w:rPr>
        <w:t xml:space="preserve">  04.03. 2022 года                                                                              №  23</w:t>
      </w:r>
    </w:p>
    <w:p w:rsidR="00127C6C" w:rsidRDefault="00127C6C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27C6C" w:rsidRPr="00EF10E7" w:rsidRDefault="006E1BAB" w:rsidP="00127C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0E7">
        <w:rPr>
          <w:rFonts w:ascii="Times New Roman" w:hAnsi="Times New Roman"/>
          <w:sz w:val="28"/>
          <w:szCs w:val="28"/>
        </w:rPr>
        <w:t>с. Нерчинский Завод</w:t>
      </w:r>
    </w:p>
    <w:p w:rsidR="00127C6C" w:rsidRDefault="00127C6C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7C6C" w:rsidRDefault="00127C6C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7C6C">
        <w:rPr>
          <w:rFonts w:ascii="Times New Roman" w:hAnsi="Times New Roman"/>
          <w:b/>
          <w:sz w:val="28"/>
          <w:szCs w:val="28"/>
        </w:rPr>
        <w:t>Об объединении всех поселений, входящих в состав муниципального района «</w:t>
      </w:r>
      <w:r w:rsidR="006E1BAB">
        <w:rPr>
          <w:rFonts w:ascii="Times New Roman" w:hAnsi="Times New Roman"/>
          <w:b/>
          <w:sz w:val="28"/>
          <w:szCs w:val="28"/>
        </w:rPr>
        <w:t>Нерчинско-Заводский</w:t>
      </w:r>
      <w:r w:rsidRPr="00127C6C">
        <w:rPr>
          <w:rFonts w:ascii="Times New Roman" w:hAnsi="Times New Roman"/>
          <w:b/>
          <w:sz w:val="28"/>
          <w:szCs w:val="28"/>
        </w:rPr>
        <w:t xml:space="preserve"> район», в муниципальный округ</w:t>
      </w:r>
    </w:p>
    <w:p w:rsidR="00127C6C" w:rsidRDefault="00127C6C" w:rsidP="00127C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7C6C" w:rsidRDefault="00127C6C" w:rsidP="00127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</w:t>
      </w:r>
      <w:r w:rsidRPr="006E1B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63A9" w:rsidRPr="00CF63A9">
        <w:rPr>
          <w:rFonts w:ascii="Times New Roman" w:hAnsi="Times New Roman"/>
          <w:sz w:val="28"/>
          <w:szCs w:val="28"/>
        </w:rPr>
        <w:t>14</w:t>
      </w:r>
      <w:r w:rsidR="008730EC" w:rsidRPr="00CF63A9">
        <w:rPr>
          <w:rFonts w:ascii="Times New Roman" w:hAnsi="Times New Roman"/>
          <w:sz w:val="28"/>
          <w:szCs w:val="28"/>
        </w:rPr>
        <w:t xml:space="preserve"> </w:t>
      </w:r>
      <w:r w:rsidR="008730EC">
        <w:rPr>
          <w:rFonts w:ascii="Times New Roman" w:hAnsi="Times New Roman"/>
          <w:sz w:val="28"/>
          <w:szCs w:val="28"/>
        </w:rPr>
        <w:t>Устава муниципального района «</w:t>
      </w:r>
      <w:r w:rsidR="006E1BAB">
        <w:rPr>
          <w:rFonts w:ascii="Times New Roman" w:hAnsi="Times New Roman"/>
          <w:sz w:val="28"/>
          <w:szCs w:val="28"/>
        </w:rPr>
        <w:t>Нерчинско-Заводский</w:t>
      </w:r>
      <w:r w:rsidR="008730EC">
        <w:rPr>
          <w:rFonts w:ascii="Times New Roman" w:hAnsi="Times New Roman"/>
          <w:sz w:val="28"/>
          <w:szCs w:val="28"/>
        </w:rPr>
        <w:t xml:space="preserve"> район», Совет муниципального района «</w:t>
      </w:r>
      <w:r w:rsidR="001F6B02">
        <w:rPr>
          <w:rFonts w:ascii="Times New Roman" w:hAnsi="Times New Roman"/>
          <w:sz w:val="28"/>
          <w:szCs w:val="28"/>
        </w:rPr>
        <w:t xml:space="preserve">Нерчинско-Заводский район» </w:t>
      </w:r>
      <w:r w:rsidR="006E1BAB">
        <w:rPr>
          <w:rFonts w:ascii="Times New Roman" w:hAnsi="Times New Roman"/>
          <w:sz w:val="28"/>
          <w:szCs w:val="28"/>
        </w:rPr>
        <w:t>решил:</w:t>
      </w:r>
    </w:p>
    <w:p w:rsidR="008730EC" w:rsidRDefault="008730EC" w:rsidP="00127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Согласиться на объединение всех поселений, входящих в состав муниципального района «</w:t>
      </w:r>
      <w:r w:rsidR="006E1BAB">
        <w:rPr>
          <w:rFonts w:ascii="Times New Roman" w:hAnsi="Times New Roman"/>
          <w:sz w:val="28"/>
          <w:szCs w:val="28"/>
        </w:rPr>
        <w:t>Нерчинско-Заводский</w:t>
      </w:r>
      <w:r>
        <w:rPr>
          <w:rFonts w:ascii="Times New Roman" w:hAnsi="Times New Roman"/>
          <w:sz w:val="28"/>
          <w:szCs w:val="28"/>
        </w:rPr>
        <w:t xml:space="preserve"> район», в муниципальный округ.</w:t>
      </w:r>
    </w:p>
    <w:p w:rsidR="008730EC" w:rsidRDefault="008730EC" w:rsidP="00E75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Обратиться к Губернатору Забайкальского края о внесении на рассмотрение Законодательного </w:t>
      </w:r>
      <w:proofErr w:type="gramStart"/>
      <w:r w:rsidR="00D50374">
        <w:rPr>
          <w:rFonts w:ascii="Times New Roman" w:hAnsi="Times New Roman"/>
          <w:sz w:val="28"/>
          <w:szCs w:val="28"/>
        </w:rPr>
        <w:t>Собрания Забайкальского края проекта закона Забайкальского края</w:t>
      </w:r>
      <w:proofErr w:type="gramEnd"/>
      <w:r w:rsidR="00D50374">
        <w:rPr>
          <w:rFonts w:ascii="Times New Roman" w:hAnsi="Times New Roman"/>
          <w:sz w:val="28"/>
          <w:szCs w:val="28"/>
        </w:rPr>
        <w:t xml:space="preserve"> об объединении всех поселений, входящих в состав муниципального района «</w:t>
      </w:r>
      <w:r w:rsidR="006E1BAB">
        <w:rPr>
          <w:rFonts w:ascii="Times New Roman" w:hAnsi="Times New Roman"/>
          <w:sz w:val="28"/>
          <w:szCs w:val="28"/>
        </w:rPr>
        <w:t>Нерчинско-Заводский</w:t>
      </w:r>
      <w:r w:rsidR="00D50374">
        <w:rPr>
          <w:rFonts w:ascii="Times New Roman" w:hAnsi="Times New Roman"/>
          <w:sz w:val="28"/>
          <w:szCs w:val="28"/>
        </w:rPr>
        <w:t xml:space="preserve"> район», в муниципальный округ.</w:t>
      </w:r>
    </w:p>
    <w:p w:rsidR="00D23EA5" w:rsidRPr="00E75314" w:rsidRDefault="00F84BAF" w:rsidP="00E75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5314">
        <w:rPr>
          <w:rFonts w:ascii="Times New Roman" w:hAnsi="Times New Roman"/>
          <w:sz w:val="28"/>
          <w:szCs w:val="28"/>
        </w:rPr>
        <w:t>Ходатайствовать перед Губернатором Забайкальского края и Законодательным Собранием Забайкальского края о разработке и принятии закона Забайкальского края «О преобразовании всех поселений, входящих в состав муниципального района «</w:t>
      </w:r>
      <w:r w:rsidR="006E1BAB" w:rsidRPr="00E75314">
        <w:rPr>
          <w:rFonts w:ascii="Times New Roman" w:hAnsi="Times New Roman"/>
          <w:sz w:val="28"/>
          <w:szCs w:val="28"/>
        </w:rPr>
        <w:t>Нерчинско-Заводский</w:t>
      </w:r>
      <w:r w:rsidRPr="00E75314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="00D23EA5" w:rsidRPr="00E75314">
        <w:rPr>
          <w:rFonts w:ascii="Times New Roman" w:hAnsi="Times New Roman"/>
          <w:sz w:val="28"/>
          <w:szCs w:val="28"/>
        </w:rPr>
        <w:t>,</w:t>
      </w:r>
      <w:r w:rsidRPr="00E75314">
        <w:rPr>
          <w:rFonts w:ascii="Times New Roman" w:hAnsi="Times New Roman"/>
          <w:sz w:val="28"/>
          <w:szCs w:val="28"/>
        </w:rPr>
        <w:t xml:space="preserve"> в муниципальный округ</w:t>
      </w:r>
      <w:r w:rsidR="00D23EA5" w:rsidRPr="00E75314">
        <w:rPr>
          <w:rFonts w:ascii="Times New Roman" w:hAnsi="Times New Roman"/>
          <w:sz w:val="28"/>
          <w:szCs w:val="28"/>
        </w:rPr>
        <w:t xml:space="preserve"> Забайкальского края» и установлении в данном законе:</w:t>
      </w:r>
    </w:p>
    <w:p w:rsidR="00D23EA5" w:rsidRPr="00E75314" w:rsidRDefault="00D23EA5" w:rsidP="00E75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5314">
        <w:rPr>
          <w:rFonts w:ascii="Times New Roman" w:hAnsi="Times New Roman"/>
          <w:sz w:val="28"/>
          <w:szCs w:val="28"/>
        </w:rPr>
        <w:t>- численности представительного органа муниципал</w:t>
      </w:r>
      <w:r w:rsidR="006E1BAB" w:rsidRPr="00E75314">
        <w:rPr>
          <w:rFonts w:ascii="Times New Roman" w:hAnsi="Times New Roman"/>
          <w:sz w:val="28"/>
          <w:szCs w:val="28"/>
        </w:rPr>
        <w:t xml:space="preserve">ьного округа первого созыва – </w:t>
      </w:r>
      <w:r w:rsidR="001F6B02">
        <w:rPr>
          <w:rFonts w:ascii="Times New Roman" w:hAnsi="Times New Roman"/>
          <w:sz w:val="28"/>
          <w:szCs w:val="28"/>
        </w:rPr>
        <w:t>14</w:t>
      </w:r>
      <w:r w:rsidRPr="00E75314">
        <w:rPr>
          <w:rFonts w:ascii="Times New Roman" w:hAnsi="Times New Roman"/>
          <w:sz w:val="28"/>
          <w:szCs w:val="28"/>
        </w:rPr>
        <w:t xml:space="preserve"> депутатов, избираемых на основе </w:t>
      </w:r>
      <w:r w:rsidR="006E1BAB" w:rsidRPr="00E75314">
        <w:rPr>
          <w:rFonts w:ascii="Times New Roman" w:hAnsi="Times New Roman"/>
          <w:color w:val="000000"/>
          <w:sz w:val="28"/>
          <w:szCs w:val="28"/>
        </w:rPr>
        <w:t>мажоритарной</w:t>
      </w:r>
      <w:r w:rsidR="001F6B02">
        <w:rPr>
          <w:rFonts w:ascii="Times New Roman" w:hAnsi="Times New Roman"/>
          <w:color w:val="000000"/>
          <w:sz w:val="28"/>
          <w:szCs w:val="28"/>
        </w:rPr>
        <w:t xml:space="preserve"> избирательной системы относительно большинства  по одномандатным избирательным округам – срок полномочий депутатов представительного органа муниципального округа первого созыва – пять лет;</w:t>
      </w:r>
      <w:r w:rsidR="006E1BAB" w:rsidRPr="00E753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3EA5" w:rsidRPr="00E75314" w:rsidRDefault="00D23EA5" w:rsidP="00E7531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5314">
        <w:rPr>
          <w:rFonts w:ascii="Times New Roman" w:hAnsi="Times New Roman"/>
          <w:sz w:val="28"/>
          <w:szCs w:val="28"/>
        </w:rPr>
        <w:t>- порядка избрания и полномочий первого главы муниципального округа – избирается на муниципальных выборах и возглавляет администрацию;</w:t>
      </w:r>
    </w:p>
    <w:p w:rsidR="00D23EA5" w:rsidRPr="00E75314" w:rsidRDefault="00D23EA5" w:rsidP="00E7531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5314">
        <w:rPr>
          <w:rFonts w:ascii="Times New Roman" w:hAnsi="Times New Roman"/>
          <w:sz w:val="28"/>
          <w:szCs w:val="28"/>
        </w:rPr>
        <w:t>- срока полномочий первого главы муниципального округа – пять лет;</w:t>
      </w:r>
    </w:p>
    <w:p w:rsidR="00D23EA5" w:rsidRPr="00E75314" w:rsidRDefault="00D23EA5" w:rsidP="00E75314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5314">
        <w:rPr>
          <w:rFonts w:ascii="Times New Roman" w:hAnsi="Times New Roman"/>
          <w:sz w:val="28"/>
          <w:szCs w:val="28"/>
        </w:rPr>
        <w:t xml:space="preserve">- административного центра </w:t>
      </w:r>
      <w:r w:rsidR="00E75314" w:rsidRPr="00E75314">
        <w:rPr>
          <w:rFonts w:ascii="Times New Roman" w:hAnsi="Times New Roman"/>
          <w:sz w:val="28"/>
          <w:szCs w:val="28"/>
        </w:rPr>
        <w:t xml:space="preserve">Нерчинско-Заводского </w:t>
      </w:r>
      <w:r w:rsidRPr="00E75314">
        <w:rPr>
          <w:rFonts w:ascii="Times New Roman" w:hAnsi="Times New Roman"/>
          <w:sz w:val="28"/>
          <w:szCs w:val="28"/>
        </w:rPr>
        <w:t>муниципального округа</w:t>
      </w:r>
      <w:r w:rsidR="00E75314" w:rsidRPr="00E75314">
        <w:rPr>
          <w:rFonts w:ascii="Times New Roman" w:hAnsi="Times New Roman"/>
          <w:sz w:val="28"/>
          <w:szCs w:val="28"/>
        </w:rPr>
        <w:t xml:space="preserve"> – село Нерчинский Завод</w:t>
      </w:r>
      <w:r w:rsidR="0044755A" w:rsidRPr="00E75314">
        <w:rPr>
          <w:rFonts w:ascii="Times New Roman" w:hAnsi="Times New Roman"/>
          <w:sz w:val="28"/>
          <w:szCs w:val="28"/>
        </w:rPr>
        <w:t>.</w:t>
      </w:r>
    </w:p>
    <w:p w:rsidR="00D50374" w:rsidRDefault="00D23EA5" w:rsidP="00127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D5D77" w:rsidRPr="00CF2371">
        <w:rPr>
          <w:rFonts w:ascii="Times New Roman" w:hAnsi="Times New Roman"/>
          <w:sz w:val="28"/>
          <w:szCs w:val="28"/>
        </w:rPr>
        <w:t>.</w:t>
      </w:r>
      <w:r w:rsidR="000D5D77" w:rsidRPr="000D5D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50374">
        <w:rPr>
          <w:rFonts w:ascii="Times New Roman" w:hAnsi="Times New Roman"/>
          <w:sz w:val="28"/>
          <w:szCs w:val="28"/>
        </w:rPr>
        <w:t>Настоящее решение опубликовать (обнародовать) на официальном сайте муниципального района «</w:t>
      </w:r>
      <w:r w:rsidR="00E75314">
        <w:rPr>
          <w:rFonts w:ascii="Times New Roman" w:hAnsi="Times New Roman"/>
          <w:sz w:val="28"/>
          <w:szCs w:val="28"/>
        </w:rPr>
        <w:t>Нерчинско-Заводский район» https://</w:t>
      </w:r>
      <w:proofErr w:type="spellStart"/>
      <w:r w:rsidR="00E75314">
        <w:rPr>
          <w:rFonts w:ascii="Times New Roman" w:hAnsi="Times New Roman"/>
          <w:sz w:val="28"/>
          <w:szCs w:val="28"/>
          <w:lang w:val="en-US"/>
        </w:rPr>
        <w:t>nerzavod</w:t>
      </w:r>
      <w:proofErr w:type="spellEnd"/>
      <w:r w:rsidR="00D50374">
        <w:rPr>
          <w:rFonts w:ascii="Times New Roman" w:hAnsi="Times New Roman"/>
          <w:sz w:val="28"/>
          <w:szCs w:val="28"/>
        </w:rPr>
        <w:t>.75.ru.</w:t>
      </w:r>
    </w:p>
    <w:p w:rsidR="00D50374" w:rsidRDefault="00D50374" w:rsidP="00127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3865" w:rsidRDefault="00CC3865" w:rsidP="00127C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45BB" w:rsidRDefault="00E75314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D50374">
        <w:rPr>
          <w:rFonts w:ascii="Times New Roman" w:hAnsi="Times New Roman"/>
          <w:sz w:val="28"/>
          <w:szCs w:val="28"/>
        </w:rPr>
        <w:t xml:space="preserve"> </w:t>
      </w:r>
      <w:r w:rsidR="00CE45BB">
        <w:rPr>
          <w:rFonts w:ascii="Times New Roman" w:hAnsi="Times New Roman"/>
          <w:sz w:val="28"/>
          <w:szCs w:val="28"/>
        </w:rPr>
        <w:t xml:space="preserve">Совета </w:t>
      </w:r>
    </w:p>
    <w:p w:rsidR="00E75314" w:rsidRDefault="00CE45BB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4755A" w:rsidRDefault="00CE45BB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75314">
        <w:rPr>
          <w:rFonts w:ascii="Times New Roman" w:hAnsi="Times New Roman"/>
          <w:sz w:val="28"/>
          <w:szCs w:val="28"/>
        </w:rPr>
        <w:t>Нерчинско-Заводский</w:t>
      </w:r>
      <w:r>
        <w:rPr>
          <w:rFonts w:ascii="Times New Roman" w:hAnsi="Times New Roman"/>
          <w:sz w:val="28"/>
          <w:szCs w:val="28"/>
        </w:rPr>
        <w:t xml:space="preserve"> район»</w:t>
      </w:r>
      <w:r w:rsidR="00D50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F2371">
        <w:rPr>
          <w:rFonts w:ascii="Times New Roman" w:hAnsi="Times New Roman"/>
          <w:sz w:val="28"/>
          <w:szCs w:val="28"/>
        </w:rPr>
        <w:t xml:space="preserve">      </w:t>
      </w:r>
      <w:r w:rsidR="00E75314">
        <w:rPr>
          <w:rFonts w:ascii="Times New Roman" w:hAnsi="Times New Roman"/>
          <w:sz w:val="28"/>
          <w:szCs w:val="28"/>
        </w:rPr>
        <w:t xml:space="preserve">                   И.В. Ерохина</w:t>
      </w:r>
    </w:p>
    <w:p w:rsidR="001025E1" w:rsidRDefault="001025E1" w:rsidP="00D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025E1" w:rsidSect="001025E1">
      <w:pgSz w:w="11906" w:h="16838"/>
      <w:pgMar w:top="89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D3E"/>
    <w:multiLevelType w:val="hybridMultilevel"/>
    <w:tmpl w:val="9A0C4E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A238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8619D"/>
    <w:multiLevelType w:val="hybridMultilevel"/>
    <w:tmpl w:val="05086AC6"/>
    <w:lvl w:ilvl="0" w:tplc="FA58C7E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8A"/>
    <w:rsid w:val="00015D0D"/>
    <w:rsid w:val="000809E4"/>
    <w:rsid w:val="00084991"/>
    <w:rsid w:val="000D5D77"/>
    <w:rsid w:val="001025E1"/>
    <w:rsid w:val="00116FF7"/>
    <w:rsid w:val="00127C6C"/>
    <w:rsid w:val="001D2DB4"/>
    <w:rsid w:val="001F4481"/>
    <w:rsid w:val="001F6B02"/>
    <w:rsid w:val="00237CAB"/>
    <w:rsid w:val="002C3C66"/>
    <w:rsid w:val="00365D6F"/>
    <w:rsid w:val="00366DA8"/>
    <w:rsid w:val="003E11BE"/>
    <w:rsid w:val="003E7F17"/>
    <w:rsid w:val="003F03A2"/>
    <w:rsid w:val="0044755A"/>
    <w:rsid w:val="004A4074"/>
    <w:rsid w:val="004B7AFD"/>
    <w:rsid w:val="004E684E"/>
    <w:rsid w:val="00501D34"/>
    <w:rsid w:val="005164D2"/>
    <w:rsid w:val="0053120C"/>
    <w:rsid w:val="0053486F"/>
    <w:rsid w:val="005610A3"/>
    <w:rsid w:val="00581A26"/>
    <w:rsid w:val="005A4966"/>
    <w:rsid w:val="005F5809"/>
    <w:rsid w:val="006A4BDA"/>
    <w:rsid w:val="006E1BAB"/>
    <w:rsid w:val="007064F9"/>
    <w:rsid w:val="00727FFD"/>
    <w:rsid w:val="0073266B"/>
    <w:rsid w:val="0074015F"/>
    <w:rsid w:val="0075133A"/>
    <w:rsid w:val="00796A8B"/>
    <w:rsid w:val="008158B6"/>
    <w:rsid w:val="00820307"/>
    <w:rsid w:val="008730EC"/>
    <w:rsid w:val="0088658A"/>
    <w:rsid w:val="008C35CE"/>
    <w:rsid w:val="008C5741"/>
    <w:rsid w:val="008D3983"/>
    <w:rsid w:val="00924F79"/>
    <w:rsid w:val="0098171A"/>
    <w:rsid w:val="009C1497"/>
    <w:rsid w:val="009D1E52"/>
    <w:rsid w:val="00A97F51"/>
    <w:rsid w:val="00B05FAB"/>
    <w:rsid w:val="00B22018"/>
    <w:rsid w:val="00B36562"/>
    <w:rsid w:val="00B606F9"/>
    <w:rsid w:val="00B74DCD"/>
    <w:rsid w:val="00BD0FB5"/>
    <w:rsid w:val="00C02647"/>
    <w:rsid w:val="00C46565"/>
    <w:rsid w:val="00CC3865"/>
    <w:rsid w:val="00CE45BB"/>
    <w:rsid w:val="00CF2371"/>
    <w:rsid w:val="00CF63A9"/>
    <w:rsid w:val="00D037BE"/>
    <w:rsid w:val="00D149ED"/>
    <w:rsid w:val="00D23EA5"/>
    <w:rsid w:val="00D50374"/>
    <w:rsid w:val="00D90234"/>
    <w:rsid w:val="00E4475A"/>
    <w:rsid w:val="00E463E4"/>
    <w:rsid w:val="00E75314"/>
    <w:rsid w:val="00EE27E5"/>
    <w:rsid w:val="00EE5422"/>
    <w:rsid w:val="00EF10E7"/>
    <w:rsid w:val="00EF454F"/>
    <w:rsid w:val="00F01E25"/>
    <w:rsid w:val="00F03A22"/>
    <w:rsid w:val="00F05AA7"/>
    <w:rsid w:val="00F12EB5"/>
    <w:rsid w:val="00F41B7B"/>
    <w:rsid w:val="00F44200"/>
    <w:rsid w:val="00F84BAF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58A"/>
    <w:pPr>
      <w:spacing w:after="200" w:line="276" w:lineRule="auto"/>
      <w:jc w:val="center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58A"/>
    <w:pPr>
      <w:ind w:left="720"/>
    </w:pPr>
  </w:style>
  <w:style w:type="table" w:styleId="a3">
    <w:name w:val="Table Grid"/>
    <w:basedOn w:val="a1"/>
    <w:rsid w:val="00B74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7AFD"/>
  </w:style>
  <w:style w:type="paragraph" w:styleId="a4">
    <w:name w:val="Normal (Web)"/>
    <w:basedOn w:val="a"/>
    <w:rsid w:val="00EE27E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semiHidden/>
    <w:rsid w:val="00501D3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503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58A"/>
    <w:pPr>
      <w:spacing w:after="200" w:line="276" w:lineRule="auto"/>
      <w:jc w:val="center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58A"/>
    <w:pPr>
      <w:ind w:left="720"/>
    </w:pPr>
  </w:style>
  <w:style w:type="table" w:styleId="a3">
    <w:name w:val="Table Grid"/>
    <w:basedOn w:val="a1"/>
    <w:rsid w:val="00B74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7AFD"/>
  </w:style>
  <w:style w:type="paragraph" w:styleId="a4">
    <w:name w:val="Normal (Web)"/>
    <w:basedOn w:val="a"/>
    <w:rsid w:val="00EE27E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semiHidden/>
    <w:rsid w:val="00501D3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50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Школа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subject/>
  <dc:creator>Ванчелос и Даша</dc:creator>
  <cp:keywords/>
  <dc:description/>
  <cp:lastModifiedBy>Марина</cp:lastModifiedBy>
  <cp:revision>14</cp:revision>
  <cp:lastPrinted>2022-03-07T04:08:00Z</cp:lastPrinted>
  <dcterms:created xsi:type="dcterms:W3CDTF">2022-02-22T05:55:00Z</dcterms:created>
  <dcterms:modified xsi:type="dcterms:W3CDTF">2022-03-07T04:08:00Z</dcterms:modified>
</cp:coreProperties>
</file>