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8" w:rsidRPr="000946B8" w:rsidRDefault="000946B8" w:rsidP="000946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E23EB">
        <w:rPr>
          <w:rFonts w:ascii="Times New Roman" w:hAnsi="Times New Roman"/>
          <w:b/>
          <w:bCs/>
          <w:sz w:val="32"/>
          <w:szCs w:val="32"/>
        </w:rPr>
        <w:t>А</w:t>
      </w:r>
      <w:r>
        <w:rPr>
          <w:rFonts w:ascii="Times New Roman" w:hAnsi="Times New Roman"/>
          <w:b/>
          <w:bCs/>
          <w:sz w:val="32"/>
          <w:szCs w:val="32"/>
        </w:rPr>
        <w:t xml:space="preserve">ДМИНИСТРАЦИЯ МУНИЦИПАЛЬНОГО РАЙОНА </w:t>
      </w:r>
      <w:r w:rsidRPr="009E23EB">
        <w:rPr>
          <w:rFonts w:ascii="Times New Roman" w:hAnsi="Times New Roman"/>
          <w:b/>
          <w:bCs/>
          <w:sz w:val="32"/>
          <w:szCs w:val="32"/>
        </w:rPr>
        <w:t>«Н</w:t>
      </w:r>
      <w:r>
        <w:rPr>
          <w:rFonts w:ascii="Times New Roman" w:hAnsi="Times New Roman"/>
          <w:b/>
          <w:bCs/>
          <w:sz w:val="32"/>
          <w:szCs w:val="32"/>
        </w:rPr>
        <w:t>ЕРЧИНСКО-ЗАВОДСКИЙ РАЙОН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0946B8" w:rsidRDefault="000946B8" w:rsidP="000946B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946B8" w:rsidRPr="000946B8" w:rsidRDefault="000946B8" w:rsidP="000946B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46B8" w:rsidRPr="000946B8" w:rsidRDefault="000946B8" w:rsidP="000946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05 июля 2017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264</w:t>
      </w:r>
    </w:p>
    <w:p w:rsidR="000946B8" w:rsidRPr="0084321D" w:rsidRDefault="000946B8" w:rsidP="000946B8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iCs/>
          <w:sz w:val="24"/>
          <w:szCs w:val="24"/>
        </w:rPr>
        <w:t>.</w:t>
      </w:r>
      <w:r w:rsidRPr="0084321D">
        <w:rPr>
          <w:rFonts w:ascii="Times New Roman" w:hAnsi="Times New Roman"/>
          <w:iCs/>
          <w:sz w:val="24"/>
          <w:szCs w:val="24"/>
        </w:rPr>
        <w:t xml:space="preserve"> Нерчинский Завод</w:t>
      </w:r>
    </w:p>
    <w:p w:rsidR="000946B8" w:rsidRDefault="000946B8" w:rsidP="00094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6B8" w:rsidRPr="0084321D" w:rsidRDefault="000946B8" w:rsidP="00094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21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порядка проведения личного приема граждан Главой муниципального района, заместителями руководителя администрации муниципального района «Нерчинско-Заводский район»</w:t>
      </w:r>
    </w:p>
    <w:p w:rsidR="000946B8" w:rsidRDefault="000946B8" w:rsidP="000946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946B8" w:rsidRDefault="000946B8" w:rsidP="000946B8">
      <w:pPr>
        <w:pStyle w:val="a4"/>
        <w:spacing w:line="276" w:lineRule="auto"/>
        <w:jc w:val="both"/>
      </w:pPr>
      <w:r w:rsidRPr="0084321D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со статьей 13 Федерального закона от 02.05.2006г №59-ФЗ «О порядке рассмотрения обращений граждан Российской Федерации», ст.21 Устава</w:t>
      </w:r>
      <w:r w:rsidRPr="0084321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«Нерчинско-Заводский район» </w:t>
      </w:r>
      <w:r w:rsidRPr="000946B8">
        <w:rPr>
          <w:sz w:val="28"/>
          <w:szCs w:val="28"/>
        </w:rPr>
        <w:t>постановляю</w:t>
      </w:r>
      <w:r w:rsidRPr="000946B8">
        <w:t>:</w:t>
      </w:r>
    </w:p>
    <w:p w:rsidR="000946B8" w:rsidRPr="000946B8" w:rsidRDefault="000946B8" w:rsidP="000946B8">
      <w:pPr>
        <w:pStyle w:val="a4"/>
        <w:spacing w:line="276" w:lineRule="auto"/>
        <w:jc w:val="both"/>
      </w:pPr>
      <w:r w:rsidRPr="000946B8">
        <w:rPr>
          <w:sz w:val="28"/>
          <w:szCs w:val="28"/>
        </w:rPr>
        <w:t xml:space="preserve">1.Утвердить </w:t>
      </w:r>
      <w:r w:rsidRPr="000946B8">
        <w:rPr>
          <w:sz w:val="28"/>
          <w:szCs w:val="28"/>
        </w:rPr>
        <w:t xml:space="preserve">порядок </w:t>
      </w:r>
      <w:r w:rsidRPr="000946B8">
        <w:rPr>
          <w:bCs/>
          <w:sz w:val="28"/>
          <w:szCs w:val="28"/>
        </w:rPr>
        <w:t xml:space="preserve">проведения личного приема граждан </w:t>
      </w:r>
      <w:r w:rsidRPr="000946B8">
        <w:rPr>
          <w:sz w:val="28"/>
          <w:szCs w:val="28"/>
        </w:rPr>
        <w:t>Главой муниципального района  и Заместителями руководителя администрации муниципального района «Нерчинско-Заводский район»</w:t>
      </w:r>
      <w:r w:rsidRPr="000946B8">
        <w:rPr>
          <w:sz w:val="28"/>
          <w:szCs w:val="28"/>
        </w:rPr>
        <w:t xml:space="preserve"> согласно приложению №1 к настоящему постановлению.</w:t>
      </w:r>
    </w:p>
    <w:p w:rsidR="000946B8" w:rsidRPr="000946B8" w:rsidRDefault="000946B8" w:rsidP="000946B8">
      <w:pPr>
        <w:pStyle w:val="a4"/>
        <w:spacing w:line="276" w:lineRule="auto"/>
        <w:jc w:val="both"/>
        <w:rPr>
          <w:sz w:val="28"/>
          <w:szCs w:val="28"/>
        </w:rPr>
      </w:pPr>
      <w:r w:rsidRPr="000946B8">
        <w:rPr>
          <w:sz w:val="28"/>
          <w:szCs w:val="28"/>
        </w:rPr>
        <w:t xml:space="preserve">2. Утвердить график  </w:t>
      </w:r>
      <w:r w:rsidRPr="000946B8">
        <w:rPr>
          <w:bCs/>
          <w:sz w:val="28"/>
          <w:szCs w:val="28"/>
        </w:rPr>
        <w:t xml:space="preserve">проведения личного приема граждан </w:t>
      </w:r>
      <w:r w:rsidRPr="000946B8">
        <w:rPr>
          <w:sz w:val="28"/>
          <w:szCs w:val="28"/>
        </w:rPr>
        <w:t>Главой муниципального района  и Заместителями руководителя администрации муниципального района «Нерчинско-Заводский район» согласно приложению</w:t>
      </w:r>
      <w:r w:rsidRPr="000946B8">
        <w:rPr>
          <w:sz w:val="28"/>
          <w:szCs w:val="28"/>
        </w:rPr>
        <w:t xml:space="preserve"> №2</w:t>
      </w:r>
      <w:r w:rsidRPr="000946B8">
        <w:rPr>
          <w:sz w:val="28"/>
          <w:szCs w:val="28"/>
        </w:rPr>
        <w:t xml:space="preserve"> к настоящему постановлению.</w:t>
      </w:r>
    </w:p>
    <w:p w:rsidR="000946B8" w:rsidRPr="000946B8" w:rsidRDefault="000946B8" w:rsidP="000946B8">
      <w:pPr>
        <w:pStyle w:val="a4"/>
        <w:spacing w:line="276" w:lineRule="auto"/>
        <w:jc w:val="both"/>
        <w:rPr>
          <w:sz w:val="28"/>
          <w:szCs w:val="28"/>
        </w:rPr>
      </w:pPr>
      <w:r w:rsidRPr="000946B8">
        <w:rPr>
          <w:sz w:val="28"/>
          <w:szCs w:val="28"/>
        </w:rPr>
        <w:t xml:space="preserve">3. Данное постановление </w:t>
      </w:r>
      <w:r w:rsidRPr="000946B8">
        <w:rPr>
          <w:sz w:val="28"/>
          <w:szCs w:val="28"/>
        </w:rPr>
        <w:t>опубликовать на о</w:t>
      </w:r>
      <w:r w:rsidRPr="000946B8">
        <w:rPr>
          <w:sz w:val="28"/>
          <w:szCs w:val="28"/>
        </w:rPr>
        <w:t>фициальном сайте Администрации м</w:t>
      </w:r>
      <w:r w:rsidRPr="000946B8">
        <w:rPr>
          <w:sz w:val="28"/>
          <w:szCs w:val="28"/>
        </w:rPr>
        <w:t>униципального района в сети Интернет</w:t>
      </w:r>
      <w:r w:rsidRPr="000946B8">
        <w:rPr>
          <w:sz w:val="28"/>
          <w:szCs w:val="28"/>
        </w:rPr>
        <w:t>, в средствах массовой информации в установленном порядке.</w:t>
      </w:r>
    </w:p>
    <w:p w:rsidR="000946B8" w:rsidRDefault="000946B8" w:rsidP="000946B8">
      <w:pPr>
        <w:pStyle w:val="a4"/>
        <w:spacing w:line="276" w:lineRule="auto"/>
        <w:jc w:val="both"/>
        <w:rPr>
          <w:sz w:val="28"/>
          <w:szCs w:val="28"/>
        </w:rPr>
      </w:pPr>
      <w:r w:rsidRPr="000946B8">
        <w:rPr>
          <w:sz w:val="28"/>
          <w:szCs w:val="28"/>
        </w:rPr>
        <w:t>4.</w:t>
      </w:r>
      <w:proofErr w:type="gramStart"/>
      <w:r w:rsidRPr="000946B8">
        <w:rPr>
          <w:sz w:val="28"/>
          <w:szCs w:val="28"/>
        </w:rPr>
        <w:t>Контроль за</w:t>
      </w:r>
      <w:proofErr w:type="gramEnd"/>
      <w:r w:rsidRPr="000946B8">
        <w:rPr>
          <w:sz w:val="28"/>
          <w:szCs w:val="28"/>
        </w:rPr>
        <w:t xml:space="preserve"> исполнением настоящего постановления оставляю за собой. </w:t>
      </w:r>
      <w:r w:rsidRPr="000946B8">
        <w:rPr>
          <w:sz w:val="28"/>
          <w:szCs w:val="28"/>
        </w:rPr>
        <w:t xml:space="preserve"> </w:t>
      </w:r>
    </w:p>
    <w:p w:rsidR="000946B8" w:rsidRDefault="000946B8" w:rsidP="000946B8">
      <w:pPr>
        <w:pStyle w:val="a4"/>
        <w:spacing w:line="276" w:lineRule="auto"/>
        <w:jc w:val="both"/>
        <w:rPr>
          <w:sz w:val="28"/>
          <w:szCs w:val="28"/>
        </w:rPr>
      </w:pPr>
    </w:p>
    <w:p w:rsidR="000946B8" w:rsidRPr="000946B8" w:rsidRDefault="000946B8" w:rsidP="000946B8">
      <w:pPr>
        <w:pStyle w:val="a4"/>
        <w:spacing w:line="276" w:lineRule="auto"/>
        <w:jc w:val="both"/>
      </w:pPr>
      <w:r>
        <w:rPr>
          <w:sz w:val="28"/>
          <w:szCs w:val="28"/>
        </w:rPr>
        <w:t>Глава</w:t>
      </w:r>
      <w:r w:rsidRPr="00333C79">
        <w:rPr>
          <w:sz w:val="28"/>
          <w:szCs w:val="28"/>
        </w:rPr>
        <w:t xml:space="preserve"> муниципального района     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Сарафанников</w:t>
      </w:r>
      <w:proofErr w:type="spellEnd"/>
    </w:p>
    <w:p w:rsidR="000946B8" w:rsidRDefault="000946B8" w:rsidP="00E96218">
      <w:pPr>
        <w:shd w:val="clear" w:color="auto" w:fill="FAFAFB"/>
        <w:spacing w:after="0" w:line="240" w:lineRule="auto"/>
        <w:jc w:val="right"/>
      </w:pPr>
    </w:p>
    <w:p w:rsidR="0039194F" w:rsidRDefault="0039194F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6218" w:rsidRPr="00E96218" w:rsidRDefault="00E9621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B5C71" w:rsidRDefault="000B5C71" w:rsidP="000B5C71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7C4A4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</w:p>
    <w:p w:rsidR="000B5C71" w:rsidRDefault="000B5C71" w:rsidP="000B5C71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0B5C71" w:rsidRPr="00E96218" w:rsidRDefault="000B5C71" w:rsidP="000B5C71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</w:p>
    <w:p w:rsidR="00E96218" w:rsidRPr="00E96218" w:rsidRDefault="000B5C71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773DF2" w:rsidRPr="007B314A"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46691A" w:rsidRPr="007B314A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r w:rsidR="00773DF2" w:rsidRPr="007B314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6691A" w:rsidRPr="007B31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691A" w:rsidRPr="007B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DF2" w:rsidRPr="007B314A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91A" w:rsidRPr="007B314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6691A" w:rsidRPr="007B314A" w:rsidRDefault="0046691A" w:rsidP="0046691A">
      <w:pPr>
        <w:shd w:val="clear" w:color="auto" w:fill="FAFAFB"/>
        <w:spacing w:before="6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218" w:rsidRPr="00E96218" w:rsidRDefault="00E96218" w:rsidP="0046691A">
      <w:pPr>
        <w:shd w:val="clear" w:color="auto" w:fill="FAFAFB"/>
        <w:spacing w:before="60"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проведения личного приема граждан </w:t>
      </w:r>
      <w:r w:rsidR="00A56DF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6691A" w:rsidRPr="00E96218">
        <w:rPr>
          <w:rFonts w:ascii="Times New Roman" w:eastAsia="Times New Roman" w:hAnsi="Times New Roman" w:cs="Times New Roman"/>
          <w:b/>
          <w:sz w:val="28"/>
          <w:szCs w:val="28"/>
        </w:rPr>
        <w:t>лавой</w:t>
      </w:r>
      <w:r w:rsidR="0046691A" w:rsidRPr="007B314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A56DFF">
        <w:rPr>
          <w:rFonts w:ascii="Times New Roman" w:eastAsia="Times New Roman" w:hAnsi="Times New Roman" w:cs="Times New Roman"/>
          <w:b/>
          <w:sz w:val="28"/>
          <w:szCs w:val="28"/>
        </w:rPr>
        <w:t xml:space="preserve"> и З</w:t>
      </w:r>
      <w:r w:rsidR="0046691A" w:rsidRPr="00E96218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аместителями </w:t>
      </w:r>
      <w:r w:rsidR="0041269A" w:rsidRPr="007B314A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администрации </w:t>
      </w:r>
      <w:r w:rsidR="0046691A" w:rsidRPr="007B314A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«Нерчинско-Заводский район»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1. Порядок определяет правила орга</w:t>
      </w:r>
      <w:r w:rsidR="00A56DFF">
        <w:rPr>
          <w:rFonts w:ascii="Times New Roman" w:eastAsia="Times New Roman" w:hAnsi="Times New Roman" w:cs="Times New Roman"/>
          <w:sz w:val="28"/>
          <w:szCs w:val="28"/>
        </w:rPr>
        <w:t>низации личного приема граждан Главой района, З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аместителями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администрации муниципального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>уководители администрации района), рассмотрения полученных во время личного приема предложений, заявлений, жалоб (далее - обращения) граждан, принятия по ним решений и направления заявителям ответов в установленный законодательством Российской Федерации срок.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2. Порядок разработан с целью обеспечения реализации заявителями правомочия личного обращения в администрацию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«Нерчинско-Заводский район»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(далее администрация района), определяющего возможность заявителей напрямую в устной форме (на личном приеме) довести до сведения руководителей администрации района предложение, заявление или жалобу.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3. Личный прием граждан в администрации района проводится руководителями администрации района, которые в своей деятельности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7B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14A" w:rsidRPr="00E962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и распоряжениями Правительства </w:t>
      </w:r>
      <w:r w:rsidR="007B314A">
        <w:rPr>
          <w:rFonts w:ascii="Times New Roman" w:eastAsia="Times New Roman" w:hAnsi="Times New Roman" w:cs="Times New Roman"/>
          <w:sz w:val="28"/>
          <w:szCs w:val="28"/>
        </w:rPr>
        <w:t>Забайкальского края,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r w:rsidR="007B314A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администрации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 «Нерчинско-Заводский район»,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773DF2" w:rsidRPr="007B31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73DF2" w:rsidRPr="00E9621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73DF2" w:rsidRPr="007B314A">
        <w:rPr>
          <w:rFonts w:ascii="Times New Roman" w:eastAsia="Times New Roman" w:hAnsi="Times New Roman" w:cs="Times New Roman"/>
          <w:sz w:val="28"/>
          <w:szCs w:val="28"/>
        </w:rPr>
        <w:t xml:space="preserve"> «Нерчинско-Заводский район»,</w:t>
      </w:r>
      <w:r w:rsidR="00773DF2" w:rsidRPr="00E96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и иными правовыми актами, регулирующими порядок работы с обращениями граждан и организаций.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4. При приеме заявителей, пришедших в администрацию района, проводится: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а) регистрация заявителей, которая осуществляется в помещении администрации района по адресу: </w:t>
      </w:r>
      <w:proofErr w:type="spellStart"/>
      <w:r w:rsidR="00A56D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A56D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ерчинский</w:t>
      </w:r>
      <w:proofErr w:type="spellEnd"/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-Завод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, ул.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 д. 62</w:t>
      </w:r>
      <w:r w:rsidR="00A56DFF">
        <w:rPr>
          <w:rFonts w:ascii="Times New Roman" w:eastAsia="Times New Roman" w:hAnsi="Times New Roman" w:cs="Times New Roman"/>
          <w:sz w:val="28"/>
          <w:szCs w:val="28"/>
        </w:rPr>
        <w:t xml:space="preserve"> (приемная Г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82F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 xml:space="preserve"> района) в рабочее время с 9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-00 до 17-00 кроме субботы, воскресенья и праздничных дней;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личный прием заявителей, который проводится руководителями администрации района один раз в неделю по понедельникам с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-00 до </w:t>
      </w:r>
      <w:r w:rsidR="0041269A" w:rsidRPr="007B314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-00, кроме праздничных дней, в порядке живой очереди.</w:t>
      </w:r>
    </w:p>
    <w:p w:rsidR="00E96218" w:rsidRPr="00E96218" w:rsidRDefault="007B314A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Уполномоченное лицо (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далее секретарь приемной) осуществляет регистрацию всех заявителей, пришедших в приемную в установленное режимом работы приемной время.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6. Секретарь приемной осуществляет: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прием письменных обращений от всех заявителей, пришедших в соответствующую приемную в установленное режимом работы приемной время;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учет, регистрацию в течение трех дней с момента их поступления в администрацию района;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прием письменных запросов информации от всех заявителей, пришедших в соответствующую приемную в установленное режимом работы приемной время;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учет, регистрацию в течение трех дней со дня их поступления в администрацию района данных письменных запросов информации.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Руководители администрации района осуществляют: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прием письменных обращений от всех заявителей, в ходе личного приема;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прием письменных запросов информации от всех заявителей, в ходе личного приема;</w:t>
      </w:r>
    </w:p>
    <w:p w:rsidR="007B314A" w:rsidRPr="007B314A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данных письменных запросов информации в порядке, установленном </w:t>
      </w:r>
      <w:r w:rsidR="00773DF2" w:rsidRPr="007B314A">
        <w:rPr>
          <w:rFonts w:ascii="Times New Roman" w:hAnsi="Times New Roman" w:cs="Times New Roman"/>
          <w:sz w:val="28"/>
          <w:szCs w:val="28"/>
          <w:shd w:val="clear" w:color="auto" w:fill="F5F5F5"/>
        </w:rPr>
        <w:t>Федеральным законом от 09.02.2009 N 8-ФЗ (ред. от 09.03.2016) "Об обеспечении доступа к информации о деятельности государственных органов и органов местного самоуправления"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7. Информация: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о режиме работы и адресе приемной, размещается на информационных стендах и на официальном сайте администрации района в сети «Интернет»;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личного приема граждан руководителями администрации района, размещается на официальном сайте администрации района в сети «Интернет».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8. Заявитель при записи на личный прием предъявляет документ, удостоверяющий его личность, и кратко излагает суть обращения.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Основным документом, удостоверяющий личность заявителя на территории Российской Федерации является паспорт гражданина Российской Федерации либо паспорт иностранного государства.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9. Заявитель сообщает: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при устном запросе информации почтовый адрес для ответа, номер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запрашиваемой информации, касающейся</w:t>
      </w:r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органа местного самоуправления;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при устном обращении почтовый адрес для ответа,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обращения.</w:t>
      </w:r>
      <w:proofErr w:type="gramEnd"/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10. Уполномоченное лицо приемной осуществляет: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br/>
        <w:t>запись на личный прием;</w:t>
      </w:r>
    </w:p>
    <w:p w:rsidR="00C86A51" w:rsidRPr="007B314A" w:rsidRDefault="00E96218" w:rsidP="00C86A51">
      <w:pPr>
        <w:shd w:val="clear" w:color="auto" w:fill="FAFAFB"/>
        <w:spacing w:before="60" w:after="3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занесение в карточки личного приема содержания устных обращений заявителя в день их поступления в орган местного самоуправления и рассмотрение данных письменных запросов информации в порядке, установленном </w:t>
      </w:r>
      <w:r w:rsidR="00C86A51" w:rsidRPr="007B314A">
        <w:rPr>
          <w:rFonts w:ascii="Times New Roman" w:hAnsi="Times New Roman" w:cs="Times New Roman"/>
          <w:sz w:val="28"/>
          <w:szCs w:val="28"/>
          <w:shd w:val="clear" w:color="auto" w:fill="F5F5F5"/>
        </w:rPr>
        <w:t>Федеральным законом от 09.02.2009 N 8-ФЗ (ред. от 09.03.2016) "Об обеспечении доступа к информации о деятельности государственных органов и органов местного самоуправления"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11. При записи заявителя на личный прием в карточку личного приема вносятся следующие данные: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(последнее - при наличии) заявителя и (или) фамилия, имя, отчество (последнее - при наличии), наименование объединения граждан, в том числе юридического лица, представителем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 он является, отмечается наличие документа, удостоверяющего личность, почтовый адрес для направления ответа;</w:t>
      </w:r>
      <w:proofErr w:type="gramEnd"/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по желанию заявителя год рождения, социальное положение или организационно-правовая форма юридического лица, льготный состав или основные виды деятельности юридического лица, суть обращения.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12. При регистрации устного запроса информации и (или) записи на личный прием устанавливается повторность или неоднократность запросов информации и (или) обращений заявителя.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В случае выявления повторности или неоднократности поступления от заявителя запросов информации и (или) обращений подбираются все материалы и документы по предшествующим запросам информации и (или) обращениям данного заявителя.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Подобранные материалы и документы передаются руководителю администрации района, осуществляющему рассмотрение устного запроса информации и (или) устного обращения заявителя.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13. Заявителю может быть отказано в записи на личный прием в случае, если: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а) решение поставленного им вопроса не входит в компетенцию</w:t>
      </w:r>
      <w:r w:rsidR="00224F2A" w:rsidRPr="007B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администрации района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б) 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в) заявитель обжалует судебное решение;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г) у заявителя отсутствуют документы, удостоверяющие его личность;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д) 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14. В случае принятия решения о записи заявителя на личный прием заявителю: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а) выдается Карточка с указанием фамилии и кабинета руководителя администрации района, к которому записан заявитель.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15. Руководитель администрации района, к которому записан заявитель: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а) приглашает на личный прием заявителя, записанного на прием, в соответствии с очередностью;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в) приостанавливает прием, если заявитель проявляет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16. Ру</w:t>
      </w:r>
      <w:r w:rsidR="00224F2A" w:rsidRPr="007B314A">
        <w:rPr>
          <w:rFonts w:ascii="Times New Roman" w:eastAsia="Times New Roman" w:hAnsi="Times New Roman" w:cs="Times New Roman"/>
          <w:sz w:val="28"/>
          <w:szCs w:val="28"/>
        </w:rPr>
        <w:t>ководитель администрации района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, осуществляющий личный прием заявителя: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а) представляется;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б) знакомится с документом, удостоверяющим личность заявителя, в соответствии с частью 2 статьи 13 Федерального закона от 2 мая 2006 года № 59-ФЗ «О порядке рассмотрения обращений граждан Российской Федерации» путем сверки данных с Карточкой;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в) при необходимости вносит в Карточку недостающие данные;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17. Руководитель администрации района, осуществляющий личный прием заявителя, выслушав заявителя, рассмотрев и проанализировав документы и материалы, представленные заявителем, принимает с записью в Карточке одно из следующих решений: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а) организовать проверку фактов и обстоятельств, </w:t>
      </w:r>
      <w:proofErr w:type="spellStart"/>
      <w:r w:rsidRPr="00E96218">
        <w:rPr>
          <w:rFonts w:ascii="Times New Roman" w:eastAsia="Times New Roman" w:hAnsi="Times New Roman" w:cs="Times New Roman"/>
          <w:sz w:val="28"/>
          <w:szCs w:val="28"/>
        </w:rPr>
        <w:t>изложенныхзаявителем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в устном обращении, запросив документы и материалы, необходимые для рассмотрения устного обращения, в других государственных органах, органах местного самоуправления или у иных должностных лиц, за исключением судов, органов дознания и органов предварительного следствия, уведомив заявителя о продлении срока рассмотрения устного обращения, но не более чем на 30 дней, направив письменный ответ заявителю по</w:t>
      </w:r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существу поставленног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в устном обращении вопроса(</w:t>
      </w:r>
      <w:proofErr w:type="spellStart"/>
      <w:r w:rsidRPr="00E9621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в течение 30 дней со дня проведения личного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br/>
        <w:t>приема заявителя;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б) записа</w:t>
      </w:r>
      <w:r w:rsidR="00A82F2F">
        <w:rPr>
          <w:rFonts w:ascii="Times New Roman" w:eastAsia="Times New Roman" w:hAnsi="Times New Roman" w:cs="Times New Roman"/>
          <w:sz w:val="28"/>
          <w:szCs w:val="28"/>
        </w:rPr>
        <w:t>ть заявителя на личный прием к Г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лаве района, направив заявителю в день проведения его личного 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приема</w:t>
      </w:r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 письменный ответ с разъяснением в каком порядке ему следует обратиться;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в) дать с согласия заявителя устный ответ заявителю в ходе личного приема на устное обращение заявителя в случае, если изложенные в устном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обращении факты и обстоятельства являются очевидными и не требуют дополнительной проверки;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г) отказать заявителю в дальнейшем рассмотрении устного обращения в ходе личного приема, если заявителю ранее был дан ответ по существу поставленных в обращении вопросов;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д) дать заявителю в день проведения его личного приема письменный ответ: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с разъяснением, куда и в каком порядке ему следует обратиться в случае, если в устном обращении содержатся вопросы, решение которых не входит в компетенцию администрации района;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по существу поставленног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в устном обращении вопроса(</w:t>
      </w:r>
      <w:proofErr w:type="spellStart"/>
      <w:r w:rsidRPr="00E9621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), решение которых входит в компетенцию администрации района.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18. Руководитель администрации района, осуществляющий личный прием заявителя, по результатам личного приема: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а) направляет письменный ответ заявителю по существу поставленног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им в устном обращении вопроса(</w:t>
      </w:r>
      <w:proofErr w:type="spellStart"/>
      <w:r w:rsidRPr="00E9621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во всех случаях, за исключением случая, предусмотренного подпунктом «в» пункта 17 настоящего Порядка;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б) выдает по личной просьбе заявителя письменный ответ по существу поставленног</w:t>
      </w:r>
      <w:proofErr w:type="gramStart"/>
      <w:r w:rsidRPr="00E96218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9621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 в устном обращении вопроса(</w:t>
      </w:r>
      <w:proofErr w:type="spellStart"/>
      <w:r w:rsidRPr="00E9621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962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19. По окончании личного приема заявителя ру</w:t>
      </w:r>
      <w:r w:rsidR="007B314A">
        <w:rPr>
          <w:rFonts w:ascii="Times New Roman" w:eastAsia="Times New Roman" w:hAnsi="Times New Roman" w:cs="Times New Roman"/>
          <w:sz w:val="28"/>
          <w:szCs w:val="28"/>
        </w:rPr>
        <w:t xml:space="preserve">ководитель администрации района, </w:t>
      </w:r>
      <w:r w:rsidRPr="00E96218">
        <w:rPr>
          <w:rFonts w:ascii="Times New Roman" w:eastAsia="Times New Roman" w:hAnsi="Times New Roman" w:cs="Times New Roman"/>
          <w:sz w:val="28"/>
          <w:szCs w:val="28"/>
        </w:rPr>
        <w:t>осуществивший личный прием заявителя, в том числе с учетом написания и сдачи заявителем письменного обращения в ходе личного приема:</w:t>
      </w:r>
    </w:p>
    <w:p w:rsidR="007C4A48" w:rsidRDefault="007B314A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вносит в Карточку:</w:t>
      </w:r>
    </w:p>
    <w:p w:rsidR="00E96218" w:rsidRPr="00E96218" w:rsidRDefault="007C4A4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содержание устного обращения;</w:t>
      </w:r>
    </w:p>
    <w:p w:rsidR="00E96218" w:rsidRPr="00E96218" w:rsidRDefault="00B66065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вопрос, установленный им в соответствии с типовым общероссийским тематическим классификатором запросов и обращений граждан и организаций и содержащийся в устном обращении;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по каждому вопросу, установленному им: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- предмет ведения (предмет ведения Российской Федерации, предмет совместного ведения Российской Федерации и субъектов Российской Федерации, предмет ведения субъектов Российской Федерации, или вопросы местного значения);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- вид (жалоба, заявление или предложение) вопроса;</w:t>
      </w:r>
    </w:p>
    <w:p w:rsidR="00E96218" w:rsidRPr="00E96218" w:rsidRDefault="007C4A4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>тип соответствующего вида вопроса, конкретное содержание соответствующего вида вопроса, отраженное в терминах предложения, заявления или жалобы в соответствии с пунктами 2, 3 или 4 статьи 4 Федерального закона от 2 мая 2006 года № 59-ФЗ «О порядке рассмотрения обращений граждан Российской Федерации»;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- наименование органа местного самоуправления, в компетенцию которого входит решение данного вопроса;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содержание принятого решения, в том числе содержание устного ответа, данного заявителю, отражая выполнение соответствующих требований, предусмотренных подпунктом «в» пункта 17 настоящего Порядка;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б) проставляет в Карточке время окончания личного приема заявителя;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в) отмечает принятие в ходе личного приема письменного обращения;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г) указывает свою фамилию, инициалы.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20. Карточка остается у руководителя администрации района, осуществившего личный прием заявителя.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21. К Карточке прикрепляется копия письменного ответа заявителю по результатам проведенного личного приема, к электронной Карточке прикрепляется электронный образ письменного ответа заявителю.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22. Письменное обращение, принятое руководителем администрации района в ходе личного приема заявителя, предусматривает наличие следующих данных: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наименования адресата;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(последнее - при наличии) заявителя;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почтового адреса, по которому должен быть направлен ответ или уведомление о переадресации обращения;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личной подписи заявителя;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даты написания обращения или подписи обращения автором;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наличия упомянутых в обращении приложений документов и материалов либо их копий;</w:t>
      </w:r>
    </w:p>
    <w:p w:rsidR="00E96218" w:rsidRPr="00E96218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количества листов обращения и приложения к нему.</w:t>
      </w:r>
    </w:p>
    <w:p w:rsidR="007B314A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23. Обращение в письменной форме, принятое руководителем администрации района в ходе личного приема заявителя, учитывается, регистрируется, после чего рассматривается в порядке, установленном </w:t>
      </w:r>
      <w:r w:rsidR="007B314A" w:rsidRPr="00E9621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</w:p>
    <w:p w:rsidR="00E96218" w:rsidRPr="007B314A" w:rsidRDefault="00E96218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24. В аналогичном порядке осуществляется рассмотрение устных запросов, поступивших в ходе личного приема заявителя, и письменных запросов, принятых в ходе личного приема заявителя.</w:t>
      </w:r>
    </w:p>
    <w:p w:rsidR="00224F2A" w:rsidRPr="007B314A" w:rsidRDefault="00224F2A" w:rsidP="007B314A">
      <w:pPr>
        <w:shd w:val="clear" w:color="auto" w:fill="FAFAFB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7B314A" w:rsidRDefault="00224F2A" w:rsidP="00E96218">
      <w:pPr>
        <w:shd w:val="clear" w:color="auto" w:fill="FAFAFB"/>
        <w:spacing w:before="6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7B314A" w:rsidRDefault="00224F2A" w:rsidP="00E96218">
      <w:pPr>
        <w:shd w:val="clear" w:color="auto" w:fill="FAFAFB"/>
        <w:spacing w:before="6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7B314A" w:rsidRDefault="00224F2A" w:rsidP="00E96218">
      <w:pPr>
        <w:shd w:val="clear" w:color="auto" w:fill="FAFAFB"/>
        <w:spacing w:before="6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E96218" w:rsidRDefault="00224F2A" w:rsidP="00E96218">
      <w:pPr>
        <w:shd w:val="clear" w:color="auto" w:fill="FAFAFB"/>
        <w:spacing w:before="6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065" w:rsidRDefault="00B66065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6065" w:rsidRDefault="00B66065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48" w:rsidRDefault="007C4A4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218" w:rsidRPr="00E96218" w:rsidRDefault="00E9621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B5C71" w:rsidRDefault="00E96218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7C4A4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5C71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</w:p>
    <w:p w:rsidR="00E96218" w:rsidRDefault="000B5C71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</w:p>
    <w:p w:rsidR="000B5C71" w:rsidRPr="00E96218" w:rsidRDefault="000B5C71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</w:p>
    <w:p w:rsidR="00E96218" w:rsidRPr="007B314A" w:rsidRDefault="00224F2A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314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6065">
        <w:rPr>
          <w:rFonts w:ascii="Times New Roman" w:eastAsia="Times New Roman" w:hAnsi="Times New Roman" w:cs="Times New Roman"/>
          <w:sz w:val="28"/>
          <w:szCs w:val="28"/>
        </w:rPr>
        <w:t xml:space="preserve">264  от «05» июля  </w:t>
      </w:r>
      <w:r w:rsidRPr="007B314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96218" w:rsidRPr="00E9621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24F2A" w:rsidRPr="007B314A" w:rsidRDefault="00224F2A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7B314A" w:rsidRDefault="00224F2A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F2A" w:rsidRPr="00E96218" w:rsidRDefault="00224F2A" w:rsidP="00E96218">
      <w:pPr>
        <w:shd w:val="clear" w:color="auto" w:fill="FA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218" w:rsidRPr="00E96218" w:rsidRDefault="00E96218" w:rsidP="00224F2A">
      <w:pPr>
        <w:shd w:val="clear" w:color="auto" w:fill="FAFAFB"/>
        <w:spacing w:before="6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</w:t>
      </w:r>
      <w:r w:rsidR="007C4A48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приема граждан Г</w:t>
      </w: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лавой </w:t>
      </w:r>
      <w:r w:rsidR="00224F2A" w:rsidRPr="007B3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3E0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4F2A" w:rsidRPr="007B314A">
        <w:rPr>
          <w:rFonts w:ascii="Times New Roman" w:eastAsia="Times New Roman" w:hAnsi="Times New Roman" w:cs="Times New Roman"/>
          <w:b/>
          <w:bCs/>
          <w:sz w:val="28"/>
          <w:szCs w:val="28"/>
        </w:rPr>
        <w:t>«Нерчинско-Заводский район»</w:t>
      </w:r>
      <w:r w:rsidR="007C4A48">
        <w:rPr>
          <w:rFonts w:ascii="Times New Roman" w:eastAsia="Times New Roman" w:hAnsi="Times New Roman" w:cs="Times New Roman"/>
          <w:b/>
          <w:bCs/>
          <w:sz w:val="28"/>
          <w:szCs w:val="28"/>
        </w:rPr>
        <w:t>, З</w:t>
      </w: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аместителями </w:t>
      </w:r>
      <w:r w:rsidR="00224F2A" w:rsidRPr="007B314A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 администрации</w:t>
      </w:r>
      <w:r w:rsidRPr="00E96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4F2A" w:rsidRPr="007B3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«Нерчинско-Заводский район»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490"/>
        <w:gridCol w:w="3093"/>
      </w:tblGrid>
      <w:tr w:rsidR="00224F2A" w:rsidRPr="007B314A" w:rsidTr="000B5C71"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E96218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E96218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Дни и время проведения приема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E96218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24F2A" w:rsidRPr="007B314A" w:rsidTr="000B5C71"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E96218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24F2A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224F2A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«Нерчинско-Заводский район»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B66065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E96218" w:rsidRPr="000B5C71" w:rsidRDefault="00E96218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с 1</w:t>
            </w:r>
            <w:r w:rsidR="00224F2A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5-00 до 17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-00, кроме праздничных дней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Нерчинский Завод, ул. </w:t>
            </w:r>
            <w:proofErr w:type="gramStart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, д. 62</w:t>
            </w:r>
          </w:p>
        </w:tc>
      </w:tr>
      <w:tr w:rsidR="00224F2A" w:rsidRPr="007B314A" w:rsidTr="000B5C71"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E002D" w:rsidRDefault="003E002D" w:rsidP="003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24F2A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территориальному планированию </w:t>
            </w:r>
          </w:p>
          <w:p w:rsidR="00E96218" w:rsidRPr="000B5C71" w:rsidRDefault="003E002D" w:rsidP="003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24F2A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муниципального района «Нерчинско-Заводский район»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24F2A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</w:t>
            </w:r>
            <w:r w:rsidR="000B5C71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5C71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среду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с 15-00 до 17-00, кроме праздничных дней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Нерчинский Завод, ул. </w:t>
            </w:r>
            <w:proofErr w:type="gramStart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, д. 62</w:t>
            </w:r>
          </w:p>
        </w:tc>
      </w:tr>
      <w:tr w:rsidR="00224F2A" w:rsidRPr="007B314A" w:rsidTr="000B5C71"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администрации  муниципального района «Нерчинско-Заводский по социальным вопросам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24F2A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</w:t>
            </w:r>
            <w:r w:rsidR="000B5C71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5C71"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пятницу</w:t>
            </w: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с 15-00 до 17-00, кроме праздничных дней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E96218" w:rsidRPr="000B5C71" w:rsidRDefault="00224F2A" w:rsidP="000B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Нерчинский Завод, ул. </w:t>
            </w:r>
            <w:proofErr w:type="gramStart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0B5C71">
              <w:rPr>
                <w:rFonts w:ascii="Times New Roman" w:eastAsia="Times New Roman" w:hAnsi="Times New Roman" w:cs="Times New Roman"/>
                <w:sz w:val="28"/>
                <w:szCs w:val="28"/>
              </w:rPr>
              <w:t>, д. 62</w:t>
            </w:r>
          </w:p>
        </w:tc>
      </w:tr>
    </w:tbl>
    <w:p w:rsidR="004D41FA" w:rsidRPr="007B314A" w:rsidRDefault="004D41FA" w:rsidP="000B5C71">
      <w:pPr>
        <w:rPr>
          <w:rFonts w:ascii="Times New Roman" w:hAnsi="Times New Roman" w:cs="Times New Roman"/>
          <w:sz w:val="28"/>
          <w:szCs w:val="28"/>
        </w:rPr>
      </w:pPr>
    </w:p>
    <w:sectPr w:rsidR="004D41FA" w:rsidRPr="007B314A" w:rsidSect="000B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218"/>
    <w:rsid w:val="000946B8"/>
    <w:rsid w:val="000B5C71"/>
    <w:rsid w:val="00120C79"/>
    <w:rsid w:val="00224F2A"/>
    <w:rsid w:val="0039194F"/>
    <w:rsid w:val="003E002D"/>
    <w:rsid w:val="0041269A"/>
    <w:rsid w:val="0046691A"/>
    <w:rsid w:val="004D41FA"/>
    <w:rsid w:val="006F2A9D"/>
    <w:rsid w:val="00773DF2"/>
    <w:rsid w:val="007B314A"/>
    <w:rsid w:val="007C4A48"/>
    <w:rsid w:val="00A15EA0"/>
    <w:rsid w:val="00A4701F"/>
    <w:rsid w:val="00A56DFF"/>
    <w:rsid w:val="00A82F2F"/>
    <w:rsid w:val="00B66065"/>
    <w:rsid w:val="00C86A51"/>
    <w:rsid w:val="00E96218"/>
    <w:rsid w:val="00F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218"/>
    <w:rPr>
      <w:b/>
      <w:bCs/>
    </w:rPr>
  </w:style>
  <w:style w:type="paragraph" w:customStyle="1" w:styleId="consplustitle">
    <w:name w:val="consplustitle"/>
    <w:basedOn w:val="a"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218"/>
  </w:style>
  <w:style w:type="paragraph" w:styleId="a4">
    <w:name w:val="Normal (Web)"/>
    <w:basedOn w:val="a"/>
    <w:unhideWhenUsed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0946B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2585-4998-49CD-9852-CE3C0D29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ws709777</dc:creator>
  <cp:lastModifiedBy>AdminNerzav</cp:lastModifiedBy>
  <cp:revision>8</cp:revision>
  <cp:lastPrinted>2017-07-05T05:38:00Z</cp:lastPrinted>
  <dcterms:created xsi:type="dcterms:W3CDTF">2017-07-05T02:55:00Z</dcterms:created>
  <dcterms:modified xsi:type="dcterms:W3CDTF">2021-04-05T05:16:00Z</dcterms:modified>
</cp:coreProperties>
</file>