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9E3" w:rsidRPr="00E86B1F" w:rsidRDefault="00EC39E3" w:rsidP="00EC39E3">
      <w:pPr>
        <w:jc w:val="center"/>
        <w:rPr>
          <w:b/>
          <w:sz w:val="28"/>
          <w:szCs w:val="28"/>
        </w:rPr>
      </w:pPr>
      <w:r w:rsidRPr="00E86B1F">
        <w:rPr>
          <w:b/>
          <w:sz w:val="28"/>
          <w:szCs w:val="28"/>
        </w:rPr>
        <w:t>АДМИНИСТРАЦИЯ НЕРЧИНСКО-ЗАВОДСКОГО</w:t>
      </w:r>
    </w:p>
    <w:p w:rsidR="00EC39E3" w:rsidRPr="00E86B1F" w:rsidRDefault="00EC39E3" w:rsidP="00EC39E3">
      <w:pPr>
        <w:jc w:val="center"/>
        <w:rPr>
          <w:b/>
          <w:sz w:val="28"/>
          <w:szCs w:val="28"/>
        </w:rPr>
      </w:pPr>
      <w:r w:rsidRPr="00E86B1F">
        <w:rPr>
          <w:b/>
          <w:sz w:val="28"/>
          <w:szCs w:val="28"/>
        </w:rPr>
        <w:t>МУНИЦИПАЛЬНОГО ОКРУГА</w:t>
      </w:r>
    </w:p>
    <w:p w:rsidR="00EC39E3" w:rsidRPr="00E86B1F" w:rsidRDefault="00EC39E3" w:rsidP="00EC39E3">
      <w:pPr>
        <w:pStyle w:val="2"/>
        <w:spacing w:before="0" w:after="0" w:line="240" w:lineRule="auto"/>
        <w:rPr>
          <w:szCs w:val="28"/>
        </w:rPr>
      </w:pPr>
      <w:r w:rsidRPr="00E86B1F">
        <w:rPr>
          <w:szCs w:val="28"/>
        </w:rPr>
        <w:t xml:space="preserve"> ЗАБАЙКАЛЬСКОГО КРАЯ</w:t>
      </w:r>
    </w:p>
    <w:p w:rsidR="00EC39E3" w:rsidRPr="00E86B1F" w:rsidRDefault="00EC39E3" w:rsidP="00EC39E3">
      <w:pPr>
        <w:spacing w:before="120" w:after="120"/>
        <w:jc w:val="center"/>
        <w:rPr>
          <w:sz w:val="28"/>
          <w:szCs w:val="28"/>
        </w:rPr>
      </w:pPr>
    </w:p>
    <w:p w:rsidR="00EC39E3" w:rsidRPr="00E86B1F" w:rsidRDefault="00EC39E3" w:rsidP="00EC39E3">
      <w:pPr>
        <w:pStyle w:val="1"/>
        <w:ind w:firstLine="0"/>
        <w:rPr>
          <w:sz w:val="28"/>
          <w:szCs w:val="28"/>
        </w:rPr>
      </w:pPr>
      <w:r w:rsidRPr="00E86B1F">
        <w:rPr>
          <w:sz w:val="28"/>
          <w:szCs w:val="28"/>
        </w:rPr>
        <w:t>ПОСТАНОВЛЕНИЕ</w:t>
      </w:r>
    </w:p>
    <w:p w:rsidR="00EC39E3" w:rsidRPr="00E86B1F" w:rsidRDefault="00EC39E3" w:rsidP="00EC39E3">
      <w:pPr>
        <w:widowControl w:val="0"/>
        <w:rPr>
          <w:sz w:val="28"/>
          <w:szCs w:val="28"/>
        </w:rPr>
      </w:pPr>
    </w:p>
    <w:p w:rsidR="00EC39E3" w:rsidRPr="00E86B1F" w:rsidRDefault="00036178" w:rsidP="00EC39E3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E6E11">
        <w:rPr>
          <w:sz w:val="28"/>
          <w:szCs w:val="28"/>
        </w:rPr>
        <w:t xml:space="preserve"> </w:t>
      </w:r>
      <w:r w:rsidR="00686725">
        <w:rPr>
          <w:sz w:val="28"/>
          <w:szCs w:val="28"/>
        </w:rPr>
        <w:t xml:space="preserve">26 </w:t>
      </w:r>
      <w:r w:rsidR="00FE6E11">
        <w:rPr>
          <w:sz w:val="28"/>
          <w:szCs w:val="28"/>
        </w:rPr>
        <w:t xml:space="preserve">марта </w:t>
      </w:r>
      <w:r w:rsidR="00684023">
        <w:rPr>
          <w:sz w:val="28"/>
          <w:szCs w:val="28"/>
        </w:rPr>
        <w:t>2025 года</w:t>
      </w:r>
      <w:r w:rsidR="00684023">
        <w:rPr>
          <w:sz w:val="28"/>
          <w:szCs w:val="28"/>
        </w:rPr>
        <w:tab/>
      </w:r>
      <w:r w:rsidR="00684023">
        <w:rPr>
          <w:sz w:val="28"/>
          <w:szCs w:val="28"/>
        </w:rPr>
        <w:tab/>
      </w:r>
      <w:r w:rsidR="00684023">
        <w:rPr>
          <w:sz w:val="28"/>
          <w:szCs w:val="28"/>
        </w:rPr>
        <w:tab/>
      </w:r>
      <w:r w:rsidR="00684023">
        <w:rPr>
          <w:sz w:val="28"/>
          <w:szCs w:val="28"/>
        </w:rPr>
        <w:tab/>
      </w:r>
      <w:r w:rsidR="00684023">
        <w:rPr>
          <w:sz w:val="28"/>
          <w:szCs w:val="28"/>
        </w:rPr>
        <w:tab/>
      </w:r>
      <w:r w:rsidR="00684023">
        <w:rPr>
          <w:sz w:val="28"/>
          <w:szCs w:val="28"/>
        </w:rPr>
        <w:tab/>
      </w:r>
      <w:r w:rsidR="00684023">
        <w:rPr>
          <w:sz w:val="28"/>
          <w:szCs w:val="28"/>
        </w:rPr>
        <w:tab/>
      </w:r>
      <w:r w:rsidR="00684023">
        <w:rPr>
          <w:sz w:val="28"/>
          <w:szCs w:val="28"/>
        </w:rPr>
        <w:tab/>
      </w:r>
      <w:r w:rsidR="00684023">
        <w:rPr>
          <w:sz w:val="28"/>
          <w:szCs w:val="28"/>
        </w:rPr>
        <w:tab/>
        <w:t xml:space="preserve"> №</w:t>
      </w:r>
      <w:r w:rsidR="00686725">
        <w:rPr>
          <w:sz w:val="28"/>
          <w:szCs w:val="28"/>
        </w:rPr>
        <w:t>184</w:t>
      </w:r>
    </w:p>
    <w:p w:rsidR="00993606" w:rsidRPr="00E86B1F" w:rsidRDefault="00993606" w:rsidP="00EC39E3">
      <w:pPr>
        <w:widowControl w:val="0"/>
        <w:jc w:val="center"/>
        <w:rPr>
          <w:sz w:val="28"/>
          <w:szCs w:val="28"/>
        </w:rPr>
      </w:pPr>
    </w:p>
    <w:p w:rsidR="00EC39E3" w:rsidRPr="00E86B1F" w:rsidRDefault="00EC39E3" w:rsidP="00EC39E3">
      <w:pPr>
        <w:widowControl w:val="0"/>
        <w:jc w:val="center"/>
        <w:rPr>
          <w:sz w:val="28"/>
          <w:szCs w:val="28"/>
        </w:rPr>
      </w:pPr>
      <w:r w:rsidRPr="00E86B1F">
        <w:rPr>
          <w:sz w:val="28"/>
          <w:szCs w:val="28"/>
        </w:rPr>
        <w:t>с. Нерчинский Завод</w:t>
      </w:r>
    </w:p>
    <w:p w:rsidR="00EC39E3" w:rsidRPr="00E86B1F" w:rsidRDefault="00EC39E3" w:rsidP="00EC39E3">
      <w:pPr>
        <w:widowControl w:val="0"/>
        <w:jc w:val="center"/>
        <w:rPr>
          <w:sz w:val="28"/>
          <w:szCs w:val="28"/>
        </w:rPr>
      </w:pPr>
    </w:p>
    <w:p w:rsidR="00EC39E3" w:rsidRPr="00E86B1F" w:rsidRDefault="00E86B1F" w:rsidP="00EC39E3">
      <w:pPr>
        <w:pStyle w:val="21"/>
        <w:ind w:right="-5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внесении изменений в постановление администрации Нерчинско-Заводского МО №288 от 22.05.2024г «</w:t>
      </w:r>
      <w:r w:rsidR="00EC39E3" w:rsidRPr="00E86B1F">
        <w:rPr>
          <w:b/>
          <w:sz w:val="28"/>
          <w:szCs w:val="28"/>
        </w:rPr>
        <w:t xml:space="preserve">Об избирательных участках, образуемых на территории </w:t>
      </w:r>
    </w:p>
    <w:p w:rsidR="00EC39E3" w:rsidRPr="00E86B1F" w:rsidRDefault="00EC39E3" w:rsidP="00EC39E3">
      <w:pPr>
        <w:pStyle w:val="21"/>
        <w:ind w:right="-5"/>
        <w:jc w:val="center"/>
        <w:rPr>
          <w:b/>
          <w:sz w:val="28"/>
          <w:szCs w:val="28"/>
        </w:rPr>
      </w:pPr>
      <w:r w:rsidRPr="00E86B1F">
        <w:rPr>
          <w:b/>
          <w:sz w:val="28"/>
          <w:szCs w:val="28"/>
        </w:rPr>
        <w:t>Нерчинско-Заводского муниципального округа для проведения голосования и подсчета голосов избирателей</w:t>
      </w:r>
      <w:r w:rsidR="00E86B1F">
        <w:rPr>
          <w:b/>
          <w:sz w:val="28"/>
          <w:szCs w:val="28"/>
        </w:rPr>
        <w:t>»</w:t>
      </w:r>
      <w:r w:rsidRPr="00E86B1F">
        <w:rPr>
          <w:b/>
          <w:sz w:val="28"/>
          <w:szCs w:val="28"/>
        </w:rPr>
        <w:t xml:space="preserve"> </w:t>
      </w:r>
    </w:p>
    <w:bookmarkEnd w:id="0"/>
    <w:p w:rsidR="00EC39E3" w:rsidRPr="00E86B1F" w:rsidRDefault="00EC39E3" w:rsidP="00EC39E3">
      <w:pPr>
        <w:widowControl w:val="0"/>
        <w:jc w:val="both"/>
        <w:rPr>
          <w:sz w:val="28"/>
          <w:szCs w:val="28"/>
        </w:rPr>
      </w:pPr>
    </w:p>
    <w:p w:rsidR="00EC39E3" w:rsidRPr="00E86B1F" w:rsidRDefault="00EC39E3" w:rsidP="00EC39E3">
      <w:pPr>
        <w:widowControl w:val="0"/>
        <w:ind w:firstLine="720"/>
        <w:jc w:val="both"/>
        <w:rPr>
          <w:sz w:val="28"/>
          <w:szCs w:val="28"/>
        </w:rPr>
      </w:pPr>
      <w:r w:rsidRPr="00E86B1F">
        <w:rPr>
          <w:sz w:val="28"/>
          <w:szCs w:val="28"/>
        </w:rPr>
        <w:t xml:space="preserve">Руководствуясь п. 2 ст. 19 Федерального закона «Об основных гарантиях избирательных прав и права на участие в референдуме граждан Российской Федерации» </w:t>
      </w:r>
      <w:r w:rsidRPr="00E86B1F">
        <w:rPr>
          <w:b/>
          <w:bCs/>
          <w:sz w:val="28"/>
          <w:szCs w:val="28"/>
        </w:rPr>
        <w:t>постановляю</w:t>
      </w:r>
      <w:r w:rsidRPr="00E86B1F">
        <w:rPr>
          <w:sz w:val="28"/>
          <w:szCs w:val="28"/>
        </w:rPr>
        <w:t>:</w:t>
      </w:r>
    </w:p>
    <w:p w:rsidR="00EC39E3" w:rsidRDefault="00E86B1F" w:rsidP="00EC39E3">
      <w:pPr>
        <w:pStyle w:val="a4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C39E3" w:rsidRPr="00E86B1F">
        <w:rPr>
          <w:sz w:val="28"/>
          <w:szCs w:val="28"/>
        </w:rPr>
        <w:t>Для голосования и подсчета голосов избирателей на территории Нерчинско-Заводского м</w:t>
      </w:r>
      <w:r>
        <w:rPr>
          <w:sz w:val="28"/>
          <w:szCs w:val="28"/>
        </w:rPr>
        <w:t xml:space="preserve">униципального округа </w:t>
      </w:r>
      <w:r w:rsidR="00684023">
        <w:rPr>
          <w:sz w:val="28"/>
          <w:szCs w:val="28"/>
        </w:rPr>
        <w:t xml:space="preserve">внести </w:t>
      </w:r>
      <w:r w:rsidR="00EC39E3" w:rsidRPr="00E86B1F">
        <w:rPr>
          <w:sz w:val="28"/>
          <w:szCs w:val="28"/>
        </w:rPr>
        <w:t xml:space="preserve">следующие </w:t>
      </w:r>
      <w:r w:rsidR="00684023">
        <w:rPr>
          <w:sz w:val="28"/>
          <w:szCs w:val="28"/>
        </w:rPr>
        <w:t>изменения:</w:t>
      </w:r>
    </w:p>
    <w:p w:rsidR="00684023" w:rsidRPr="00684023" w:rsidRDefault="00684023" w:rsidP="00684023">
      <w:pPr>
        <w:suppressAutoHyphens/>
        <w:ind w:firstLine="709"/>
        <w:jc w:val="both"/>
        <w:rPr>
          <w:sz w:val="28"/>
          <w:szCs w:val="28"/>
        </w:rPr>
      </w:pPr>
      <w:r w:rsidRPr="00684023">
        <w:rPr>
          <w:sz w:val="28"/>
          <w:szCs w:val="28"/>
        </w:rPr>
        <w:t xml:space="preserve">п. 8) Избирательный участок № 2511. Центр – </w:t>
      </w:r>
      <w:proofErr w:type="gramStart"/>
      <w:r w:rsidRPr="00684023">
        <w:rPr>
          <w:sz w:val="28"/>
          <w:szCs w:val="28"/>
        </w:rPr>
        <w:t>с</w:t>
      </w:r>
      <w:proofErr w:type="gramEnd"/>
      <w:r w:rsidRPr="00684023">
        <w:rPr>
          <w:sz w:val="28"/>
          <w:szCs w:val="28"/>
        </w:rPr>
        <w:t xml:space="preserve">. Ивановка. В границах: </w:t>
      </w:r>
      <w:proofErr w:type="gramStart"/>
      <w:r w:rsidRPr="00684023">
        <w:rPr>
          <w:sz w:val="28"/>
          <w:szCs w:val="28"/>
        </w:rPr>
        <w:t>с</w:t>
      </w:r>
      <w:proofErr w:type="gramEnd"/>
      <w:r w:rsidRPr="00684023">
        <w:rPr>
          <w:sz w:val="28"/>
          <w:szCs w:val="28"/>
        </w:rPr>
        <w:t xml:space="preserve">. Ивановка. Место расположения участковой избирательной комиссии и помещение для голосования – администрация сельского поселения «Ивановское», </w:t>
      </w:r>
      <w:proofErr w:type="gramStart"/>
      <w:r w:rsidRPr="00684023">
        <w:rPr>
          <w:sz w:val="28"/>
          <w:szCs w:val="28"/>
        </w:rPr>
        <w:t>с</w:t>
      </w:r>
      <w:proofErr w:type="gramEnd"/>
      <w:r w:rsidRPr="00684023">
        <w:rPr>
          <w:sz w:val="28"/>
          <w:szCs w:val="28"/>
        </w:rPr>
        <w:t>. Ивановка, ул. Молодежная, д. 20. изложить в следующей редакции:</w:t>
      </w:r>
    </w:p>
    <w:p w:rsidR="00684023" w:rsidRPr="00684023" w:rsidRDefault="00684023" w:rsidP="00684023">
      <w:pPr>
        <w:pStyle w:val="a4"/>
        <w:ind w:firstLine="720"/>
        <w:rPr>
          <w:sz w:val="28"/>
          <w:szCs w:val="28"/>
        </w:rPr>
      </w:pPr>
      <w:r w:rsidRPr="00684023">
        <w:rPr>
          <w:sz w:val="28"/>
          <w:szCs w:val="28"/>
        </w:rPr>
        <w:t xml:space="preserve">Избирательный участок № 2511. Центр – </w:t>
      </w:r>
      <w:proofErr w:type="gramStart"/>
      <w:r w:rsidRPr="00684023">
        <w:rPr>
          <w:sz w:val="28"/>
          <w:szCs w:val="28"/>
        </w:rPr>
        <w:t>с</w:t>
      </w:r>
      <w:proofErr w:type="gramEnd"/>
      <w:r w:rsidRPr="00684023">
        <w:rPr>
          <w:sz w:val="28"/>
          <w:szCs w:val="28"/>
        </w:rPr>
        <w:t xml:space="preserve">. Ивановка. В границах: с. Ивановка, </w:t>
      </w:r>
      <w:proofErr w:type="spellStart"/>
      <w:r w:rsidRPr="00684023">
        <w:rPr>
          <w:sz w:val="28"/>
          <w:szCs w:val="28"/>
        </w:rPr>
        <w:t>с</w:t>
      </w:r>
      <w:proofErr w:type="gramStart"/>
      <w:r w:rsidRPr="00684023">
        <w:rPr>
          <w:sz w:val="28"/>
          <w:szCs w:val="28"/>
        </w:rPr>
        <w:t>.Б</w:t>
      </w:r>
      <w:proofErr w:type="gramEnd"/>
      <w:r w:rsidRPr="00684023">
        <w:rPr>
          <w:sz w:val="28"/>
          <w:szCs w:val="28"/>
        </w:rPr>
        <w:t>айка</w:t>
      </w:r>
      <w:proofErr w:type="spellEnd"/>
      <w:r w:rsidRPr="00684023">
        <w:rPr>
          <w:sz w:val="28"/>
          <w:szCs w:val="28"/>
        </w:rPr>
        <w:t xml:space="preserve">.  Место расположения участковой избирательной комиссии и помещение для голосования – администрация сельского поселения «Ивановское», </w:t>
      </w:r>
      <w:proofErr w:type="gramStart"/>
      <w:r w:rsidRPr="00684023">
        <w:rPr>
          <w:sz w:val="28"/>
          <w:szCs w:val="28"/>
        </w:rPr>
        <w:t>с</w:t>
      </w:r>
      <w:proofErr w:type="gramEnd"/>
      <w:r w:rsidRPr="00684023">
        <w:rPr>
          <w:sz w:val="28"/>
          <w:szCs w:val="28"/>
        </w:rPr>
        <w:t>. Ивановка, ул. Молодежная, д. 20.</w:t>
      </w:r>
    </w:p>
    <w:p w:rsidR="00684023" w:rsidRPr="00684023" w:rsidRDefault="00684023" w:rsidP="00684023">
      <w:pPr>
        <w:pStyle w:val="a4"/>
        <w:ind w:firstLine="720"/>
        <w:rPr>
          <w:sz w:val="28"/>
          <w:szCs w:val="28"/>
        </w:rPr>
      </w:pPr>
      <w:r w:rsidRPr="00684023">
        <w:rPr>
          <w:sz w:val="28"/>
          <w:szCs w:val="28"/>
        </w:rPr>
        <w:t xml:space="preserve">п. 4) Избирательный участок № 2505. Центр – </w:t>
      </w:r>
      <w:proofErr w:type="gramStart"/>
      <w:r w:rsidRPr="00684023">
        <w:rPr>
          <w:sz w:val="28"/>
          <w:szCs w:val="28"/>
        </w:rPr>
        <w:t>с</w:t>
      </w:r>
      <w:proofErr w:type="gramEnd"/>
      <w:r w:rsidRPr="00684023">
        <w:rPr>
          <w:sz w:val="28"/>
          <w:szCs w:val="28"/>
        </w:rPr>
        <w:t xml:space="preserve">. Байка. В границах: </w:t>
      </w:r>
      <w:proofErr w:type="gramStart"/>
      <w:r w:rsidRPr="00684023">
        <w:rPr>
          <w:sz w:val="28"/>
          <w:szCs w:val="28"/>
        </w:rPr>
        <w:t>с</w:t>
      </w:r>
      <w:proofErr w:type="gramEnd"/>
      <w:r w:rsidRPr="00684023">
        <w:rPr>
          <w:sz w:val="28"/>
          <w:szCs w:val="28"/>
        </w:rPr>
        <w:t xml:space="preserve">. Байка. Место расположения участковой избирательной комиссии и помещение для голосования – ФАП, </w:t>
      </w:r>
      <w:proofErr w:type="gramStart"/>
      <w:r w:rsidRPr="00684023">
        <w:rPr>
          <w:sz w:val="28"/>
          <w:szCs w:val="28"/>
        </w:rPr>
        <w:t>с</w:t>
      </w:r>
      <w:proofErr w:type="gramEnd"/>
      <w:r w:rsidRPr="00684023">
        <w:rPr>
          <w:sz w:val="28"/>
          <w:szCs w:val="28"/>
        </w:rPr>
        <w:t xml:space="preserve">. </w:t>
      </w:r>
      <w:proofErr w:type="gramStart"/>
      <w:r w:rsidRPr="00684023">
        <w:rPr>
          <w:sz w:val="28"/>
          <w:szCs w:val="28"/>
        </w:rPr>
        <w:t>Байка</w:t>
      </w:r>
      <w:proofErr w:type="gramEnd"/>
      <w:r w:rsidRPr="00684023">
        <w:rPr>
          <w:sz w:val="28"/>
          <w:szCs w:val="28"/>
        </w:rPr>
        <w:t xml:space="preserve">, ул. Конторская, д. 4, кв. 2 признать утратившим силу. </w:t>
      </w:r>
    </w:p>
    <w:p w:rsidR="00E86B1F" w:rsidRPr="00E86B1F" w:rsidRDefault="00684023" w:rsidP="00EC39E3">
      <w:pPr>
        <w:pStyle w:val="a4"/>
        <w:ind w:firstLine="708"/>
        <w:rPr>
          <w:sz w:val="28"/>
          <w:szCs w:val="28"/>
        </w:rPr>
      </w:pPr>
      <w:r w:rsidRPr="00684023">
        <w:rPr>
          <w:sz w:val="28"/>
          <w:szCs w:val="28"/>
        </w:rPr>
        <w:t xml:space="preserve">2) </w:t>
      </w:r>
      <w:r w:rsidR="00E86B1F" w:rsidRPr="00684023">
        <w:rPr>
          <w:sz w:val="28"/>
          <w:szCs w:val="28"/>
        </w:rPr>
        <w:t>Все остальные</w:t>
      </w:r>
      <w:r w:rsidR="00E86B1F">
        <w:rPr>
          <w:sz w:val="28"/>
          <w:szCs w:val="28"/>
        </w:rPr>
        <w:t xml:space="preserve"> избирательные участки </w:t>
      </w:r>
      <w:r>
        <w:rPr>
          <w:sz w:val="28"/>
          <w:szCs w:val="28"/>
        </w:rPr>
        <w:t>д</w:t>
      </w:r>
      <w:r w:rsidRPr="00E86B1F">
        <w:rPr>
          <w:sz w:val="28"/>
          <w:szCs w:val="28"/>
        </w:rPr>
        <w:t>ля голосования и подсчета голосов избирателей на территории Нерчинско-Заводского м</w:t>
      </w:r>
      <w:r>
        <w:rPr>
          <w:sz w:val="28"/>
          <w:szCs w:val="28"/>
        </w:rPr>
        <w:t xml:space="preserve">униципального округа </w:t>
      </w:r>
      <w:r w:rsidR="00E86B1F">
        <w:rPr>
          <w:sz w:val="28"/>
          <w:szCs w:val="28"/>
        </w:rPr>
        <w:t xml:space="preserve">оставить без изменений. </w:t>
      </w:r>
    </w:p>
    <w:p w:rsidR="00EC39E3" w:rsidRPr="00E86B1F" w:rsidRDefault="00684023" w:rsidP="00EC39E3">
      <w:pPr>
        <w:pStyle w:val="a4"/>
        <w:ind w:firstLine="720"/>
        <w:rPr>
          <w:sz w:val="28"/>
          <w:szCs w:val="28"/>
        </w:rPr>
      </w:pPr>
      <w:r>
        <w:rPr>
          <w:sz w:val="28"/>
          <w:szCs w:val="28"/>
        </w:rPr>
        <w:t>3)</w:t>
      </w:r>
      <w:r w:rsidR="00EC39E3" w:rsidRPr="00E86B1F">
        <w:rPr>
          <w:sz w:val="28"/>
          <w:szCs w:val="28"/>
        </w:rPr>
        <w:t xml:space="preserve"> Опубликовать настоящее постановление в информационно-телекоммуникационной сети «Интернет» - на сайте администрации Нерчинско-Заводского муниципального округа, по адресу: </w:t>
      </w:r>
      <w:hyperlink r:id="rId5" w:history="1">
        <w:r w:rsidR="00EC39E3" w:rsidRPr="00E86B1F">
          <w:rPr>
            <w:rStyle w:val="a3"/>
            <w:sz w:val="28"/>
            <w:szCs w:val="28"/>
          </w:rPr>
          <w:t>https://нерзавод75.рф/</w:t>
        </w:r>
      </w:hyperlink>
      <w:r w:rsidR="00EC39E3" w:rsidRPr="00E86B1F">
        <w:rPr>
          <w:sz w:val="28"/>
          <w:szCs w:val="28"/>
        </w:rPr>
        <w:t>.</w:t>
      </w:r>
    </w:p>
    <w:p w:rsidR="00EC39E3" w:rsidRPr="00E86B1F" w:rsidRDefault="00EC39E3" w:rsidP="00EC39E3">
      <w:pPr>
        <w:pStyle w:val="a4"/>
        <w:ind w:firstLine="720"/>
        <w:rPr>
          <w:sz w:val="28"/>
          <w:szCs w:val="28"/>
        </w:rPr>
      </w:pPr>
    </w:p>
    <w:p w:rsidR="00EC39E3" w:rsidRPr="00E86B1F" w:rsidRDefault="00EC39E3" w:rsidP="00EC39E3">
      <w:pPr>
        <w:pStyle w:val="a4"/>
        <w:rPr>
          <w:sz w:val="28"/>
          <w:szCs w:val="28"/>
        </w:rPr>
      </w:pPr>
      <w:r w:rsidRPr="00E86B1F">
        <w:rPr>
          <w:sz w:val="28"/>
          <w:szCs w:val="28"/>
        </w:rPr>
        <w:t xml:space="preserve"> Глава Нерчинско-Заводского </w:t>
      </w:r>
      <w:r w:rsidR="005228C3">
        <w:rPr>
          <w:sz w:val="28"/>
          <w:szCs w:val="28"/>
        </w:rPr>
        <w:tab/>
      </w:r>
      <w:r w:rsidR="005228C3">
        <w:rPr>
          <w:sz w:val="28"/>
          <w:szCs w:val="28"/>
        </w:rPr>
        <w:tab/>
      </w:r>
      <w:r w:rsidR="005228C3">
        <w:rPr>
          <w:sz w:val="28"/>
          <w:szCs w:val="28"/>
        </w:rPr>
        <w:tab/>
      </w:r>
      <w:r w:rsidR="005228C3">
        <w:rPr>
          <w:sz w:val="28"/>
          <w:szCs w:val="28"/>
        </w:rPr>
        <w:tab/>
      </w:r>
      <w:r w:rsidR="005228C3">
        <w:rPr>
          <w:sz w:val="28"/>
          <w:szCs w:val="28"/>
        </w:rPr>
        <w:tab/>
      </w:r>
      <w:r w:rsidR="005228C3" w:rsidRPr="00E86B1F">
        <w:rPr>
          <w:sz w:val="28"/>
          <w:szCs w:val="28"/>
        </w:rPr>
        <w:t>Л.В. Михалёв.</w:t>
      </w:r>
    </w:p>
    <w:p w:rsidR="00EC39E3" w:rsidRPr="00E86B1F" w:rsidRDefault="00EC39E3" w:rsidP="00EC39E3">
      <w:pPr>
        <w:pStyle w:val="a4"/>
        <w:rPr>
          <w:sz w:val="28"/>
          <w:szCs w:val="28"/>
        </w:rPr>
      </w:pPr>
    </w:p>
    <w:p w:rsidR="009B2ECE" w:rsidRPr="00E86B1F" w:rsidRDefault="009B2ECE">
      <w:pPr>
        <w:rPr>
          <w:sz w:val="28"/>
          <w:szCs w:val="28"/>
        </w:rPr>
      </w:pPr>
    </w:p>
    <w:sectPr w:rsidR="009B2ECE" w:rsidRPr="00E86B1F" w:rsidSect="00C90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1503"/>
    <w:rsid w:val="00036178"/>
    <w:rsid w:val="005228C3"/>
    <w:rsid w:val="00684023"/>
    <w:rsid w:val="00686725"/>
    <w:rsid w:val="00993606"/>
    <w:rsid w:val="009B2ECE"/>
    <w:rsid w:val="00BB1503"/>
    <w:rsid w:val="00C90F73"/>
    <w:rsid w:val="00E86B1F"/>
    <w:rsid w:val="00EC39E3"/>
    <w:rsid w:val="00FE6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39E3"/>
    <w:pPr>
      <w:keepNext/>
      <w:spacing w:before="120" w:after="120"/>
      <w:ind w:firstLine="425"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EC39E3"/>
    <w:pPr>
      <w:keepNext/>
      <w:spacing w:before="120" w:after="120" w:line="360" w:lineRule="auto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39E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C39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EC39E3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EC39E3"/>
    <w:pPr>
      <w:widowControl w:val="0"/>
      <w:jc w:val="both"/>
    </w:pPr>
  </w:style>
  <w:style w:type="character" w:customStyle="1" w:styleId="a5">
    <w:name w:val="Основной текст с отступом Знак"/>
    <w:basedOn w:val="a0"/>
    <w:link w:val="a4"/>
    <w:semiHidden/>
    <w:rsid w:val="00EC39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EC39E3"/>
    <w:pPr>
      <w:widowControl w:val="0"/>
      <w:ind w:right="4855"/>
      <w:jc w:val="both"/>
    </w:pPr>
  </w:style>
  <w:style w:type="character" w:customStyle="1" w:styleId="22">
    <w:name w:val="Основной текст 2 Знак"/>
    <w:basedOn w:val="a0"/>
    <w:link w:val="21"/>
    <w:semiHidden/>
    <w:rsid w:val="00EC39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8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28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39E3"/>
    <w:pPr>
      <w:keepNext/>
      <w:spacing w:before="120" w:after="120"/>
      <w:ind w:firstLine="425"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EC39E3"/>
    <w:pPr>
      <w:keepNext/>
      <w:spacing w:before="120" w:after="120" w:line="360" w:lineRule="auto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39E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C39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EC39E3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EC39E3"/>
    <w:pPr>
      <w:widowControl w:val="0"/>
      <w:jc w:val="both"/>
    </w:pPr>
  </w:style>
  <w:style w:type="character" w:customStyle="1" w:styleId="a5">
    <w:name w:val="Основной текст с отступом Знак"/>
    <w:basedOn w:val="a0"/>
    <w:link w:val="a4"/>
    <w:semiHidden/>
    <w:rsid w:val="00EC39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EC39E3"/>
    <w:pPr>
      <w:widowControl w:val="0"/>
      <w:ind w:right="4855"/>
      <w:jc w:val="both"/>
    </w:pPr>
  </w:style>
  <w:style w:type="character" w:customStyle="1" w:styleId="22">
    <w:name w:val="Основной текст 2 Знак"/>
    <w:basedOn w:val="a0"/>
    <w:link w:val="21"/>
    <w:semiHidden/>
    <w:rsid w:val="00EC39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AdminNerzav</dc:creator>
  <cp:lastModifiedBy>AdminNerzav</cp:lastModifiedBy>
  <cp:revision>12</cp:revision>
  <cp:lastPrinted>2025-03-24T07:36:00Z</cp:lastPrinted>
  <dcterms:created xsi:type="dcterms:W3CDTF">2024-07-10T00:23:00Z</dcterms:created>
  <dcterms:modified xsi:type="dcterms:W3CDTF">2025-03-26T00:37:00Z</dcterms:modified>
</cp:coreProperties>
</file>