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02C" w:rsidRPr="002B102C" w:rsidRDefault="002B102C" w:rsidP="002B1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color w:val="000000"/>
          <w:spacing w:val="-1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drawing>
          <wp:anchor distT="36195" distB="36195" distL="25400" distR="25400" simplePos="0" relativeHeight="251660288" behindDoc="0" locked="0" layoutInCell="1" allowOverlap="1">
            <wp:simplePos x="0" y="0"/>
            <wp:positionH relativeFrom="page">
              <wp:posOffset>3835400</wp:posOffset>
            </wp:positionH>
            <wp:positionV relativeFrom="paragraph">
              <wp:posOffset>-470535</wp:posOffset>
            </wp:positionV>
            <wp:extent cx="1028065" cy="1137285"/>
            <wp:effectExtent l="0" t="0" r="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102C" w:rsidRPr="002B102C" w:rsidRDefault="002B102C" w:rsidP="002B10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102C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 МУНИЦИПАЛЬНОГО РАЙОНА</w:t>
      </w:r>
    </w:p>
    <w:p w:rsidR="002B102C" w:rsidRPr="002B102C" w:rsidRDefault="002B102C" w:rsidP="002B10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102C">
        <w:rPr>
          <w:rFonts w:ascii="Times New Roman" w:eastAsia="Times New Roman" w:hAnsi="Times New Roman" w:cs="Times New Roman"/>
          <w:b/>
          <w:bCs/>
          <w:sz w:val="24"/>
          <w:szCs w:val="24"/>
        </w:rPr>
        <w:t>«НЕРЧИНСКО-ЗАВОДСКИЙ РАЙОН»</w:t>
      </w:r>
    </w:p>
    <w:p w:rsidR="002B102C" w:rsidRPr="002B102C" w:rsidRDefault="002B102C" w:rsidP="002B1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color w:val="000000"/>
          <w:spacing w:val="-11"/>
          <w:sz w:val="28"/>
          <w:szCs w:val="28"/>
          <w:lang w:eastAsia="en-US"/>
        </w:rPr>
      </w:pPr>
    </w:p>
    <w:p w:rsidR="002B102C" w:rsidRPr="002B102C" w:rsidRDefault="002B102C" w:rsidP="002B1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color w:val="000000"/>
          <w:spacing w:val="-11"/>
          <w:sz w:val="28"/>
          <w:szCs w:val="28"/>
          <w:lang w:eastAsia="en-US"/>
        </w:rPr>
      </w:pPr>
    </w:p>
    <w:p w:rsidR="002B102C" w:rsidRPr="002B102C" w:rsidRDefault="002B102C" w:rsidP="002B102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4"/>
          <w:sz w:val="32"/>
          <w:szCs w:val="32"/>
        </w:rPr>
      </w:pPr>
      <w:r w:rsidRPr="002B102C">
        <w:rPr>
          <w:rFonts w:ascii="Times New Roman" w:eastAsia="Times New Roman" w:hAnsi="Times New Roman" w:cs="Times New Roman"/>
          <w:b/>
          <w:bCs/>
          <w:color w:val="000000"/>
          <w:spacing w:val="-14"/>
          <w:sz w:val="32"/>
          <w:szCs w:val="32"/>
        </w:rPr>
        <w:t>РЕШЕНИЕ</w:t>
      </w:r>
    </w:p>
    <w:p w:rsidR="002B102C" w:rsidRPr="002B102C" w:rsidRDefault="002B102C" w:rsidP="002B102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4"/>
          <w:sz w:val="32"/>
          <w:szCs w:val="32"/>
        </w:rPr>
      </w:pPr>
    </w:p>
    <w:p w:rsidR="002B102C" w:rsidRPr="002B102C" w:rsidRDefault="002B102C" w:rsidP="002B10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B102C" w:rsidRPr="00CE1579" w:rsidRDefault="00C634B5" w:rsidP="002B1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405E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24</w:t>
      </w:r>
      <w:r w:rsidR="002B102C" w:rsidRPr="002B1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декабря 2021 </w:t>
      </w:r>
      <w:r w:rsidR="002B102C" w:rsidRPr="002B1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года </w:t>
      </w:r>
      <w:r w:rsidR="002B102C" w:rsidRPr="002B1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2B102C" w:rsidRPr="002B1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2B102C" w:rsidRPr="002B1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2B102C" w:rsidRPr="002B1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   </w:t>
      </w:r>
      <w:r w:rsidR="000F4A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№ </w:t>
      </w:r>
      <w:r w:rsidR="00405E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</w:t>
      </w:r>
      <w:r w:rsidR="00CE15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8</w:t>
      </w:r>
    </w:p>
    <w:p w:rsidR="002B102C" w:rsidRPr="002B102C" w:rsidRDefault="002B102C" w:rsidP="002B102C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102C" w:rsidRPr="002B102C" w:rsidRDefault="002B102C" w:rsidP="002B102C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102C" w:rsidRPr="00405E89" w:rsidRDefault="002B102C" w:rsidP="002B102C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5E89">
        <w:rPr>
          <w:rFonts w:ascii="Times New Roman" w:eastAsia="Times New Roman" w:hAnsi="Times New Roman" w:cs="Times New Roman"/>
          <w:bCs/>
          <w:sz w:val="28"/>
          <w:szCs w:val="28"/>
        </w:rPr>
        <w:t>с. Нерчинский Завод</w:t>
      </w:r>
    </w:p>
    <w:p w:rsidR="002B102C" w:rsidRPr="002B102C" w:rsidRDefault="002B102C" w:rsidP="002B102C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102C" w:rsidRPr="002B102C" w:rsidRDefault="002B102C" w:rsidP="002B102C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102C" w:rsidRPr="002B102C" w:rsidRDefault="002B102C" w:rsidP="00B36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10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О </w:t>
      </w:r>
      <w:r w:rsidR="00C634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внесении изменений в Решение Совета </w:t>
      </w:r>
      <w:r w:rsidR="005B48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района «Нерчинско-Заводский район» № 335 от 31 июня 2020 года «Об определении границ территорий, прилегающих к зданиям, строениям</w:t>
      </w:r>
      <w:r w:rsidR="002805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района «Нерчинско-Заводский район»</w:t>
      </w:r>
    </w:p>
    <w:p w:rsidR="002B102C" w:rsidRPr="002B102C" w:rsidRDefault="002B102C" w:rsidP="00B36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B102C" w:rsidRPr="002B102C" w:rsidRDefault="002B102C" w:rsidP="00B368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2B10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</w:t>
      </w:r>
      <w:r w:rsidR="00AF47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пунктом 8 статьи 16 Федерального Закона № 171-ФЗ от 22 ноября 1995 года «О государственном регулировании производства и оборота этилового спирта, алкогольной и спиртосодержащей продукции и об ограничении </w:t>
      </w:r>
      <w:r w:rsidR="00252A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потребления (распития) алкогольной продукции», Законом Забайкальского края </w:t>
      </w:r>
      <w:r w:rsidR="003F6D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616-ЗЗК от 26 декабря 2011 года «Об отдельных вопросах реализации Федерального Закона </w:t>
      </w:r>
      <w:r w:rsidR="00543E37">
        <w:rPr>
          <w:rFonts w:ascii="Times New Roman" w:eastAsia="Calibri" w:hAnsi="Times New Roman" w:cs="Times New Roman"/>
          <w:sz w:val="28"/>
          <w:szCs w:val="28"/>
          <w:lang w:eastAsia="en-US"/>
        </w:rPr>
        <w:t>«О государственном регулировании производства и оборота этилового спирта, алкогольной и спиртосодержащей</w:t>
      </w:r>
      <w:proofErr w:type="gramEnd"/>
      <w:r w:rsidR="00543E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543E37">
        <w:rPr>
          <w:rFonts w:ascii="Times New Roman" w:eastAsia="Calibri" w:hAnsi="Times New Roman" w:cs="Times New Roman"/>
          <w:sz w:val="28"/>
          <w:szCs w:val="28"/>
          <w:lang w:eastAsia="en-US"/>
        </w:rPr>
        <w:t>продукции и об ограничении потребления (распития) алкогольной продукции</w:t>
      </w:r>
      <w:r w:rsidR="00E84334">
        <w:rPr>
          <w:rFonts w:ascii="Times New Roman" w:eastAsia="Calibri" w:hAnsi="Times New Roman" w:cs="Times New Roman"/>
          <w:sz w:val="28"/>
          <w:szCs w:val="28"/>
          <w:lang w:eastAsia="en-US"/>
        </w:rPr>
        <w:t>» на территории Забайкальского края»,  Пра</w:t>
      </w:r>
      <w:r w:rsidR="00E84F3F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E84334">
        <w:rPr>
          <w:rFonts w:ascii="Times New Roman" w:eastAsia="Calibri" w:hAnsi="Times New Roman" w:cs="Times New Roman"/>
          <w:sz w:val="28"/>
          <w:szCs w:val="28"/>
          <w:lang w:eastAsia="en-US"/>
        </w:rPr>
        <w:t>илами определения органами местного самоуправления границ прилегающих</w:t>
      </w:r>
      <w:r w:rsidR="00E84F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некоторым организациям и объектам территорий, на которых не допускается розничная продажа алкогольной продукции, утвержденными Постановлением Российской Федерации № 2020 от 23 декабря 2020 года, </w:t>
      </w:r>
      <w:r w:rsidR="00813024"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основании Постановления Правительства Забайкальского края № 437 от 15 ноября 2021 года</w:t>
      </w:r>
      <w:r w:rsidR="00F247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внесении изменений в Постановление</w:t>
      </w:r>
      <w:proofErr w:type="gramEnd"/>
      <w:r w:rsidR="00F247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правительства Забайкальского края от 19 апреля 2013 года № 139</w:t>
      </w:r>
      <w:r w:rsidR="000A0D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определении мест нахождения источников повышенной опасности, в которых не допускается розничная продажа алкогольной продукции </w:t>
      </w:r>
      <w:r w:rsidR="001E6822">
        <w:rPr>
          <w:rFonts w:ascii="Times New Roman" w:eastAsia="Calibri" w:hAnsi="Times New Roman" w:cs="Times New Roman"/>
          <w:sz w:val="28"/>
          <w:szCs w:val="28"/>
          <w:lang w:eastAsia="en-US"/>
        </w:rPr>
        <w:t>и розничная продажа алкогольной продукции при оказании услуг общественного питания»</w:t>
      </w:r>
      <w:r w:rsidR="00503313">
        <w:rPr>
          <w:rFonts w:ascii="Times New Roman" w:eastAsia="Calibri" w:hAnsi="Times New Roman" w:cs="Times New Roman"/>
          <w:sz w:val="28"/>
          <w:szCs w:val="28"/>
          <w:lang w:eastAsia="en-US"/>
        </w:rPr>
        <w:t>, Совет муниципального района «Нерчинско-Заводский район»</w:t>
      </w:r>
      <w:r w:rsidR="008130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843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B10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решил:</w:t>
      </w:r>
    </w:p>
    <w:p w:rsidR="002B102C" w:rsidRPr="002B102C" w:rsidRDefault="002B102C" w:rsidP="00B368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102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1. </w:t>
      </w:r>
      <w:r w:rsidR="000D3BE7">
        <w:rPr>
          <w:rFonts w:ascii="Times New Roman" w:eastAsia="Calibri" w:hAnsi="Times New Roman" w:cs="Times New Roman"/>
          <w:sz w:val="28"/>
          <w:szCs w:val="28"/>
          <w:lang w:eastAsia="en-US"/>
        </w:rPr>
        <w:t>Внести изменения в</w:t>
      </w:r>
      <w:r w:rsidR="005D40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3A74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объектов,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AE59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«Нерчинско-Заводский район»</w:t>
      </w:r>
      <w:r w:rsidR="00B85E1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B102C" w:rsidRPr="002B102C" w:rsidRDefault="002B102C" w:rsidP="00B368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102C">
        <w:rPr>
          <w:rFonts w:ascii="Times New Roman" w:eastAsia="Calibri" w:hAnsi="Times New Roman" w:cs="Times New Roman"/>
          <w:sz w:val="28"/>
          <w:szCs w:val="28"/>
          <w:lang w:eastAsia="en-US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2B102C" w:rsidRDefault="002B102C" w:rsidP="00B368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102C">
        <w:rPr>
          <w:rFonts w:ascii="Times New Roman" w:eastAsia="Calibri" w:hAnsi="Times New Roman" w:cs="Times New Roman"/>
          <w:sz w:val="28"/>
          <w:szCs w:val="28"/>
          <w:lang w:eastAsia="en-US"/>
        </w:rPr>
        <w:t>3. Настоящее решение опубликовать на официальном сайте муниципального района «Нерчинско-Заводский район» в сети Интернет.</w:t>
      </w:r>
    </w:p>
    <w:p w:rsidR="003574C6" w:rsidRPr="002B102C" w:rsidRDefault="003574C6" w:rsidP="00B368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B102C" w:rsidRPr="002B102C" w:rsidRDefault="002B102C" w:rsidP="00B368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B102C" w:rsidRPr="002B102C" w:rsidRDefault="002B102C" w:rsidP="002B10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4533"/>
      </w:tblGrid>
      <w:tr w:rsidR="00405E89" w:rsidRPr="00F536B9" w:rsidTr="006A2A9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05E89" w:rsidRPr="00F536B9" w:rsidRDefault="00405E89" w:rsidP="006A2A9B">
            <w:pPr>
              <w:tabs>
                <w:tab w:val="left" w:pos="4820"/>
              </w:tabs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536B9">
              <w:rPr>
                <w:rFonts w:ascii="Times New Roman" w:hAnsi="Times New Roman"/>
                <w:sz w:val="28"/>
                <w:szCs w:val="28"/>
                <w:lang w:eastAsia="ar-SA"/>
              </w:rPr>
              <w:t>Председатель Совета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</w:t>
            </w:r>
          </w:p>
          <w:p w:rsidR="00405E89" w:rsidRPr="00F536B9" w:rsidRDefault="00405E89" w:rsidP="006A2A9B">
            <w:pPr>
              <w:tabs>
                <w:tab w:val="left" w:pos="4820"/>
              </w:tabs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536B9">
              <w:rPr>
                <w:rFonts w:ascii="Times New Roman" w:hAnsi="Times New Roman"/>
                <w:sz w:val="28"/>
                <w:szCs w:val="28"/>
                <w:lang w:eastAsia="ar-SA"/>
              </w:rPr>
              <w:t>Муниципального района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405E89" w:rsidRPr="00F536B9" w:rsidRDefault="00405E89" w:rsidP="006A2A9B">
            <w:pPr>
              <w:tabs>
                <w:tab w:val="left" w:pos="4820"/>
              </w:tabs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536B9">
              <w:rPr>
                <w:rFonts w:ascii="Times New Roman" w:hAnsi="Times New Roman"/>
                <w:sz w:val="28"/>
                <w:szCs w:val="28"/>
                <w:lang w:eastAsia="ar-SA"/>
              </w:rPr>
              <w:t>«Нерчинско-Заводский район»</w:t>
            </w:r>
          </w:p>
          <w:p w:rsidR="00405E89" w:rsidRPr="00F536B9" w:rsidRDefault="00405E89" w:rsidP="006A2A9B">
            <w:pPr>
              <w:tabs>
                <w:tab w:val="left" w:pos="4820"/>
              </w:tabs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536B9">
              <w:rPr>
                <w:rFonts w:ascii="Times New Roman" w:hAnsi="Times New Roman"/>
                <w:sz w:val="28"/>
                <w:szCs w:val="28"/>
                <w:lang w:eastAsia="ar-SA"/>
              </w:rPr>
              <w:t>_________________ И.В. Ерохина</w:t>
            </w:r>
          </w:p>
          <w:p w:rsidR="00405E89" w:rsidRPr="00F536B9" w:rsidRDefault="00405E89" w:rsidP="006A2A9B">
            <w:pPr>
              <w:tabs>
                <w:tab w:val="left" w:pos="4820"/>
              </w:tabs>
              <w:suppressAutoHyphens/>
              <w:autoSpaceDE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5E89" w:rsidRPr="00F536B9" w:rsidRDefault="00405E89" w:rsidP="006A2A9B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536B9">
              <w:rPr>
                <w:rFonts w:ascii="Times New Roman" w:hAnsi="Times New Roman"/>
                <w:sz w:val="28"/>
                <w:szCs w:val="28"/>
                <w:lang w:eastAsia="ar-SA"/>
              </w:rPr>
              <w:t>Глава муниципального района</w:t>
            </w:r>
          </w:p>
          <w:p w:rsidR="00405E89" w:rsidRPr="00F536B9" w:rsidRDefault="00405E89" w:rsidP="006A2A9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536B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«Нерчинско-Заводского района» </w:t>
            </w:r>
          </w:p>
          <w:p w:rsidR="00405E89" w:rsidRPr="00F536B9" w:rsidRDefault="00405E89" w:rsidP="006A2A9B">
            <w:pPr>
              <w:suppressAutoHyphens/>
              <w:autoSpaceDE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536B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_____________ Е.А. Первухин      </w:t>
            </w:r>
          </w:p>
        </w:tc>
      </w:tr>
    </w:tbl>
    <w:p w:rsidR="002B102C" w:rsidRPr="002B102C" w:rsidRDefault="002B102C" w:rsidP="002B10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B102C" w:rsidRPr="002B102C" w:rsidRDefault="002B102C" w:rsidP="002B10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5E89" w:rsidRDefault="00405E89" w:rsidP="00D765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5E89" w:rsidRDefault="00405E89" w:rsidP="00D765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5E89" w:rsidRDefault="00405E89" w:rsidP="00D765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5E89" w:rsidRDefault="00405E89" w:rsidP="00D765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5E89" w:rsidRDefault="00405E89" w:rsidP="00D765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5E89" w:rsidRDefault="00405E89" w:rsidP="00D765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5E89" w:rsidRDefault="00405E89" w:rsidP="00D765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5E89" w:rsidRDefault="00405E89" w:rsidP="00D765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5E89" w:rsidRDefault="00405E89" w:rsidP="00D765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5E89" w:rsidRDefault="00405E89" w:rsidP="00D765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5E89" w:rsidRDefault="00405E89" w:rsidP="00D765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5E89" w:rsidRDefault="00405E89" w:rsidP="00D765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5E89" w:rsidRDefault="00405E89" w:rsidP="00D765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5E89" w:rsidRDefault="00405E89" w:rsidP="00D765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5E89" w:rsidRDefault="00405E89" w:rsidP="00D765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5E89" w:rsidRDefault="00405E89" w:rsidP="00D765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5E89" w:rsidRDefault="00405E89" w:rsidP="00D765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5E89" w:rsidRDefault="00405E89" w:rsidP="00D765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5E89" w:rsidRDefault="00405E89" w:rsidP="00D765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5E89" w:rsidRDefault="00405E89" w:rsidP="00D765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5E89" w:rsidRDefault="00405E89" w:rsidP="00D765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5E89" w:rsidRDefault="00405E89" w:rsidP="00D765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5E89" w:rsidRDefault="00405E89" w:rsidP="00D765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5E89" w:rsidRDefault="00405E89" w:rsidP="00D765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5E89" w:rsidRDefault="00405E89" w:rsidP="00D765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5E89" w:rsidRDefault="00405E89" w:rsidP="00D765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656D" w:rsidRPr="0079643B" w:rsidRDefault="00D7656D" w:rsidP="00D7656D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D7656D" w:rsidRPr="0079643B" w:rsidRDefault="00D7656D" w:rsidP="00D7656D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Совета муниципального района</w:t>
      </w:r>
    </w:p>
    <w:p w:rsidR="00D7656D" w:rsidRPr="0079643B" w:rsidRDefault="00D7656D" w:rsidP="00D765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</w:rPr>
        <w:t>"Нерчинско-Заводский район"</w:t>
      </w:r>
    </w:p>
    <w:p w:rsidR="00A26B0C" w:rsidRPr="00CE1579" w:rsidRDefault="0079643B" w:rsidP="00D7656D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«</w:t>
      </w:r>
      <w:r w:rsidR="00405E89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декабря  2021</w:t>
      </w:r>
      <w:r w:rsidR="00A26B0C" w:rsidRPr="007964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№ </w:t>
      </w:r>
      <w:r w:rsidR="00405E8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E15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</w:t>
      </w:r>
      <w:bookmarkStart w:id="0" w:name="_GoBack"/>
      <w:bookmarkEnd w:id="0"/>
    </w:p>
    <w:p w:rsidR="00D7656D" w:rsidRPr="0079643B" w:rsidRDefault="00D7656D" w:rsidP="00D765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964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7656D" w:rsidRPr="00D7656D" w:rsidRDefault="00D7656D" w:rsidP="00D765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24"/>
        <w:gridCol w:w="3196"/>
        <w:gridCol w:w="5451"/>
      </w:tblGrid>
      <w:tr w:rsidR="00620F5B" w:rsidRPr="00620F5B" w:rsidTr="00792E95">
        <w:trPr>
          <w:trHeight w:val="300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5B" w:rsidRPr="00620F5B" w:rsidRDefault="00620F5B" w:rsidP="0062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0F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 объектов, на которых не допускается розничная продажа алкогольной продукции</w:t>
            </w:r>
          </w:p>
        </w:tc>
      </w:tr>
      <w:tr w:rsidR="00620F5B" w:rsidRPr="00620F5B" w:rsidTr="00792E95">
        <w:trPr>
          <w:trHeight w:val="300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5B" w:rsidRPr="00620F5B" w:rsidRDefault="00B85E12" w:rsidP="0079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Муниципальный район «</w:t>
            </w:r>
            <w:r w:rsidR="00792E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Нерчинско-Заводский»</w:t>
            </w:r>
          </w:p>
        </w:tc>
      </w:tr>
      <w:tr w:rsidR="00620F5B" w:rsidRPr="00620F5B" w:rsidTr="00792E95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5B" w:rsidRPr="00620F5B" w:rsidRDefault="00620F5B" w:rsidP="0062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5B" w:rsidRPr="00620F5B" w:rsidRDefault="00620F5B" w:rsidP="0062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5B" w:rsidRPr="00620F5B" w:rsidRDefault="00620F5B" w:rsidP="0062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20F5B" w:rsidRPr="00620F5B" w:rsidTr="00792E95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5B" w:rsidRPr="00620F5B" w:rsidRDefault="00620F5B" w:rsidP="0062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20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20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5B" w:rsidRPr="00620F5B" w:rsidRDefault="00620F5B" w:rsidP="0062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организации (объекта)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5B" w:rsidRPr="00620F5B" w:rsidRDefault="00620F5B" w:rsidP="0062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места нахождения организации (объекта)</w:t>
            </w:r>
          </w:p>
        </w:tc>
      </w:tr>
      <w:tr w:rsidR="00620F5B" w:rsidRPr="00620F5B" w:rsidTr="00792E9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5B" w:rsidRPr="00620F5B" w:rsidRDefault="00620F5B" w:rsidP="0062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5B" w:rsidRPr="00620F5B" w:rsidRDefault="00620F5B" w:rsidP="0062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5B" w:rsidRPr="00620F5B" w:rsidRDefault="00620F5B" w:rsidP="0062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20F5B" w:rsidRPr="00620F5B" w:rsidTr="00792E9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5B" w:rsidRPr="00620F5B" w:rsidRDefault="001E3BB4" w:rsidP="0062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F5B" w:rsidRPr="00620F5B" w:rsidRDefault="00620F5B" w:rsidP="0062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0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Спортивные сооружения</w:t>
            </w:r>
          </w:p>
        </w:tc>
      </w:tr>
      <w:tr w:rsidR="00620F5B" w:rsidRPr="00620F5B" w:rsidTr="00792E9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5B" w:rsidRPr="00620F5B" w:rsidRDefault="001E3BB4" w:rsidP="0062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20F5B" w:rsidRPr="00620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5B" w:rsidRPr="00620F5B" w:rsidRDefault="00620F5B" w:rsidP="0062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5B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спортивная площадка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5B" w:rsidRPr="00620F5B" w:rsidRDefault="00620F5B" w:rsidP="0062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F5B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Забайкальскикий</w:t>
            </w:r>
            <w:proofErr w:type="spellEnd"/>
            <w:r w:rsidRPr="00620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край, Нерчинско-Заводский р-н, с. Нерчинский Завод, ул. </w:t>
            </w:r>
            <w:proofErr w:type="gramStart"/>
            <w:r w:rsidRPr="00620F5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Pr="00620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46</w:t>
            </w:r>
          </w:p>
        </w:tc>
      </w:tr>
      <w:tr w:rsidR="00620F5B" w:rsidRPr="00620F5B" w:rsidTr="00792E9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5B" w:rsidRPr="00620F5B" w:rsidRDefault="001E3BB4" w:rsidP="0062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20F5B" w:rsidRPr="00620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5B" w:rsidRPr="00620F5B" w:rsidRDefault="00620F5B" w:rsidP="0062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5B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спортивная площадка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5B" w:rsidRPr="00620F5B" w:rsidRDefault="00620F5B" w:rsidP="0062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F5B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Забайкальскикий</w:t>
            </w:r>
            <w:proofErr w:type="spellEnd"/>
            <w:r w:rsidRPr="00620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край, Нерчинско-Заводский р-н, </w:t>
            </w:r>
            <w:proofErr w:type="gramStart"/>
            <w:r w:rsidRPr="00620F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20F5B">
              <w:rPr>
                <w:rFonts w:ascii="Times New Roman" w:eastAsia="Times New Roman" w:hAnsi="Times New Roman" w:cs="Times New Roman"/>
                <w:sz w:val="24"/>
                <w:szCs w:val="24"/>
              </w:rPr>
              <w:t>. Ивановка, ул. Молодежная 22</w:t>
            </w:r>
          </w:p>
        </w:tc>
      </w:tr>
      <w:tr w:rsidR="00620F5B" w:rsidRPr="00620F5B" w:rsidTr="00792E9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5B" w:rsidRPr="00620F5B" w:rsidRDefault="001E3BB4" w:rsidP="0062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20F5B" w:rsidRPr="00620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5B" w:rsidRPr="00620F5B" w:rsidRDefault="00620F5B" w:rsidP="0062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5B">
              <w:rPr>
                <w:rFonts w:ascii="Times New Roman" w:eastAsia="Times New Roman" w:hAnsi="Times New Roman" w:cs="Times New Roman"/>
                <w:sz w:val="24"/>
                <w:szCs w:val="24"/>
              </w:rPr>
              <w:t>Хоккейная площадка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5B" w:rsidRPr="00620F5B" w:rsidRDefault="00620F5B" w:rsidP="0062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F5B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Забайкальскикий</w:t>
            </w:r>
            <w:proofErr w:type="spellEnd"/>
            <w:r w:rsidRPr="00620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край, Нерчинско-Заводский р-н, с. Нерчинский Завод, ул. </w:t>
            </w:r>
            <w:proofErr w:type="gramStart"/>
            <w:r w:rsidRPr="00620F5B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Забайкальская</w:t>
            </w:r>
            <w:proofErr w:type="gramEnd"/>
            <w:r w:rsidRPr="00620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4а</w:t>
            </w:r>
          </w:p>
        </w:tc>
      </w:tr>
      <w:tr w:rsidR="00620F5B" w:rsidRPr="00620F5B" w:rsidTr="00792E9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5B" w:rsidRPr="00620F5B" w:rsidRDefault="001E3BB4" w:rsidP="0062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20F5B" w:rsidRPr="00620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5B" w:rsidRPr="00620F5B" w:rsidRDefault="00620F5B" w:rsidP="0062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5B">
              <w:rPr>
                <w:rFonts w:ascii="Times New Roman" w:eastAsia="Times New Roman" w:hAnsi="Times New Roman" w:cs="Times New Roman"/>
                <w:sz w:val="24"/>
                <w:szCs w:val="24"/>
              </w:rPr>
              <w:t>Хоккейная площадка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5B" w:rsidRPr="00620F5B" w:rsidRDefault="00620F5B" w:rsidP="0062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F5B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Забайкальскикий</w:t>
            </w:r>
            <w:proofErr w:type="spellEnd"/>
            <w:r w:rsidRPr="00620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край, Нерчинско-Заводский р-н, с. Горно-</w:t>
            </w:r>
            <w:proofErr w:type="spellStart"/>
            <w:r w:rsidRPr="00620F5B">
              <w:rPr>
                <w:rFonts w:ascii="Times New Roman" w:eastAsia="Times New Roman" w:hAnsi="Times New Roman" w:cs="Times New Roman"/>
                <w:sz w:val="24"/>
                <w:szCs w:val="24"/>
              </w:rPr>
              <w:t>Зерентуйское</w:t>
            </w:r>
            <w:proofErr w:type="spellEnd"/>
          </w:p>
        </w:tc>
      </w:tr>
      <w:tr w:rsidR="00620F5B" w:rsidRPr="00620F5B" w:rsidTr="00792E9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5B" w:rsidRPr="00620F5B" w:rsidRDefault="001E3BB4" w:rsidP="0062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20F5B" w:rsidRPr="00620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5B" w:rsidRPr="00620F5B" w:rsidRDefault="00620F5B" w:rsidP="0062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5B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комплекс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5B" w:rsidRPr="00620F5B" w:rsidRDefault="00620F5B" w:rsidP="0062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0F5B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Забайкальскикий</w:t>
            </w:r>
            <w:proofErr w:type="spellEnd"/>
            <w:r w:rsidRPr="00620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край, Нерчинско-Заводский р-н, с. Нерчинский Завод, ул. Булгакова, д. 2</w:t>
            </w:r>
            <w:proofErr w:type="gramEnd"/>
          </w:p>
        </w:tc>
      </w:tr>
      <w:tr w:rsidR="00620F5B" w:rsidRPr="00620F5B" w:rsidTr="00792E9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5B" w:rsidRPr="00620F5B" w:rsidRDefault="001E3BB4" w:rsidP="0062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20F5B" w:rsidRPr="00620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F5B" w:rsidRPr="00620F5B" w:rsidRDefault="00620F5B" w:rsidP="0062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F5B">
              <w:rPr>
                <w:rFonts w:ascii="Times New Roman" w:eastAsia="Times New Roman" w:hAnsi="Times New Roman" w:cs="Times New Roman"/>
                <w:sz w:val="24"/>
                <w:szCs w:val="24"/>
              </w:rPr>
              <w:t>Воркаут</w:t>
            </w:r>
            <w:proofErr w:type="spellEnd"/>
            <w:r w:rsidRPr="00620F5B">
              <w:rPr>
                <w:rFonts w:ascii="Times New Roman" w:eastAsia="Times New Roman" w:hAnsi="Times New Roman" w:cs="Times New Roman"/>
                <w:sz w:val="24"/>
                <w:szCs w:val="24"/>
              </w:rPr>
              <w:t>-комплекс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F5B" w:rsidRPr="00620F5B" w:rsidRDefault="00620F5B" w:rsidP="0062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0F5B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Забайкальскикий</w:t>
            </w:r>
            <w:proofErr w:type="spellEnd"/>
            <w:r w:rsidRPr="00620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край, Нерчинско-Заводский р-н, с. Нерчинский Завод</w:t>
            </w:r>
          </w:p>
        </w:tc>
      </w:tr>
      <w:tr w:rsidR="00620F5B" w:rsidRPr="00620F5B" w:rsidTr="004E3B6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5B" w:rsidRPr="00620F5B" w:rsidRDefault="004E3B63" w:rsidP="0062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5B" w:rsidRPr="00620F5B" w:rsidRDefault="00620F5B" w:rsidP="0062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0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Источники повышенной опасности </w:t>
            </w:r>
          </w:p>
        </w:tc>
      </w:tr>
      <w:tr w:rsidR="00620F5B" w:rsidRPr="00620F5B" w:rsidTr="004E3B63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5B" w:rsidRPr="00620F5B" w:rsidRDefault="004E3B63" w:rsidP="0062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20F5B" w:rsidRPr="00620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5B" w:rsidRPr="00620F5B" w:rsidRDefault="00620F5B" w:rsidP="0062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E3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ГДК «НУРГОЛД»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5B" w:rsidRPr="00620F5B" w:rsidRDefault="0053448F" w:rsidP="0062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Карьер, Забайкальский край, Нерчинско-Заводский район</w:t>
            </w:r>
          </w:p>
        </w:tc>
      </w:tr>
      <w:tr w:rsidR="004E3B63" w:rsidRPr="00620F5B" w:rsidTr="004E3B63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63" w:rsidRDefault="0053448F" w:rsidP="0062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63" w:rsidRPr="00620F5B" w:rsidRDefault="0053448F" w:rsidP="0062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«ГК ЛУНЭН»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63" w:rsidRPr="00620F5B" w:rsidRDefault="0053448F" w:rsidP="0062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Карьер Березовского месторождения железных руд, Забайкальский край, в 15 км юго-западнее </w:t>
            </w:r>
          </w:p>
        </w:tc>
      </w:tr>
      <w:tr w:rsidR="004E3B63" w:rsidRPr="00620F5B" w:rsidTr="004E3B63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63" w:rsidRDefault="00595BB2" w:rsidP="0062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63" w:rsidRPr="00620F5B" w:rsidRDefault="00595BB2" w:rsidP="0062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«МАНГАЗЕЯ МАЙНИНГ»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63" w:rsidRPr="00620F5B" w:rsidRDefault="00595BB2" w:rsidP="0062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Карьер, Забайкальский край, Нерчинско-Заводский район, в 25 км западнее села Горный-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Зерентуй</w:t>
            </w:r>
            <w:proofErr w:type="spellEnd"/>
          </w:p>
        </w:tc>
      </w:tr>
      <w:tr w:rsidR="00595BB2" w:rsidRPr="00620F5B" w:rsidTr="004E3B63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B2" w:rsidRDefault="00595BB2" w:rsidP="0062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B2" w:rsidRPr="00620F5B" w:rsidRDefault="00595BB2" w:rsidP="0004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«МАНГАЗЕЯ МАЙНИНГ»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B2" w:rsidRPr="00620F5B" w:rsidRDefault="00595BB2" w:rsidP="0044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Карьер, Забайкальский край, Нерчинско-Заводский район, в </w:t>
            </w:r>
            <w:r w:rsidR="0044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км западнее села Михайловка</w:t>
            </w:r>
          </w:p>
        </w:tc>
      </w:tr>
      <w:tr w:rsidR="00595BB2" w:rsidRPr="00620F5B" w:rsidTr="004E3B63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B2" w:rsidRDefault="00444825" w:rsidP="0062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B2" w:rsidRPr="00620F5B" w:rsidRDefault="00444825" w:rsidP="0062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«ГРЭ № 324»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B2" w:rsidRPr="00620F5B" w:rsidRDefault="00444825" w:rsidP="0062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Карьер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Богомоловский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Забайкальский край, Нерчинско-Заводский район, в 3 км западнее села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Явленка</w:t>
            </w:r>
            <w:proofErr w:type="spellEnd"/>
          </w:p>
        </w:tc>
      </w:tr>
    </w:tbl>
    <w:p w:rsidR="00BB2FF4" w:rsidRPr="00D7656D" w:rsidRDefault="00BB2FF4">
      <w:pPr>
        <w:rPr>
          <w:sz w:val="24"/>
          <w:szCs w:val="24"/>
        </w:rPr>
      </w:pPr>
    </w:p>
    <w:sectPr w:rsidR="00BB2FF4" w:rsidRPr="00D7656D" w:rsidSect="00620F5B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DE9" w:rsidRDefault="004F2DE9" w:rsidP="00D1752D">
      <w:pPr>
        <w:spacing w:after="0" w:line="240" w:lineRule="auto"/>
      </w:pPr>
      <w:r>
        <w:separator/>
      </w:r>
    </w:p>
  </w:endnote>
  <w:endnote w:type="continuationSeparator" w:id="0">
    <w:p w:rsidR="004F2DE9" w:rsidRDefault="004F2DE9" w:rsidP="00D1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DE9" w:rsidRDefault="004F2DE9" w:rsidP="00D1752D">
      <w:pPr>
        <w:spacing w:after="0" w:line="240" w:lineRule="auto"/>
      </w:pPr>
      <w:r>
        <w:separator/>
      </w:r>
    </w:p>
  </w:footnote>
  <w:footnote w:type="continuationSeparator" w:id="0">
    <w:p w:rsidR="004F2DE9" w:rsidRDefault="004F2DE9" w:rsidP="00D17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2C" w:rsidRDefault="004F2DE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E1579">
      <w:rPr>
        <w:noProof/>
      </w:rPr>
      <w:t>3</w:t>
    </w:r>
    <w:r>
      <w:rPr>
        <w:noProof/>
      </w:rPr>
      <w:fldChar w:fldCharType="end"/>
    </w:r>
  </w:p>
  <w:p w:rsidR="002B102C" w:rsidRDefault="002B10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102C"/>
    <w:rsid w:val="000A0DC3"/>
    <w:rsid w:val="000D04DC"/>
    <w:rsid w:val="000D3BE7"/>
    <w:rsid w:val="000E16E0"/>
    <w:rsid w:val="000F4A70"/>
    <w:rsid w:val="001030B0"/>
    <w:rsid w:val="00103FE0"/>
    <w:rsid w:val="001E3BB4"/>
    <w:rsid w:val="001E6822"/>
    <w:rsid w:val="00252A0B"/>
    <w:rsid w:val="00280585"/>
    <w:rsid w:val="00286EAF"/>
    <w:rsid w:val="0028721A"/>
    <w:rsid w:val="002B102C"/>
    <w:rsid w:val="00341735"/>
    <w:rsid w:val="003574C6"/>
    <w:rsid w:val="003F6D6D"/>
    <w:rsid w:val="00405E89"/>
    <w:rsid w:val="00444825"/>
    <w:rsid w:val="004B720A"/>
    <w:rsid w:val="004E3B63"/>
    <w:rsid w:val="004F2DE9"/>
    <w:rsid w:val="00503313"/>
    <w:rsid w:val="0053448F"/>
    <w:rsid w:val="00543E37"/>
    <w:rsid w:val="00595BB2"/>
    <w:rsid w:val="005B4882"/>
    <w:rsid w:val="005D405C"/>
    <w:rsid w:val="00620F5B"/>
    <w:rsid w:val="0063005C"/>
    <w:rsid w:val="006309DD"/>
    <w:rsid w:val="006E2A94"/>
    <w:rsid w:val="00792E95"/>
    <w:rsid w:val="0079643B"/>
    <w:rsid w:val="00813024"/>
    <w:rsid w:val="008162E9"/>
    <w:rsid w:val="008B4F6C"/>
    <w:rsid w:val="00950522"/>
    <w:rsid w:val="00A26B0C"/>
    <w:rsid w:val="00A45963"/>
    <w:rsid w:val="00AC3A74"/>
    <w:rsid w:val="00AD6DD5"/>
    <w:rsid w:val="00AE5903"/>
    <w:rsid w:val="00AE7F30"/>
    <w:rsid w:val="00AF477E"/>
    <w:rsid w:val="00B32DCE"/>
    <w:rsid w:val="00B34FEF"/>
    <w:rsid w:val="00B36812"/>
    <w:rsid w:val="00B85E12"/>
    <w:rsid w:val="00BB20E0"/>
    <w:rsid w:val="00BB2FF4"/>
    <w:rsid w:val="00BB480B"/>
    <w:rsid w:val="00BD155E"/>
    <w:rsid w:val="00C634B5"/>
    <w:rsid w:val="00CC485D"/>
    <w:rsid w:val="00CE1579"/>
    <w:rsid w:val="00D1752D"/>
    <w:rsid w:val="00D427D4"/>
    <w:rsid w:val="00D468F0"/>
    <w:rsid w:val="00D7656D"/>
    <w:rsid w:val="00DA29BC"/>
    <w:rsid w:val="00DE28E3"/>
    <w:rsid w:val="00E53D1E"/>
    <w:rsid w:val="00E84334"/>
    <w:rsid w:val="00E84F3F"/>
    <w:rsid w:val="00EB4FB0"/>
    <w:rsid w:val="00F24757"/>
    <w:rsid w:val="00F556C0"/>
    <w:rsid w:val="00F5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1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102C"/>
  </w:style>
  <w:style w:type="paragraph" w:styleId="a5">
    <w:name w:val="Balloon Text"/>
    <w:basedOn w:val="a"/>
    <w:link w:val="a6"/>
    <w:uiPriority w:val="99"/>
    <w:semiHidden/>
    <w:unhideWhenUsed/>
    <w:rsid w:val="0079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4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Фото</cp:lastModifiedBy>
  <cp:revision>21</cp:revision>
  <cp:lastPrinted>2021-12-27T11:48:00Z</cp:lastPrinted>
  <dcterms:created xsi:type="dcterms:W3CDTF">2020-10-19T07:21:00Z</dcterms:created>
  <dcterms:modified xsi:type="dcterms:W3CDTF">2021-12-27T11:48:00Z</dcterms:modified>
</cp:coreProperties>
</file>